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574" w:rsidRDefault="00906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ПАМЯТКА</w:t>
      </w:r>
    </w:p>
    <w:p w:rsidR="00752574" w:rsidRDefault="00906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по</w:t>
      </w:r>
      <w:r w:rsidR="009776F7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 условиям и срокам заготовки </w:t>
      </w:r>
      <w:proofErr w:type="spellStart"/>
      <w:r w:rsidR="009776F7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не</w:t>
      </w:r>
      <w:r w:rsidR="002635C2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древесного</w:t>
      </w:r>
      <w:proofErr w:type="spellEnd"/>
      <w:r w:rsidR="002635C2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 лесного ресурса</w:t>
      </w:r>
      <w:r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 </w:t>
      </w:r>
    </w:p>
    <w:p w:rsidR="00752574" w:rsidRDefault="0026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(</w:t>
      </w:r>
      <w:r w:rsidR="00906D83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валежника</w:t>
      </w:r>
      <w:r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)</w:t>
      </w:r>
      <w:r w:rsidR="00906D83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 гражданами для собственных нужд</w:t>
      </w:r>
    </w:p>
    <w:p w:rsidR="005F292F" w:rsidRDefault="005F292F" w:rsidP="0016418F">
      <w:pPr>
        <w:spacing w:after="0" w:line="240" w:lineRule="auto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bookmarkStart w:id="0" w:name="_GoBack"/>
      <w:bookmarkEnd w:id="0"/>
    </w:p>
    <w:p w:rsidR="00752574" w:rsidRPr="005F292F" w:rsidRDefault="00906D83" w:rsidP="005F292F">
      <w:pPr>
        <w:pStyle w:val="a9"/>
        <w:numPr>
          <w:ilvl w:val="0"/>
          <w:numId w:val="1"/>
        </w:numPr>
        <w:spacing w:after="0" w:line="276" w:lineRule="auto"/>
        <w:ind w:left="0" w:firstLine="710"/>
        <w:jc w:val="both"/>
        <w:rPr>
          <w:sz w:val="28"/>
          <w:szCs w:val="28"/>
        </w:rPr>
      </w:pPr>
      <w:r w:rsidRPr="005F2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заготовке валежника</w:t>
      </w:r>
      <w:r w:rsid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сбор лежащих </w:t>
      </w:r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поверхности земли ост</w:t>
      </w:r>
      <w:r w:rsidR="0016418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атков стволов деревьев, сучьев (</w:t>
      </w:r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являющихся порубочными остатками в местах проведения лесосечных работ</w:t>
      </w:r>
      <w:r w:rsidR="001641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>, и (или) образовавшихся вследствие естественного отмирания деревьев, при их повреждении вредными организмами, буреломе, снеговале. Заготовка ва</w:t>
      </w:r>
      <w:r w:rsidR="009776F7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лежника осуществляется в течение</w:t>
      </w:r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года.</w:t>
      </w:r>
    </w:p>
    <w:p w:rsidR="00752574" w:rsidRPr="005F292F" w:rsidRDefault="00906D83" w:rsidP="005F292F">
      <w:pPr>
        <w:pStyle w:val="a9"/>
        <w:numPr>
          <w:ilvl w:val="0"/>
          <w:numId w:val="1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заготовке валежника:</w:t>
      </w:r>
    </w:p>
    <w:p w:rsidR="00752574" w:rsidRPr="005F292F" w:rsidRDefault="005F292F" w:rsidP="005F292F">
      <w:pPr>
        <w:pStyle w:val="a9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6D83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6D83" w:rsidRPr="005F2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допускается</w:t>
      </w:r>
      <w:r w:rsidR="00906D83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ручного и бензомоторного инструмента.</w:t>
      </w:r>
    </w:p>
    <w:p w:rsidR="002635C2" w:rsidRPr="005F292F" w:rsidRDefault="005F292F" w:rsidP="005F292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D83" w:rsidRPr="005F2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</w:t>
      </w:r>
      <w:r w:rsidR="00906D83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рубка растущих и сухостойных деревьев, рубка</w:t>
      </w:r>
      <w:r w:rsidR="00906D83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раскряжёвка свежих ветровальных и буреломных деревьев (деревь</w:t>
      </w:r>
      <w:r w:rsidR="002635C2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2635C2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зеленой хвоей или листвой).</w:t>
      </w:r>
      <w:r w:rsidR="00906D83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5C2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Ветровальные и буреломные деревья</w:t>
      </w:r>
      <w:r w:rsidR="00991EF2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лежащие на земле,</w:t>
      </w:r>
      <w:r w:rsidR="002635C2" w:rsidRPr="005F292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могут быть отнесены к валежнику только после полного усыхания (пожелтения) хвои или листвы и появления первых признаков разложения (изменение окраса древесины, отпадение коры, признаки повреждения насекомыми-вредителями).</w:t>
      </w:r>
    </w:p>
    <w:p w:rsidR="00752574" w:rsidRPr="005F292F" w:rsidRDefault="00906D83" w:rsidP="005F292F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использование валочных, валочно-п</w:t>
      </w:r>
      <w:r w:rsidR="00991EF2"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акетирующих и трелёвочных машин, а также заготовка валежника в местах проведения лесосечных работ, на лесосеках, не законченных рубкой и в местах складирования древесины.</w:t>
      </w:r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2574" w:rsidRPr="005F292F" w:rsidRDefault="00906D83" w:rsidP="005F292F">
      <w:pPr>
        <w:pStyle w:val="a9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F2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</w:t>
      </w:r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разрубка трасс и волоков, а также повреждение деревьев, для организации подъезда к месту сбора валежника. Запрещается отчуждение (продажа) заготовленной </w:t>
      </w:r>
      <w:proofErr w:type="spellStart"/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валежной</w:t>
      </w:r>
      <w:proofErr w:type="spellEnd"/>
      <w:r w:rsidRPr="005F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древесины.</w:t>
      </w:r>
    </w:p>
    <w:p w:rsidR="005F292F" w:rsidRDefault="005F292F" w:rsidP="005F292F">
      <w:pPr>
        <w:pStyle w:val="a9"/>
        <w:spacing w:after="0" w:line="276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752574" w:rsidRDefault="005F292F">
      <w:pPr>
        <w:pStyle w:val="a9"/>
        <w:spacing w:after="0" w:line="240" w:lineRule="auto"/>
        <w:ind w:left="710"/>
        <w:jc w:val="both"/>
        <w:rPr>
          <w:rFonts w:ascii="Times New Roman" w:hAnsi="Times New Roman" w:cs="Times New Roman"/>
          <w:sz w:val="34"/>
          <w:szCs w:val="34"/>
        </w:rPr>
      </w:pPr>
      <w:r w:rsidRPr="005F292F">
        <w:rPr>
          <w:noProof/>
          <w:sz w:val="28"/>
          <w:szCs w:val="28"/>
          <w:lang w:eastAsia="ru-RU"/>
        </w:rPr>
        <w:drawing>
          <wp:anchor distT="0" distB="9525" distL="114300" distR="114300" simplePos="0" relativeHeight="3" behindDoc="0" locked="0" layoutInCell="1" allowOverlap="1">
            <wp:simplePos x="0" y="0"/>
            <wp:positionH relativeFrom="column">
              <wp:posOffset>3617595</wp:posOffset>
            </wp:positionH>
            <wp:positionV relativeFrom="paragraph">
              <wp:posOffset>15875</wp:posOffset>
            </wp:positionV>
            <wp:extent cx="2796540" cy="2247265"/>
            <wp:effectExtent l="0" t="0" r="3810" b="635"/>
            <wp:wrapSquare wrapText="bothSides"/>
            <wp:docPr id="2" name="Рисунок 4" descr="http://www.stipendia.ru/media/2014/09/18/1237730864/7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http://www.stipendia.ru/media/2014/09/18/1237730864/718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92F" w:rsidRDefault="005F292F">
      <w:pPr>
        <w:pStyle w:val="a9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292F" w:rsidRPr="005F292F" w:rsidRDefault="005F292F" w:rsidP="005F292F">
      <w:pPr>
        <w:pStyle w:val="a9"/>
        <w:numPr>
          <w:ilvl w:val="0"/>
          <w:numId w:val="1"/>
        </w:numPr>
        <w:spacing w:after="0" w:line="276" w:lineRule="auto"/>
        <w:ind w:left="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92F">
        <w:rPr>
          <w:rFonts w:ascii="Times New Roman" w:hAnsi="Times New Roman" w:cs="Times New Roman"/>
          <w:sz w:val="28"/>
          <w:szCs w:val="28"/>
        </w:rPr>
        <w:t>Граждане, виновные в нарушении лесного законодательства Российской Федерации, несут ответственность в поряд</w:t>
      </w:r>
      <w:r>
        <w:rPr>
          <w:rFonts w:ascii="Times New Roman" w:hAnsi="Times New Roman" w:cs="Times New Roman"/>
          <w:sz w:val="28"/>
          <w:szCs w:val="28"/>
        </w:rPr>
        <w:t xml:space="preserve">ке, установленном действующим </w:t>
      </w:r>
      <w:r w:rsidRPr="005F292F">
        <w:rPr>
          <w:rFonts w:ascii="Times New Roman" w:hAnsi="Times New Roman" w:cs="Times New Roman"/>
          <w:sz w:val="28"/>
          <w:szCs w:val="28"/>
        </w:rPr>
        <w:t>законодательством.</w:t>
      </w:r>
      <w:r w:rsidRPr="005F292F">
        <w:rPr>
          <w:sz w:val="28"/>
          <w:szCs w:val="28"/>
        </w:rPr>
        <w:t xml:space="preserve"> </w:t>
      </w:r>
    </w:p>
    <w:p w:rsidR="005F292F" w:rsidRDefault="005F292F">
      <w:pPr>
        <w:pStyle w:val="a9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292F" w:rsidRDefault="005F292F">
      <w:pPr>
        <w:pStyle w:val="a9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292F" w:rsidRDefault="005F292F">
      <w:pPr>
        <w:pStyle w:val="a9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292F" w:rsidRDefault="005F292F">
      <w:pPr>
        <w:pStyle w:val="a9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292F" w:rsidRPr="005F292F" w:rsidRDefault="005F292F" w:rsidP="005F292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52574" w:rsidRDefault="00906D83">
      <w:pPr>
        <w:pStyle w:val="a9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Министерство лесного хозяйства Кировской области рекомендует перед началом заготовки обратиться в районный лесной отдел лесничества.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292F" w:rsidRDefault="005F292F">
      <w:pPr>
        <w:pStyle w:val="a9"/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574" w:rsidRDefault="00906D83">
      <w:pPr>
        <w:pStyle w:val="a9"/>
        <w:spacing w:after="0" w:line="240" w:lineRule="auto"/>
        <w:ind w:left="71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2635C2">
        <w:rPr>
          <w:rFonts w:ascii="Times New Roman" w:hAnsi="Times New Roman" w:cs="Times New Roman"/>
          <w:b/>
          <w:sz w:val="28"/>
          <w:szCs w:val="28"/>
        </w:rPr>
        <w:t xml:space="preserve">информация о лесных отделах имеется на официальном сайте министерства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mlh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43.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sectPr w:rsidR="00752574">
      <w:pgSz w:w="11906" w:h="16838"/>
      <w:pgMar w:top="405" w:right="707" w:bottom="568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261A4"/>
    <w:multiLevelType w:val="multilevel"/>
    <w:tmpl w:val="18B8A8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BD24211"/>
    <w:multiLevelType w:val="multilevel"/>
    <w:tmpl w:val="BD141F7E"/>
    <w:lvl w:ilvl="0">
      <w:start w:val="1"/>
      <w:numFmt w:val="bullet"/>
      <w:lvlText w:val=""/>
      <w:lvlJc w:val="left"/>
      <w:pPr>
        <w:ind w:left="291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3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0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2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72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74"/>
    <w:rsid w:val="0016418F"/>
    <w:rsid w:val="002635C2"/>
    <w:rsid w:val="005F292F"/>
    <w:rsid w:val="00752574"/>
    <w:rsid w:val="00906D83"/>
    <w:rsid w:val="009776F7"/>
    <w:rsid w:val="0099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3BAD3-9A20-4068-AA58-E852905C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5F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750C5"/>
    <w:rPr>
      <w:rFonts w:ascii="Segoe UI" w:hAnsi="Segoe UI" w:cs="Segoe UI"/>
      <w:sz w:val="18"/>
      <w:szCs w:val="18"/>
      <w:lang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6D45F2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0750C5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dc:description/>
  <cp:lastModifiedBy>млх</cp:lastModifiedBy>
  <cp:revision>3</cp:revision>
  <cp:lastPrinted>2026-04-21T10:44:00Z</cp:lastPrinted>
  <dcterms:created xsi:type="dcterms:W3CDTF">2026-04-21T10:47:00Z</dcterms:created>
  <dcterms:modified xsi:type="dcterms:W3CDTF">2026-07-24T11:03:00Z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