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12039" w14:textId="5E3C56E9" w:rsidR="00813583" w:rsidRDefault="00203AD1" w:rsidP="004F1E39">
      <w:pPr>
        <w:spacing w:after="0" w:line="240" w:lineRule="auto"/>
        <w:ind w:left="1166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 w:rsidR="00250C3F">
        <w:rPr>
          <w:sz w:val="28"/>
          <w:szCs w:val="28"/>
          <w:lang w:val="ru-RU"/>
        </w:rPr>
        <w:t xml:space="preserve"> </w:t>
      </w:r>
    </w:p>
    <w:p w14:paraId="76C1CEC7" w14:textId="2A904932" w:rsidR="005B02F2" w:rsidRDefault="005B02F2" w:rsidP="004F1E39">
      <w:pPr>
        <w:spacing w:after="0" w:line="240" w:lineRule="auto"/>
        <w:ind w:left="1166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</w:t>
      </w:r>
    </w:p>
    <w:p w14:paraId="7C54C240" w14:textId="5A52F7DB" w:rsidR="005B02F2" w:rsidRDefault="005B02F2" w:rsidP="00250C3F">
      <w:pPr>
        <w:spacing w:after="0" w:line="240" w:lineRule="auto"/>
        <w:ind w:left="1166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Постановлением администрации </w:t>
      </w:r>
      <w:r w:rsidR="00250C3F">
        <w:rPr>
          <w:sz w:val="28"/>
          <w:szCs w:val="28"/>
          <w:lang w:val="ru-RU"/>
        </w:rPr>
        <w:t xml:space="preserve">        </w:t>
      </w:r>
      <w:r w:rsidR="000D10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="00C00EC8">
        <w:rPr>
          <w:sz w:val="28"/>
          <w:szCs w:val="28"/>
          <w:lang w:val="ru-RU"/>
        </w:rPr>
        <w:t xml:space="preserve"> </w:t>
      </w:r>
      <w:r w:rsidR="00E46AF3">
        <w:rPr>
          <w:sz w:val="28"/>
          <w:szCs w:val="28"/>
          <w:lang w:val="ru-RU"/>
        </w:rPr>
        <w:t>15</w:t>
      </w:r>
      <w:r w:rsidR="000D101B">
        <w:rPr>
          <w:sz w:val="28"/>
          <w:szCs w:val="28"/>
          <w:lang w:val="ru-RU"/>
        </w:rPr>
        <w:t>.0</w:t>
      </w:r>
      <w:r w:rsidR="00E46AF3">
        <w:rPr>
          <w:sz w:val="28"/>
          <w:szCs w:val="28"/>
          <w:lang w:val="ru-RU"/>
        </w:rPr>
        <w:t>5</w:t>
      </w:r>
      <w:r w:rsidR="000D101B">
        <w:rPr>
          <w:sz w:val="28"/>
          <w:szCs w:val="28"/>
          <w:lang w:val="ru-RU"/>
        </w:rPr>
        <w:t>.202</w:t>
      </w:r>
      <w:r w:rsidR="00E46AF3">
        <w:rPr>
          <w:sz w:val="28"/>
          <w:szCs w:val="28"/>
          <w:lang w:val="ru-RU"/>
        </w:rPr>
        <w:t>5</w:t>
      </w:r>
      <w:r w:rsidR="00F47F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="00E46AF3">
        <w:rPr>
          <w:sz w:val="28"/>
          <w:szCs w:val="28"/>
          <w:lang w:val="ru-RU"/>
        </w:rPr>
        <w:t xml:space="preserve"> 23</w:t>
      </w:r>
    </w:p>
    <w:p w14:paraId="6964C9DE" w14:textId="437650EB" w:rsidR="005B02F2" w:rsidRDefault="005B02F2" w:rsidP="005B02F2">
      <w:pPr>
        <w:spacing w:after="0" w:line="24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637791">
        <w:rPr>
          <w:b/>
          <w:bCs/>
          <w:sz w:val="28"/>
          <w:szCs w:val="28"/>
          <w:lang w:val="ru-RU"/>
        </w:rPr>
        <w:t xml:space="preserve">            </w:t>
      </w:r>
      <w:r>
        <w:rPr>
          <w:b/>
          <w:bCs/>
          <w:sz w:val="28"/>
          <w:szCs w:val="28"/>
          <w:lang w:val="ru-RU"/>
        </w:rPr>
        <w:t xml:space="preserve">  </w:t>
      </w:r>
      <w:r w:rsidRPr="005B02F2">
        <w:rPr>
          <w:b/>
          <w:bCs/>
          <w:sz w:val="28"/>
          <w:szCs w:val="28"/>
          <w:lang w:val="ru-RU"/>
        </w:rPr>
        <w:t>План мероприятий по противодействию коррупции</w:t>
      </w:r>
    </w:p>
    <w:p w14:paraId="2052D0EB" w14:textId="06DEEA03" w:rsidR="005B02F2" w:rsidRDefault="005B02F2" w:rsidP="005B02F2">
      <w:pPr>
        <w:spacing w:after="0" w:line="240" w:lineRule="auto"/>
        <w:rPr>
          <w:b/>
          <w:bCs/>
          <w:sz w:val="28"/>
          <w:szCs w:val="28"/>
          <w:lang w:val="ru-RU"/>
        </w:rPr>
      </w:pPr>
      <w:r w:rsidRPr="005B02F2">
        <w:rPr>
          <w:b/>
          <w:bCs/>
          <w:sz w:val="28"/>
          <w:szCs w:val="28"/>
          <w:lang w:val="ru-RU"/>
        </w:rPr>
        <w:t xml:space="preserve"> в администрации </w:t>
      </w:r>
      <w:r w:rsidR="00F47F7C">
        <w:rPr>
          <w:b/>
          <w:bCs/>
          <w:sz w:val="28"/>
          <w:szCs w:val="28"/>
          <w:lang w:val="ru-RU"/>
        </w:rPr>
        <w:t>Дамаскинского сельского поселения</w:t>
      </w:r>
      <w:r w:rsidRPr="005B02F2">
        <w:rPr>
          <w:b/>
          <w:bCs/>
          <w:sz w:val="28"/>
          <w:szCs w:val="28"/>
          <w:lang w:val="ru-RU"/>
        </w:rPr>
        <w:t xml:space="preserve"> на 202</w:t>
      </w:r>
      <w:r w:rsidR="00E46AF3">
        <w:rPr>
          <w:b/>
          <w:bCs/>
          <w:sz w:val="28"/>
          <w:szCs w:val="28"/>
          <w:lang w:val="ru-RU"/>
        </w:rPr>
        <w:t>5</w:t>
      </w:r>
      <w:r w:rsidRPr="005B02F2">
        <w:rPr>
          <w:b/>
          <w:bCs/>
          <w:sz w:val="28"/>
          <w:szCs w:val="28"/>
          <w:lang w:val="ru-RU"/>
        </w:rPr>
        <w:t xml:space="preserve"> -202</w:t>
      </w:r>
      <w:r w:rsidR="00E46AF3">
        <w:rPr>
          <w:b/>
          <w:bCs/>
          <w:sz w:val="28"/>
          <w:szCs w:val="28"/>
          <w:lang w:val="ru-RU"/>
        </w:rPr>
        <w:t>8</w:t>
      </w:r>
      <w:r w:rsidRPr="005B02F2">
        <w:rPr>
          <w:b/>
          <w:bCs/>
          <w:sz w:val="28"/>
          <w:szCs w:val="28"/>
          <w:lang w:val="ru-RU"/>
        </w:rPr>
        <w:t xml:space="preserve"> годы</w:t>
      </w:r>
    </w:p>
    <w:p w14:paraId="1B3A1F14" w14:textId="54574A7A" w:rsidR="00637791" w:rsidRPr="005B02F2" w:rsidRDefault="00637791" w:rsidP="005B02F2">
      <w:pPr>
        <w:spacing w:after="0" w:line="240" w:lineRule="auto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</w:t>
      </w:r>
    </w:p>
    <w:p w14:paraId="543E0931" w14:textId="77777777" w:rsidR="00813583" w:rsidRPr="00380D46" w:rsidRDefault="00813583" w:rsidP="0083189C">
      <w:pPr>
        <w:spacing w:after="0" w:line="240" w:lineRule="auto"/>
        <w:ind w:left="12333" w:firstLine="0"/>
        <w:jc w:val="right"/>
        <w:rPr>
          <w:sz w:val="28"/>
          <w:szCs w:val="28"/>
          <w:lang w:val="ru-RU"/>
        </w:rPr>
      </w:pPr>
    </w:p>
    <w:p w14:paraId="0AD01EFC" w14:textId="13F58A05" w:rsidR="00813583" w:rsidRPr="005B02F2" w:rsidRDefault="00813583" w:rsidP="005B02F2">
      <w:pPr>
        <w:spacing w:after="0" w:line="240" w:lineRule="auto"/>
        <w:ind w:left="12333" w:firstLine="0"/>
        <w:rPr>
          <w:sz w:val="28"/>
          <w:szCs w:val="28"/>
          <w:lang w:val="ru-RU"/>
        </w:rPr>
      </w:pPr>
    </w:p>
    <w:tbl>
      <w:tblPr>
        <w:tblW w:w="123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58"/>
        <w:gridCol w:w="3046"/>
        <w:gridCol w:w="4962"/>
      </w:tblGrid>
      <w:tr w:rsidR="002E52D5" w:rsidRPr="00D04F5B" w14:paraId="06A9A8C1" w14:textId="77777777" w:rsidTr="00C64717">
        <w:trPr>
          <w:tblHeader/>
        </w:trPr>
        <w:tc>
          <w:tcPr>
            <w:tcW w:w="567" w:type="dxa"/>
            <w:tcMar>
              <w:top w:w="0" w:type="dxa"/>
            </w:tcMar>
          </w:tcPr>
          <w:p w14:paraId="6D4161BE" w14:textId="77777777" w:rsidR="002E52D5" w:rsidRPr="003E6165" w:rsidRDefault="002E52D5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58" w:type="dxa"/>
            <w:tcMar>
              <w:top w:w="0" w:type="dxa"/>
            </w:tcMar>
          </w:tcPr>
          <w:p w14:paraId="004F98B5" w14:textId="77777777" w:rsidR="002E52D5" w:rsidRPr="003E6165" w:rsidRDefault="002E52D5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46" w:type="dxa"/>
            <w:tcMar>
              <w:top w:w="0" w:type="dxa"/>
            </w:tcMar>
          </w:tcPr>
          <w:p w14:paraId="08A213C6" w14:textId="5C464E85" w:rsidR="002E52D5" w:rsidRPr="003E6165" w:rsidRDefault="002E52D5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индикатор</w:t>
            </w:r>
          </w:p>
        </w:tc>
        <w:tc>
          <w:tcPr>
            <w:tcW w:w="4962" w:type="dxa"/>
            <w:tcMar>
              <w:top w:w="0" w:type="dxa"/>
            </w:tcMar>
          </w:tcPr>
          <w:p w14:paraId="19E1CE07" w14:textId="13EFF817" w:rsidR="002E52D5" w:rsidRPr="003E6165" w:rsidRDefault="002E52D5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</w:t>
            </w:r>
          </w:p>
        </w:tc>
      </w:tr>
      <w:tr w:rsidR="002E52D5" w:rsidRPr="00E46AF3" w14:paraId="5E8C945F" w14:textId="77777777" w:rsidTr="00C64717">
        <w:tc>
          <w:tcPr>
            <w:tcW w:w="567" w:type="dxa"/>
            <w:tcMar>
              <w:top w:w="0" w:type="dxa"/>
            </w:tcMar>
          </w:tcPr>
          <w:p w14:paraId="35BBAF28" w14:textId="77777777" w:rsidR="002E52D5" w:rsidRPr="00AF0428" w:rsidRDefault="002E52D5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58" w:type="dxa"/>
            <w:tcMar>
              <w:top w:w="0" w:type="dxa"/>
            </w:tcMar>
            <w:vAlign w:val="center"/>
          </w:tcPr>
          <w:p w14:paraId="7C3B7076" w14:textId="5641F74B" w:rsidR="002E52D5" w:rsidRPr="00AF0428" w:rsidRDefault="002E52D5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E46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беспечение реализации антикоррупционной политики</w:t>
            </w:r>
          </w:p>
        </w:tc>
        <w:tc>
          <w:tcPr>
            <w:tcW w:w="3046" w:type="dxa"/>
            <w:tcMar>
              <w:top w:w="0" w:type="dxa"/>
            </w:tcMar>
            <w:vAlign w:val="center"/>
          </w:tcPr>
          <w:p w14:paraId="0F566465" w14:textId="77777777" w:rsidR="002E52D5" w:rsidRPr="00745845" w:rsidRDefault="002E52D5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  <w:vAlign w:val="center"/>
          </w:tcPr>
          <w:p w14:paraId="17B03922" w14:textId="77777777" w:rsidR="002E52D5" w:rsidRPr="00745845" w:rsidRDefault="002E52D5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D5" w:rsidRPr="004A0F33" w14:paraId="2E178643" w14:textId="77777777" w:rsidTr="00C64717">
        <w:tc>
          <w:tcPr>
            <w:tcW w:w="567" w:type="dxa"/>
            <w:tcMar>
              <w:top w:w="0" w:type="dxa"/>
            </w:tcMar>
          </w:tcPr>
          <w:p w14:paraId="5224E1F5" w14:textId="77777777" w:rsidR="002E52D5" w:rsidRPr="00AB589D" w:rsidRDefault="002E52D5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58" w:type="dxa"/>
            <w:tcMar>
              <w:top w:w="0" w:type="dxa"/>
            </w:tcMar>
          </w:tcPr>
          <w:p w14:paraId="6BFD4347" w14:textId="7F04BF4B" w:rsidR="002E52D5" w:rsidRPr="00AB589D" w:rsidRDefault="002E52D5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Утверждение план</w:t>
            </w:r>
            <w:r w:rsidR="00E46AF3">
              <w:rPr>
                <w:rFonts w:ascii="Times New Roman" w:hAnsi="Times New Roman" w:cs="Times New Roman"/>
                <w:sz w:val="24"/>
                <w:szCs w:val="24"/>
              </w:rPr>
              <w:t>а (программы)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(вне</w:t>
            </w:r>
            <w:r w:rsidR="00E46AF3">
              <w:rPr>
                <w:rFonts w:ascii="Times New Roman" w:hAnsi="Times New Roman" w:cs="Times New Roman"/>
                <w:sz w:val="24"/>
                <w:szCs w:val="24"/>
              </w:rPr>
              <w:t>сение изменений в план (программу) по противодействию коррупции</w:t>
            </w:r>
          </w:p>
        </w:tc>
        <w:tc>
          <w:tcPr>
            <w:tcW w:w="3046" w:type="dxa"/>
            <w:tcMar>
              <w:top w:w="0" w:type="dxa"/>
            </w:tcMar>
          </w:tcPr>
          <w:p w14:paraId="6E0ADB60" w14:textId="353C6296" w:rsidR="002E52D5" w:rsidRPr="00AB589D" w:rsidRDefault="002E52D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63256EC6" w14:textId="118CF1FF" w:rsidR="002E52D5" w:rsidRPr="00AB589D" w:rsidRDefault="002E52D5" w:rsidP="00FC6D2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Утверждено Постановлением администрации Дамаскинского сельского поселения от </w:t>
            </w:r>
            <w:r w:rsidR="00E46AF3">
              <w:rPr>
                <w:rFonts w:eastAsiaTheme="minorHAnsi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.0</w:t>
            </w:r>
            <w:r w:rsidR="00E46AF3">
              <w:rPr>
                <w:rFonts w:eastAsiaTheme="minorHAnsi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.202</w:t>
            </w:r>
            <w:r w:rsidR="00E46AF3">
              <w:rPr>
                <w:rFonts w:eastAsiaTheme="minorHAnsi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г. </w:t>
            </w:r>
            <w:r w:rsidR="000D101B">
              <w:rPr>
                <w:rFonts w:eastAsiaTheme="minorHAnsi"/>
                <w:color w:val="auto"/>
                <w:sz w:val="24"/>
                <w:szCs w:val="24"/>
                <w:lang w:val="ru-RU"/>
              </w:rPr>
              <w:t>№</w:t>
            </w:r>
            <w:r w:rsidR="00E46AF3">
              <w:rPr>
                <w:rFonts w:eastAsiaTheme="minorHAnsi"/>
                <w:color w:val="auto"/>
                <w:sz w:val="24"/>
                <w:szCs w:val="24"/>
                <w:lang w:val="ru-RU"/>
              </w:rPr>
              <w:t>23</w:t>
            </w:r>
            <w:r w:rsidR="000D101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« «Об утверждении плана мероприятий по противодействию коррупции в администрации Дамаскинского сельского поселения на 202</w:t>
            </w:r>
            <w:r w:rsidR="00E46AF3">
              <w:rPr>
                <w:rFonts w:eastAsiaTheme="minorHAnsi"/>
                <w:color w:val="auto"/>
                <w:sz w:val="24"/>
                <w:szCs w:val="24"/>
                <w:lang w:val="ru-RU"/>
              </w:rPr>
              <w:t>5</w:t>
            </w:r>
            <w:r w:rsidR="000D101B">
              <w:rPr>
                <w:rFonts w:eastAsiaTheme="minorHAnsi"/>
                <w:color w:val="auto"/>
                <w:sz w:val="24"/>
                <w:szCs w:val="24"/>
                <w:lang w:val="ru-RU"/>
              </w:rPr>
              <w:t>-202</w:t>
            </w:r>
            <w:r w:rsidR="00E46AF3">
              <w:rPr>
                <w:rFonts w:eastAsiaTheme="minorHAnsi"/>
                <w:color w:val="auto"/>
                <w:sz w:val="24"/>
                <w:szCs w:val="24"/>
                <w:lang w:val="ru-RU"/>
              </w:rPr>
              <w:t>8</w:t>
            </w:r>
            <w:r w:rsidR="000D101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2E52D5" w:rsidRPr="002E52D5" w14:paraId="5D21B0CD" w14:textId="77777777" w:rsidTr="00C64717">
        <w:tc>
          <w:tcPr>
            <w:tcW w:w="567" w:type="dxa"/>
            <w:tcMar>
              <w:top w:w="0" w:type="dxa"/>
            </w:tcMar>
          </w:tcPr>
          <w:p w14:paraId="57867422" w14:textId="77777777" w:rsidR="002E52D5" w:rsidRPr="00AB589D" w:rsidRDefault="002E52D5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58" w:type="dxa"/>
            <w:tcMar>
              <w:top w:w="0" w:type="dxa"/>
            </w:tcMar>
          </w:tcPr>
          <w:p w14:paraId="5C22143E" w14:textId="21D6C11B" w:rsidR="002E52D5" w:rsidRPr="00AB589D" w:rsidRDefault="002E52D5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лиц, ответственных за работу по профилактике коррупционных и иных правонарушений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Дамаскинского сельского поселения</w:t>
            </w:r>
          </w:p>
        </w:tc>
        <w:tc>
          <w:tcPr>
            <w:tcW w:w="3046" w:type="dxa"/>
            <w:tcMar>
              <w:top w:w="0" w:type="dxa"/>
            </w:tcMar>
          </w:tcPr>
          <w:p w14:paraId="226F6AD6" w14:textId="707BAB9C" w:rsidR="002E52D5" w:rsidRPr="00AB589D" w:rsidRDefault="002E52D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03B0C64A" w14:textId="77777777" w:rsidR="002E52D5" w:rsidRDefault="00914D5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Распоряжением администрации Дамаскинского сельского поселения от 03.10.2018 №25 </w:t>
            </w:r>
          </w:p>
          <w:p w14:paraId="5960441B" w14:textId="750FBE94" w:rsidR="00914D54" w:rsidRPr="00D2460E" w:rsidRDefault="00914D5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Назначен о</w:t>
            </w:r>
            <w:r w:rsidR="006D3F73">
              <w:rPr>
                <w:rFonts w:eastAsiaTheme="minorHAnsi"/>
                <w:color w:val="auto"/>
                <w:sz w:val="24"/>
                <w:szCs w:val="24"/>
                <w:lang w:val="ru-RU"/>
              </w:rPr>
              <w:t>тветственный</w:t>
            </w:r>
          </w:p>
        </w:tc>
      </w:tr>
      <w:tr w:rsidR="002E52D5" w:rsidRPr="004A0F33" w14:paraId="57745B2A" w14:textId="77777777" w:rsidTr="00C64717">
        <w:tc>
          <w:tcPr>
            <w:tcW w:w="567" w:type="dxa"/>
            <w:tcMar>
              <w:top w:w="0" w:type="dxa"/>
            </w:tcMar>
          </w:tcPr>
          <w:p w14:paraId="70887F03" w14:textId="77777777" w:rsidR="002E52D5" w:rsidRPr="00AB589D" w:rsidRDefault="002E52D5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58" w:type="dxa"/>
            <w:tcMar>
              <w:top w:w="0" w:type="dxa"/>
            </w:tcMar>
          </w:tcPr>
          <w:p w14:paraId="3F7D8E6D" w14:textId="07BB36C3" w:rsidR="002E52D5" w:rsidRPr="00AB589D" w:rsidRDefault="00B72D97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содержания нормативных правовых и иных актов администрации Дамаскинского сельского поселения 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актуализация 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4ECDBAA5" w14:textId="15E2EFE4" w:rsidR="002E52D5" w:rsidRPr="00AB589D" w:rsidRDefault="003E30FD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3B2C6A3C" w14:textId="29345DD5" w:rsidR="002E52D5" w:rsidRDefault="00A865D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изменений антикоррупционного законодательства Российской Федерации и Кировской области в отчетном периоде проведен. По результатам мониторинга принято </w:t>
            </w:r>
            <w:r w:rsidR="006A2F2A">
              <w:rPr>
                <w:rFonts w:eastAsiaTheme="minorHAnsi"/>
                <w:color w:val="auto"/>
                <w:sz w:val="24"/>
                <w:szCs w:val="24"/>
                <w:lang w:val="ru-RU"/>
              </w:rPr>
              <w:t>четыре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правовых акт</w:t>
            </w:r>
            <w:r w:rsidR="006A2F2A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: </w:t>
            </w:r>
          </w:p>
          <w:p w14:paraId="5DE0C426" w14:textId="77777777" w:rsidR="00A865D4" w:rsidRDefault="00A865D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Постановление </w:t>
            </w:r>
            <w:r w:rsidR="00EC26D4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15.10.2025 №57 «О внесении изменений в постановление от 26.08.2024 №37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      </w:r>
          </w:p>
          <w:p w14:paraId="1669C8DD" w14:textId="77777777" w:rsidR="00EC26D4" w:rsidRDefault="00EC26D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Постановление от 17.10.2025 №58 «Об утверждении Положения о порядке сообщения муниципальными служащими администрации Дамаскинского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  <w:p w14:paraId="16DC9A96" w14:textId="77777777" w:rsidR="00EC26D4" w:rsidRDefault="00EC26D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Постановление от 15.10.2025 №56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Дамаскинского сельского поселения к совершению коррупционных правонарушений»</w:t>
            </w:r>
          </w:p>
          <w:p w14:paraId="6C4969FF" w14:textId="51BEA629" w:rsidR="00EC26D4" w:rsidRPr="00D2460E" w:rsidRDefault="00EC26D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Постановление </w:t>
            </w:r>
            <w:r w:rsidR="006A2F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26.08.2025 №47 «О признании утратившим силу некоторых муниципальных правовых актов администрации Дамаскинского сельского поселения»</w:t>
            </w:r>
          </w:p>
        </w:tc>
      </w:tr>
      <w:tr w:rsidR="002E52D5" w:rsidRPr="002E52D5" w14:paraId="01772C12" w14:textId="77777777" w:rsidTr="00C64717">
        <w:tc>
          <w:tcPr>
            <w:tcW w:w="567" w:type="dxa"/>
            <w:tcMar>
              <w:top w:w="0" w:type="dxa"/>
            </w:tcMar>
          </w:tcPr>
          <w:p w14:paraId="0D7391E0" w14:textId="53A98DE5" w:rsidR="002E52D5" w:rsidRPr="00AB589D" w:rsidRDefault="002E52D5" w:rsidP="00D33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8" w:type="dxa"/>
            <w:tcMar>
              <w:top w:w="0" w:type="dxa"/>
            </w:tcMar>
          </w:tcPr>
          <w:p w14:paraId="25B0040F" w14:textId="3C2105C6" w:rsidR="002E52D5" w:rsidRPr="00AB589D" w:rsidRDefault="002E52D5" w:rsidP="0067581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F60DC">
              <w:rPr>
                <w:rFonts w:ascii="Times New Roman" w:hAnsi="Times New Roman" w:cs="Times New Roman"/>
                <w:sz w:val="24"/>
                <w:szCs w:val="24"/>
              </w:rPr>
              <w:t>оценки эффективности деятельности по профилактике коррупционных и иных правонарушений в администрации Дамаскинского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  <w:tcMar>
              <w:top w:w="0" w:type="dxa"/>
            </w:tcMar>
          </w:tcPr>
          <w:p w14:paraId="6C988A70" w14:textId="7D76EF31" w:rsidR="002E52D5" w:rsidRPr="00AB589D" w:rsidRDefault="003E30FD" w:rsidP="006758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6C187616" w14:textId="2BE04977" w:rsidR="002E52D5" w:rsidRPr="00D2460E" w:rsidRDefault="006A2F2A" w:rsidP="0067581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Будет проведен до 01.02.2026.</w:t>
            </w:r>
          </w:p>
        </w:tc>
      </w:tr>
      <w:tr w:rsidR="002E52D5" w:rsidRPr="004A0F33" w14:paraId="2464AC0B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3E26E9A" w14:textId="77777777" w:rsidR="002E52D5" w:rsidRPr="00AB589D" w:rsidRDefault="002E52D5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0B9EF67" w14:textId="0A8473C3" w:rsidR="002E52D5" w:rsidRPr="006D1488" w:rsidRDefault="002E52D5" w:rsidP="0067581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 муниципальные должности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администрации Дамаскинского поселения</w:t>
            </w:r>
            <w:r w:rsidRPr="006D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должности муниципальной службы, ограничений, запретов и требований к служебному поведению в связи с исполнением ими обязанностей,</w:t>
            </w:r>
            <w:r w:rsidR="000F6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установленных в целях противодействия коррупции</w:t>
            </w:r>
            <w:r w:rsidRPr="006D1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 также применение мер ответственности за их нарушение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821FF1C" w14:textId="77777777" w:rsidR="002E52D5" w:rsidRPr="00AB589D" w:rsidRDefault="002E52D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5B7A03" w14:textId="77777777" w:rsidR="002E52D5" w:rsidRPr="00D2460E" w:rsidRDefault="002E52D5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4A0F33" w14:paraId="5FF1089D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528EB80" w14:textId="77777777" w:rsidR="002E52D5" w:rsidRPr="00AB589D" w:rsidRDefault="002E52D5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DDF6E9B" w14:textId="542E0E24" w:rsidR="002E52D5" w:rsidRPr="00AB589D" w:rsidRDefault="000F60DC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2D5"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</w:t>
            </w:r>
            <w:r w:rsidR="002E52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52D5"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="002E52D5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</w:t>
            </w:r>
            <w:r w:rsidR="002E52D5" w:rsidRPr="00AB589D">
              <w:rPr>
                <w:rFonts w:ascii="Times New Roman" w:hAnsi="Times New Roman" w:cs="Times New Roman"/>
                <w:sz w:val="24"/>
                <w:szCs w:val="24"/>
              </w:rPr>
              <w:t>, муниципальных служащих и урегулированию конфликта интересов</w:t>
            </w:r>
            <w:r w:rsidR="002E52D5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Дамаскинского поселения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FA319BC" w14:textId="62711B36" w:rsidR="002E52D5" w:rsidRPr="00AB589D" w:rsidRDefault="002E52D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6EB9DE2" w14:textId="512D88A6" w:rsidR="006A2F2A" w:rsidRPr="006A2F2A" w:rsidRDefault="006A2F2A" w:rsidP="006A2F2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Постановление администрации </w:t>
            </w:r>
            <w:r w:rsidRPr="006A2F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от 20.08.2025 № 354 «О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интересов»;</w:t>
            </w:r>
          </w:p>
          <w:p w14:paraId="47F6BE58" w14:textId="181493D6" w:rsidR="002E52D5" w:rsidRPr="00D2460E" w:rsidRDefault="006A2F2A" w:rsidP="006A2F2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A2F2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заседания комиссии не проводились</w:t>
            </w:r>
          </w:p>
        </w:tc>
      </w:tr>
      <w:tr w:rsidR="002E52D5" w:rsidRPr="002E52D5" w14:paraId="171D3105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CE45649" w14:textId="77777777" w:rsidR="002E52D5" w:rsidRPr="00AB589D" w:rsidRDefault="002E52D5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ECF13E6" w14:textId="47744EE9" w:rsidR="002E52D5" w:rsidRPr="00AB589D" w:rsidRDefault="002E52D5" w:rsidP="00D130D2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 пред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ставителей институтов гражданского общества в соответствии с </w:t>
            </w:r>
            <w:hyperlink r:id="rId8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93B2F2E" w14:textId="3893E1FB" w:rsidR="002E52D5" w:rsidRPr="00AB589D" w:rsidRDefault="00914D54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3681C6" w14:textId="76940FA7" w:rsidR="002E52D5" w:rsidRPr="00D2460E" w:rsidRDefault="00914D54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привлекались</w:t>
            </w:r>
          </w:p>
        </w:tc>
      </w:tr>
      <w:tr w:rsidR="002E52D5" w:rsidRPr="004A0F33" w14:paraId="0FAB8DA1" w14:textId="77777777" w:rsidTr="00C64717">
        <w:tc>
          <w:tcPr>
            <w:tcW w:w="567" w:type="dxa"/>
            <w:tcMar>
              <w:top w:w="0" w:type="dxa"/>
            </w:tcMar>
          </w:tcPr>
          <w:p w14:paraId="55EE471C" w14:textId="77777777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58" w:type="dxa"/>
            <w:tcMar>
              <w:top w:w="0" w:type="dxa"/>
            </w:tcMar>
          </w:tcPr>
          <w:p w14:paraId="312AE327" w14:textId="62FFED20" w:rsidR="002E52D5" w:rsidRPr="00AB589D" w:rsidRDefault="002E52D5" w:rsidP="0067581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</w:t>
            </w:r>
            <w:r w:rsidR="000F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сведений, установленных законодательством Российской Федерации о государственной гражданской службе и противодействии коррупции, представляемых гражданами, претендующими на замещение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должностей администрации поселения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муниципальных должностей,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0F60DC">
              <w:rPr>
                <w:rFonts w:ascii="Times New Roman" w:hAnsi="Times New Roman" w:cs="Times New Roman"/>
                <w:sz w:val="24"/>
                <w:szCs w:val="24"/>
              </w:rPr>
              <w:t>, в администрации Дамаскинского сельского поселения</w:t>
            </w:r>
          </w:p>
        </w:tc>
        <w:tc>
          <w:tcPr>
            <w:tcW w:w="3046" w:type="dxa"/>
            <w:tcMar>
              <w:top w:w="0" w:type="dxa"/>
            </w:tcMar>
          </w:tcPr>
          <w:p w14:paraId="55590ACF" w14:textId="6555BD68" w:rsidR="002E52D5" w:rsidRPr="00AB589D" w:rsidRDefault="004B580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5C7856EC" w14:textId="0452199B" w:rsidR="002E52D5" w:rsidRPr="00D2460E" w:rsidRDefault="00495D4A" w:rsidP="008A02C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периоде анализ сведений установленный законодательством Российской Федерации- не проводился.</w:t>
            </w:r>
          </w:p>
        </w:tc>
      </w:tr>
      <w:tr w:rsidR="002E52D5" w:rsidRPr="004A0F33" w14:paraId="0A204E26" w14:textId="77777777" w:rsidTr="00C64717">
        <w:tc>
          <w:tcPr>
            <w:tcW w:w="567" w:type="dxa"/>
            <w:tcMar>
              <w:top w:w="0" w:type="dxa"/>
            </w:tcMar>
          </w:tcPr>
          <w:p w14:paraId="1BF14CDF" w14:textId="11376444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8" w:type="dxa"/>
            <w:tcMar>
              <w:top w:w="0" w:type="dxa"/>
            </w:tcMar>
          </w:tcPr>
          <w:p w14:paraId="131EBA57" w14:textId="581D6456" w:rsidR="002E52D5" w:rsidRPr="00AB589D" w:rsidRDefault="007C33C4" w:rsidP="00D75DB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проверок достоверности и полноты сведений, установленных законодательством Российской Федерации и Кировской области о противодействии коррупции, представленных гражданами, претендующими на замещение должностей </w:t>
            </w:r>
            <w:r w:rsidR="00F429FC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</w:t>
            </w:r>
            <w:r w:rsidR="00F429FC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ной службы, должностей руководителей муниципальных учреждений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46" w:type="dxa"/>
            <w:tcMar>
              <w:top w:w="0" w:type="dxa"/>
            </w:tcMar>
          </w:tcPr>
          <w:p w14:paraId="1CDF5F58" w14:textId="01CAF7B0" w:rsidR="002E52D5" w:rsidRPr="00AB589D" w:rsidRDefault="004B5801" w:rsidP="00C43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0EEBE0EB" w14:textId="4126DD5A" w:rsidR="002E52D5" w:rsidRPr="00D2460E" w:rsidRDefault="00F429FC" w:rsidP="0059582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Информации, являющейся основанием для проведения проверки, достоверности и полноты сведений о доходах, представляемых муниципальными служащими – не поступало</w:t>
            </w:r>
          </w:p>
        </w:tc>
      </w:tr>
      <w:tr w:rsidR="002E52D5" w:rsidRPr="004A0F33" w14:paraId="39E100D3" w14:textId="77777777" w:rsidTr="00C64717">
        <w:tc>
          <w:tcPr>
            <w:tcW w:w="567" w:type="dxa"/>
            <w:tcMar>
              <w:top w:w="0" w:type="dxa"/>
            </w:tcMar>
          </w:tcPr>
          <w:p w14:paraId="1462B2D1" w14:textId="17592FCC" w:rsidR="002E52D5" w:rsidRPr="00AB589D" w:rsidRDefault="002E52D5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8" w:type="dxa"/>
            <w:tcMar>
              <w:top w:w="0" w:type="dxa"/>
            </w:tcMar>
          </w:tcPr>
          <w:p w14:paraId="2972B972" w14:textId="33197A1E" w:rsidR="002E52D5" w:rsidRPr="00AB589D" w:rsidRDefault="00F429FC" w:rsidP="009761F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коррупционных рисков, возникающих при реализации администрацией Дамаскинского сельского поселения возложенных на него полномочий, в том числе при реализации национальных проектов, и внесений изменений в перечни должностей муниципальной службы, замещение которых связано с коррупционными рисками (при необходимости</w:t>
            </w:r>
            <w:r w:rsidR="0006689A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3046" w:type="dxa"/>
            <w:tcMar>
              <w:top w:w="0" w:type="dxa"/>
            </w:tcMar>
          </w:tcPr>
          <w:p w14:paraId="314102C3" w14:textId="4F428B23" w:rsidR="002E52D5" w:rsidRPr="00AB589D" w:rsidRDefault="004B580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5C18AE3B" w14:textId="67056008" w:rsidR="002E52D5" w:rsidRPr="00D2460E" w:rsidRDefault="00495D4A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Изменения в перечень должностей не вносились.</w:t>
            </w:r>
          </w:p>
        </w:tc>
      </w:tr>
      <w:tr w:rsidR="002E52D5" w:rsidRPr="004A0F33" w14:paraId="56C08C42" w14:textId="77777777" w:rsidTr="00C64717">
        <w:tc>
          <w:tcPr>
            <w:tcW w:w="567" w:type="dxa"/>
            <w:tcMar>
              <w:top w:w="0" w:type="dxa"/>
            </w:tcMar>
          </w:tcPr>
          <w:p w14:paraId="6CB36094" w14:textId="1DF7FE42" w:rsidR="002E52D5" w:rsidRPr="00AB589D" w:rsidRDefault="002E52D5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8" w:type="dxa"/>
            <w:tcMar>
              <w:top w:w="0" w:type="dxa"/>
            </w:tcMar>
          </w:tcPr>
          <w:p w14:paraId="388D0FD8" w14:textId="3AAA37DF" w:rsidR="002E52D5" w:rsidRPr="00AB589D" w:rsidRDefault="0006689A" w:rsidP="001D779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представляемых муниципальными служащими, руководителями муниципальных учреждений Кировской области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16A59189" w14:textId="1F129477" w:rsidR="002E52D5" w:rsidRPr="00AB589D" w:rsidRDefault="00F8420A" w:rsidP="009761FD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6E5748">
              <w:rPr>
                <w:sz w:val="24"/>
                <w:szCs w:val="24"/>
                <w:lang w:val="ru-RU"/>
              </w:rPr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2CD08665" w14:textId="130F83A8" w:rsidR="002E52D5" w:rsidRPr="00AB589D" w:rsidRDefault="00F8420A" w:rsidP="008C46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Сведения о доходах и расходах, об имуществе и обязательствах имущественного характера муниципальными служащими были предоставлены до 30.04.2025 года по состоянию на 31.12.2024 года</w:t>
            </w:r>
          </w:p>
        </w:tc>
      </w:tr>
      <w:tr w:rsidR="002E52D5" w:rsidRPr="004A0F33" w14:paraId="03A13DA2" w14:textId="77777777" w:rsidTr="00C64717">
        <w:tc>
          <w:tcPr>
            <w:tcW w:w="567" w:type="dxa"/>
            <w:tcMar>
              <w:top w:w="0" w:type="dxa"/>
            </w:tcMar>
          </w:tcPr>
          <w:p w14:paraId="33D1A954" w14:textId="6ED0E79A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8" w:type="dxa"/>
            <w:tcMar>
              <w:top w:w="0" w:type="dxa"/>
            </w:tcMar>
          </w:tcPr>
          <w:p w14:paraId="0D59BDD5" w14:textId="651ABAB6" w:rsidR="002E52D5" w:rsidRPr="00AB589D" w:rsidRDefault="00F8420A" w:rsidP="001D779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Дамаскинского сельского поселения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должности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ципальной службы, должности руководителей муниципальных учреждений</w:t>
            </w:r>
          </w:p>
        </w:tc>
        <w:tc>
          <w:tcPr>
            <w:tcW w:w="3046" w:type="dxa"/>
            <w:tcMar>
              <w:top w:w="0" w:type="dxa"/>
            </w:tcMar>
          </w:tcPr>
          <w:p w14:paraId="46D43E57" w14:textId="02DB6969" w:rsidR="002E52D5" w:rsidRPr="00BD7508" w:rsidRDefault="006E5748" w:rsidP="007771FA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6B1AF120" w14:textId="0A331881" w:rsidR="002E52D5" w:rsidRPr="00D2460E" w:rsidRDefault="00C73D9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соответствии с подпунктом «Ж» пункта 1 Указа Президента Российской Федерации от 29.12.2022 г № 968 </w:t>
            </w:r>
            <w:r w:rsidR="0036540D">
              <w:rPr>
                <w:rFonts w:eastAsiaTheme="minorHAnsi"/>
                <w:color w:val="auto"/>
                <w:sz w:val="24"/>
                <w:szCs w:val="24"/>
                <w:lang w:val="ru-RU"/>
              </w:rPr>
              <w:t>«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сведения не размещаются</w:t>
            </w:r>
          </w:p>
        </w:tc>
      </w:tr>
      <w:tr w:rsidR="002E52D5" w:rsidRPr="004A0F33" w14:paraId="5F5BBE18" w14:textId="77777777" w:rsidTr="00C64717">
        <w:tc>
          <w:tcPr>
            <w:tcW w:w="567" w:type="dxa"/>
            <w:tcMar>
              <w:top w:w="0" w:type="dxa"/>
            </w:tcMar>
          </w:tcPr>
          <w:p w14:paraId="5BC61DA2" w14:textId="64189031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8" w:type="dxa"/>
            <w:tcMar>
              <w:top w:w="0" w:type="dxa"/>
            </w:tcMar>
          </w:tcPr>
          <w:p w14:paraId="5A6BA904" w14:textId="28359894" w:rsidR="002E52D5" w:rsidRPr="00AB589D" w:rsidRDefault="002E52D5" w:rsidP="001D779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73D92">
              <w:rPr>
                <w:rFonts w:ascii="Times New Roman" w:hAnsi="Times New Roman" w:cs="Times New Roman"/>
                <w:sz w:val="24"/>
                <w:szCs w:val="24"/>
              </w:rPr>
              <w:t>анализа сведений о доходах, расхо</w:t>
            </w:r>
            <w:r w:rsidR="00D11247">
              <w:rPr>
                <w:rFonts w:ascii="Times New Roman" w:hAnsi="Times New Roman" w:cs="Times New Roman"/>
                <w:sz w:val="24"/>
                <w:szCs w:val="24"/>
              </w:rPr>
              <w:t>дах, об имуществе и обязательствах имущественного характера, представленных лицами, замещающими должности руководителей муниципальных учреждений 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3046" w:type="dxa"/>
            <w:tcMar>
              <w:top w:w="0" w:type="dxa"/>
            </w:tcMar>
          </w:tcPr>
          <w:p w14:paraId="6F3FDE22" w14:textId="6CAA0914" w:rsidR="002E52D5" w:rsidRPr="00AB589D" w:rsidRDefault="00C64717" w:rsidP="00F242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2E787CE2" w14:textId="2175FCBE" w:rsidR="002E52D5" w:rsidRPr="00D2460E" w:rsidRDefault="00495D4A" w:rsidP="001D779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итогам декларационной кампании 2025 года за отчетный период 2024 год общее количество све</w:t>
            </w:r>
            <w:r w:rsidR="004D225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дений о доходах представленных муниципальными служащими составляет 2 чел.(с учетом справок о доходах членов семьи, из них проанализировано 2)</w:t>
            </w:r>
          </w:p>
        </w:tc>
      </w:tr>
      <w:tr w:rsidR="002E52D5" w:rsidRPr="004A0F33" w14:paraId="60182FD3" w14:textId="77777777" w:rsidTr="00C64717">
        <w:tc>
          <w:tcPr>
            <w:tcW w:w="567" w:type="dxa"/>
            <w:tcMar>
              <w:top w:w="0" w:type="dxa"/>
            </w:tcMar>
          </w:tcPr>
          <w:p w14:paraId="32D1936A" w14:textId="24AB521C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758" w:type="dxa"/>
            <w:tcMar>
              <w:top w:w="0" w:type="dxa"/>
            </w:tcMar>
          </w:tcPr>
          <w:p w14:paraId="2D110B85" w14:textId="43C4F3ED" w:rsidR="002E52D5" w:rsidRPr="00AB589D" w:rsidRDefault="00D11247" w:rsidP="001D779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11247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муниципаль-ные должности, должности муни-ципальной службы в управлении коммерческими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11247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некоммерче-скими организациями</w:t>
            </w:r>
          </w:p>
        </w:tc>
        <w:tc>
          <w:tcPr>
            <w:tcW w:w="3046" w:type="dxa"/>
            <w:tcMar>
              <w:top w:w="0" w:type="dxa"/>
            </w:tcMar>
          </w:tcPr>
          <w:p w14:paraId="01F3C822" w14:textId="1F7F7B89" w:rsidR="002E52D5" w:rsidRPr="00AB589D" w:rsidRDefault="00C64717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43C42741" w14:textId="77777777" w:rsidR="004A4199" w:rsidRPr="004A4199" w:rsidRDefault="004A4199" w:rsidP="004A419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A419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Муниципальных служащих сельского поселе-ния участвующих в управлении коммерческих и некоммерческих организациями – нет. </w:t>
            </w:r>
          </w:p>
          <w:p w14:paraId="045F8905" w14:textId="5722B57D" w:rsidR="002E52D5" w:rsidRPr="00AB589D" w:rsidRDefault="004A4199" w:rsidP="004A419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A419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Случаев несоблюдения запретов и ограниче-ний муниципальными служащими сельского поселения – нет.</w:t>
            </w:r>
          </w:p>
        </w:tc>
      </w:tr>
      <w:tr w:rsidR="002E52D5" w:rsidRPr="004A0F33" w14:paraId="3F2CEC87" w14:textId="77777777" w:rsidTr="00C64717">
        <w:tc>
          <w:tcPr>
            <w:tcW w:w="567" w:type="dxa"/>
            <w:tcMar>
              <w:top w:w="0" w:type="dxa"/>
            </w:tcMar>
          </w:tcPr>
          <w:p w14:paraId="1AEF9589" w14:textId="692E6420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58" w:type="dxa"/>
            <w:tcMar>
              <w:top w:w="0" w:type="dxa"/>
            </w:tcMar>
          </w:tcPr>
          <w:p w14:paraId="7448611D" w14:textId="564BAD00" w:rsidR="002E52D5" w:rsidRPr="00AB589D" w:rsidRDefault="004A4199" w:rsidP="00812D2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A419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применения пред-ставителем нанимателя преду-смотренных законодательством мер юридической ответственно-сти в каждом случае несоблюде-ния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лицами, замещающими муниципальные должности, должности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муниципальной службы, должности руководителей муниципальных учреждений Кировской области, </w:t>
            </w:r>
            <w:r w:rsidRPr="004A4199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3046" w:type="dxa"/>
            <w:tcMar>
              <w:top w:w="0" w:type="dxa"/>
            </w:tcMar>
          </w:tcPr>
          <w:p w14:paraId="17C28628" w14:textId="19256F5A" w:rsidR="002E52D5" w:rsidRPr="00AB589D" w:rsidRDefault="006D7FCE" w:rsidP="00A85D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27A192DD" w14:textId="57825FBF" w:rsidR="004A4199" w:rsidRPr="00AB589D" w:rsidRDefault="004A4199" w:rsidP="004A419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14:paraId="59021001" w14:textId="28B3963D" w:rsidR="006D7FCE" w:rsidRPr="00AB589D" w:rsidRDefault="004A4199" w:rsidP="00812D2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A4199">
              <w:rPr>
                <w:rFonts w:eastAsiaTheme="minorHAnsi"/>
                <w:color w:val="auto"/>
                <w:sz w:val="24"/>
                <w:szCs w:val="24"/>
                <w:lang w:val="ru-RU"/>
              </w:rPr>
              <w:t>Юридической ответственности несоблюдения обязанностей, запретов, ограничений и требо-ваний, установленных в целях противодей-ствии коррупции – не выявлено</w:t>
            </w:r>
          </w:p>
        </w:tc>
      </w:tr>
      <w:tr w:rsidR="002E52D5" w:rsidRPr="004A0F33" w14:paraId="4907A124" w14:textId="77777777" w:rsidTr="00C64717">
        <w:tc>
          <w:tcPr>
            <w:tcW w:w="567" w:type="dxa"/>
            <w:tcMar>
              <w:top w:w="0" w:type="dxa"/>
            </w:tcMar>
          </w:tcPr>
          <w:p w14:paraId="397ABBAE" w14:textId="0450ED59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8" w:type="dxa"/>
            <w:tcMar>
              <w:top w:w="0" w:type="dxa"/>
            </w:tcMar>
          </w:tcPr>
          <w:p w14:paraId="347EC460" w14:textId="2ADE68E7" w:rsidR="002E52D5" w:rsidRPr="00AB589D" w:rsidRDefault="004A4199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рассмотрения и анализ поступивших от работодателей сообщений  о заключении трудового и (или) гражданско-правового договора на выполнение работ (оказание услуг)</w:t>
            </w:r>
            <w:r w:rsidR="00EE4D32">
              <w:rPr>
                <w:rFonts w:ascii="Times New Roman" w:hAnsi="Times New Roman" w:cs="Times New Roman"/>
                <w:sz w:val="24"/>
                <w:szCs w:val="24"/>
              </w:rPr>
              <w:t xml:space="preserve"> с гражданином, ранее замещавшим должность муниципальной службы</w:t>
            </w:r>
          </w:p>
        </w:tc>
        <w:tc>
          <w:tcPr>
            <w:tcW w:w="3046" w:type="dxa"/>
            <w:tcMar>
              <w:top w:w="0" w:type="dxa"/>
            </w:tcMar>
          </w:tcPr>
          <w:p w14:paraId="7E405942" w14:textId="12678909" w:rsidR="002E52D5" w:rsidRPr="00AB589D" w:rsidRDefault="001D769C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237134E9" w14:textId="4C6CF08E" w:rsidR="009C3B9A" w:rsidRPr="009C3B9A" w:rsidRDefault="004D2253" w:rsidP="00C72C2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2025 году не поступали уведомления от работодателей о заключении трудового и (или) гражданско-правового договора на выполнение работ (оказание услуг) с гражданином ранее замещавшим должность муниципального служащего.</w:t>
            </w:r>
          </w:p>
        </w:tc>
      </w:tr>
      <w:tr w:rsidR="002E52D5" w:rsidRPr="004A0F33" w14:paraId="15906239" w14:textId="77777777" w:rsidTr="00C64717">
        <w:trPr>
          <w:trHeight w:val="314"/>
        </w:trPr>
        <w:tc>
          <w:tcPr>
            <w:tcW w:w="567" w:type="dxa"/>
            <w:tcMar>
              <w:top w:w="0" w:type="dxa"/>
            </w:tcMar>
          </w:tcPr>
          <w:p w14:paraId="44BDBB65" w14:textId="35001EA3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8" w:type="dxa"/>
            <w:tcMar>
              <w:top w:w="0" w:type="dxa"/>
            </w:tcMar>
          </w:tcPr>
          <w:p w14:paraId="3DCAD8F3" w14:textId="72AD55EA" w:rsidR="002E52D5" w:rsidRPr="00AB589D" w:rsidRDefault="00EE4D32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D32">
              <w:rPr>
                <w:rFonts w:ascii="Times New Roman" w:hAnsi="Times New Roman" w:cs="Times New Roman"/>
                <w:sz w:val="24"/>
                <w:szCs w:val="24"/>
              </w:rPr>
              <w:t>Организация приема от лиц, за-мещающих муниципальные должности, должности муници-пальной службы, сведений о близких родственниках, а также их аффилированности коммерче-ским организациям</w:t>
            </w:r>
          </w:p>
        </w:tc>
        <w:tc>
          <w:tcPr>
            <w:tcW w:w="3046" w:type="dxa"/>
            <w:tcMar>
              <w:top w:w="0" w:type="dxa"/>
            </w:tcMar>
          </w:tcPr>
          <w:p w14:paraId="29F1B227" w14:textId="24248EA4" w:rsidR="002E52D5" w:rsidRPr="00BD7508" w:rsidRDefault="00EE4D32" w:rsidP="009761F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128F111E" w14:textId="437D17E0" w:rsidR="002E52D5" w:rsidRPr="00D2460E" w:rsidRDefault="00EE4D3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E4D32">
              <w:rPr>
                <w:rFonts w:eastAsiaTheme="minorHAnsi"/>
                <w:color w:val="auto"/>
                <w:sz w:val="24"/>
                <w:szCs w:val="24"/>
                <w:lang w:val="ru-RU"/>
              </w:rPr>
              <w:t>Лицами, замещающими муниципальные должности, должности муниципальной служ-бы, представлены актуализированные сведе-ния о близких родственниках, а также их аф-филированности коммерческими организаци-ями до 30 сентября.</w:t>
            </w:r>
          </w:p>
        </w:tc>
      </w:tr>
      <w:tr w:rsidR="002E52D5" w:rsidRPr="004A0F33" w14:paraId="3479DC1E" w14:textId="77777777" w:rsidTr="00C64717">
        <w:tc>
          <w:tcPr>
            <w:tcW w:w="567" w:type="dxa"/>
            <w:tcMar>
              <w:top w:w="0" w:type="dxa"/>
            </w:tcMar>
          </w:tcPr>
          <w:p w14:paraId="5F14F2A2" w14:textId="146A0EE2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8" w:type="dxa"/>
            <w:tcMar>
              <w:top w:w="0" w:type="dxa"/>
            </w:tcMar>
          </w:tcPr>
          <w:p w14:paraId="41AD0718" w14:textId="2BEEE79B" w:rsidR="002E52D5" w:rsidRPr="00AB589D" w:rsidRDefault="00EE4D32" w:rsidP="00D733C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близких родственниках, а также их аффилированности коммерческими организациями, представленных лицами, замещающими муниципальные должности муниципальной службы</w:t>
            </w:r>
          </w:p>
        </w:tc>
        <w:tc>
          <w:tcPr>
            <w:tcW w:w="3046" w:type="dxa"/>
            <w:tcMar>
              <w:top w:w="0" w:type="dxa"/>
            </w:tcMar>
          </w:tcPr>
          <w:p w14:paraId="25F6002F" w14:textId="1829B47C" w:rsidR="002E52D5" w:rsidRPr="00AB589D" w:rsidRDefault="009C3B9A" w:rsidP="004A0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608A4B5B" w14:textId="2A6B5320" w:rsidR="002E52D5" w:rsidRPr="00D2460E" w:rsidRDefault="00EE4D3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E4D3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 анализ сведений о близких род-ственниках до 1 декабря</w:t>
            </w:r>
          </w:p>
        </w:tc>
      </w:tr>
      <w:tr w:rsidR="002F0220" w:rsidRPr="00BA3B9C" w14:paraId="5E17372E" w14:textId="77777777" w:rsidTr="00C64717">
        <w:tc>
          <w:tcPr>
            <w:tcW w:w="567" w:type="dxa"/>
            <w:tcMar>
              <w:top w:w="0" w:type="dxa"/>
            </w:tcMar>
          </w:tcPr>
          <w:p w14:paraId="78504F7C" w14:textId="3BACD80C" w:rsidR="002F0220" w:rsidRPr="00AB589D" w:rsidRDefault="002F0220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58" w:type="dxa"/>
            <w:tcMar>
              <w:top w:w="0" w:type="dxa"/>
            </w:tcMar>
          </w:tcPr>
          <w:p w14:paraId="3C0633B8" w14:textId="7EF7B92B" w:rsidR="002F0220" w:rsidRDefault="002F0220" w:rsidP="00D733C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образовательных и иных мероприятий, направленных на антикоррупционное просвещение</w:t>
            </w:r>
          </w:p>
        </w:tc>
        <w:tc>
          <w:tcPr>
            <w:tcW w:w="3046" w:type="dxa"/>
            <w:tcMar>
              <w:top w:w="0" w:type="dxa"/>
            </w:tcMar>
          </w:tcPr>
          <w:p w14:paraId="54FAF46E" w14:textId="6CF81306" w:rsidR="002F0220" w:rsidRDefault="002F0220" w:rsidP="004A0C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3A8010F4" w14:textId="5D782E3D" w:rsidR="002F0220" w:rsidRPr="00EE4D32" w:rsidRDefault="002F0220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4A0F33" w14:paraId="163D0636" w14:textId="77777777" w:rsidTr="00C64717">
        <w:tc>
          <w:tcPr>
            <w:tcW w:w="567" w:type="dxa"/>
            <w:tcMar>
              <w:top w:w="0" w:type="dxa"/>
            </w:tcMar>
          </w:tcPr>
          <w:p w14:paraId="41FE409E" w14:textId="18BE9F05" w:rsidR="002E52D5" w:rsidRPr="00AB589D" w:rsidRDefault="002F0220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58" w:type="dxa"/>
            <w:tcMar>
              <w:top w:w="0" w:type="dxa"/>
            </w:tcMar>
          </w:tcPr>
          <w:p w14:paraId="5201BF72" w14:textId="279F1982" w:rsidR="002E52D5" w:rsidRPr="00AB589D" w:rsidRDefault="002E52D5" w:rsidP="009761F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другие мероприятия)</w:t>
            </w:r>
          </w:p>
        </w:tc>
        <w:tc>
          <w:tcPr>
            <w:tcW w:w="3046" w:type="dxa"/>
            <w:tcMar>
              <w:top w:w="0" w:type="dxa"/>
            </w:tcMar>
          </w:tcPr>
          <w:p w14:paraId="281A4E49" w14:textId="56B0C7F8" w:rsidR="002E52D5" w:rsidRPr="00BD7508" w:rsidRDefault="009C3B9A" w:rsidP="009761F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57BA041F" w14:textId="2465F111" w:rsidR="002E52D5" w:rsidRPr="00D2460E" w:rsidRDefault="009C3B9A" w:rsidP="0061468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Муниципальные служащие принимали участие в совещаниях.</w:t>
            </w:r>
          </w:p>
        </w:tc>
      </w:tr>
      <w:tr w:rsidR="002E52D5" w:rsidRPr="004A0F33" w14:paraId="14B3E849" w14:textId="77777777" w:rsidTr="00C64717">
        <w:trPr>
          <w:cantSplit/>
        </w:trPr>
        <w:tc>
          <w:tcPr>
            <w:tcW w:w="567" w:type="dxa"/>
            <w:tcMar>
              <w:top w:w="0" w:type="dxa"/>
            </w:tcMar>
          </w:tcPr>
          <w:p w14:paraId="46107E4C" w14:textId="1AEA3EC7" w:rsidR="002E52D5" w:rsidRPr="00AB589D" w:rsidRDefault="002F0220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58" w:type="dxa"/>
            <w:tcMar>
              <w:top w:w="0" w:type="dxa"/>
            </w:tcMar>
          </w:tcPr>
          <w:p w14:paraId="5A8C27E9" w14:textId="63189C81" w:rsidR="00A32157" w:rsidRPr="00A32157" w:rsidRDefault="00A32157" w:rsidP="00A3215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32157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</w:t>
            </w:r>
            <w:r w:rsidRPr="00A3215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обязательствах имущественного характера</w:t>
            </w:r>
          </w:p>
          <w:p w14:paraId="01CA058D" w14:textId="4DE3FC98" w:rsidR="002E52D5" w:rsidRPr="00AB589D" w:rsidRDefault="00A32157" w:rsidP="00A3215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32157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  <w:tc>
          <w:tcPr>
            <w:tcW w:w="3046" w:type="dxa"/>
            <w:tcMar>
              <w:top w:w="0" w:type="dxa"/>
            </w:tcMar>
          </w:tcPr>
          <w:p w14:paraId="3E43A0D4" w14:textId="4195F919" w:rsidR="002E52D5" w:rsidRPr="00AB589D" w:rsidRDefault="00E31F4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56D8388B" w14:textId="77777777" w:rsidR="004A0F33" w:rsidRPr="004A0F33" w:rsidRDefault="004A0F33" w:rsidP="004A0F3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</w:pPr>
            <w:r w:rsidRPr="004A0F33"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  <w:t>информирование лиц, замещающих муниципальные должности, муниципальных служащих, должности которых включены в соответствующие перечни,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  <w:p w14:paraId="0A8E6B38" w14:textId="109913A8" w:rsidR="002E52D5" w:rsidRPr="00FC40E8" w:rsidRDefault="002E52D5" w:rsidP="004A0F3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</w:pPr>
          </w:p>
        </w:tc>
      </w:tr>
      <w:tr w:rsidR="002E52D5" w:rsidRPr="00E46AF3" w14:paraId="3EFD2F8D" w14:textId="77777777" w:rsidTr="00C64717">
        <w:trPr>
          <w:cantSplit/>
        </w:trPr>
        <w:tc>
          <w:tcPr>
            <w:tcW w:w="567" w:type="dxa"/>
            <w:tcMar>
              <w:top w:w="0" w:type="dxa"/>
            </w:tcMar>
          </w:tcPr>
          <w:p w14:paraId="54E3010D" w14:textId="1D6F776E" w:rsidR="002E52D5" w:rsidRPr="00AB589D" w:rsidRDefault="002E52D5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Mar>
              <w:top w:w="0" w:type="dxa"/>
            </w:tcMar>
          </w:tcPr>
          <w:p w14:paraId="23AC22F8" w14:textId="7090BB14" w:rsidR="002E52D5" w:rsidRPr="00AB589D" w:rsidRDefault="00A32157" w:rsidP="009761F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 обязательствах имущественного характера</w:t>
            </w:r>
          </w:p>
        </w:tc>
        <w:tc>
          <w:tcPr>
            <w:tcW w:w="3046" w:type="dxa"/>
            <w:tcMar>
              <w:top w:w="0" w:type="dxa"/>
            </w:tcMar>
          </w:tcPr>
          <w:p w14:paraId="1DC6565E" w14:textId="564012D7" w:rsidR="002E52D5" w:rsidRPr="00FC40E8" w:rsidRDefault="00E31F4F" w:rsidP="009761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375124CA" w14:textId="0FD0AAE6" w:rsidR="002E52D5" w:rsidRPr="00AB589D" w:rsidRDefault="002E52D5" w:rsidP="00C668D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4A0F33" w14:paraId="0A502F0E" w14:textId="77777777" w:rsidTr="00C64717">
        <w:tc>
          <w:tcPr>
            <w:tcW w:w="567" w:type="dxa"/>
            <w:tcMar>
              <w:top w:w="0" w:type="dxa"/>
            </w:tcMar>
          </w:tcPr>
          <w:p w14:paraId="121609B8" w14:textId="57BEC7F9" w:rsidR="002E52D5" w:rsidRPr="00AB589D" w:rsidRDefault="00A32157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58" w:type="dxa"/>
            <w:tcMar>
              <w:top w:w="0" w:type="dxa"/>
            </w:tcMar>
          </w:tcPr>
          <w:p w14:paraId="33517A82" w14:textId="77777777" w:rsidR="00A32157" w:rsidRPr="00A32157" w:rsidRDefault="00A32157" w:rsidP="00A3215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3215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  <w:p w14:paraId="727F94FC" w14:textId="13AC327C" w:rsidR="002E52D5" w:rsidRPr="00AB589D" w:rsidRDefault="002E52D5" w:rsidP="00A3215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46" w:type="dxa"/>
            <w:tcMar>
              <w:top w:w="0" w:type="dxa"/>
            </w:tcMar>
          </w:tcPr>
          <w:p w14:paraId="238369C8" w14:textId="1D9A7101" w:rsidR="002E52D5" w:rsidRPr="00FC40E8" w:rsidRDefault="00E31F4F" w:rsidP="009761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pacing w:val="-2"/>
                <w:sz w:val="24"/>
                <w:szCs w:val="24"/>
                <w:lang w:val="ru-RU"/>
              </w:rPr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7415FB22" w14:textId="630933DE" w:rsidR="002E52D5" w:rsidRPr="00AB589D" w:rsidRDefault="004A0F33" w:rsidP="008302A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A0F33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информирование муниципальных служащих, о 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2E52D5" w:rsidRPr="002E52D5" w14:paraId="3BCEEA5A" w14:textId="77777777" w:rsidTr="00C64717">
        <w:tc>
          <w:tcPr>
            <w:tcW w:w="567" w:type="dxa"/>
            <w:tcMar>
              <w:top w:w="0" w:type="dxa"/>
            </w:tcMar>
          </w:tcPr>
          <w:p w14:paraId="4129EE8C" w14:textId="4F07ECC9" w:rsidR="002E52D5" w:rsidRPr="00AB589D" w:rsidRDefault="00A32157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58" w:type="dxa"/>
            <w:tcMar>
              <w:top w:w="0" w:type="dxa"/>
            </w:tcMar>
          </w:tcPr>
          <w:p w14:paraId="53C0E0EB" w14:textId="77777777" w:rsidR="00A32157" w:rsidRPr="00A32157" w:rsidRDefault="00A32157" w:rsidP="00A3215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3215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для муниципальных </w:t>
            </w:r>
            <w:r w:rsidRPr="00A32157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 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  <w:p w14:paraId="00B14F20" w14:textId="6976244E" w:rsidR="002E52D5" w:rsidRPr="00AB589D" w:rsidRDefault="002E52D5" w:rsidP="00A3215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46" w:type="dxa"/>
            <w:tcMar>
              <w:top w:w="0" w:type="dxa"/>
            </w:tcMar>
          </w:tcPr>
          <w:p w14:paraId="2D351F12" w14:textId="031BB56C" w:rsidR="002E52D5" w:rsidRPr="00AB589D" w:rsidRDefault="00E31F4F" w:rsidP="009761F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06CB2ECC" w14:textId="506E3063" w:rsidR="002E52D5" w:rsidRPr="00AB589D" w:rsidRDefault="00E31F4F" w:rsidP="008302A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проводилась</w:t>
            </w:r>
          </w:p>
        </w:tc>
      </w:tr>
      <w:tr w:rsidR="002E52D5" w:rsidRPr="004A0F33" w14:paraId="0278BE67" w14:textId="77777777" w:rsidTr="00C64717">
        <w:tc>
          <w:tcPr>
            <w:tcW w:w="567" w:type="dxa"/>
            <w:tcMar>
              <w:top w:w="0" w:type="dxa"/>
            </w:tcMar>
          </w:tcPr>
          <w:p w14:paraId="0C0158EA" w14:textId="4C8D1902" w:rsidR="002E52D5" w:rsidRPr="00AB589D" w:rsidRDefault="00A32157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758" w:type="dxa"/>
            <w:tcMar>
              <w:top w:w="0" w:type="dxa"/>
            </w:tcMar>
          </w:tcPr>
          <w:p w14:paraId="2ABCB0CC" w14:textId="55B31CB5" w:rsidR="002E52D5" w:rsidRPr="00AB589D" w:rsidRDefault="00A32157" w:rsidP="00347502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коррупции, по образовательным программам</w:t>
            </w:r>
            <w:r w:rsidR="000607B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области противодействия коррупции</w:t>
            </w:r>
          </w:p>
        </w:tc>
        <w:tc>
          <w:tcPr>
            <w:tcW w:w="3046" w:type="dxa"/>
            <w:tcMar>
              <w:top w:w="0" w:type="dxa"/>
            </w:tcMar>
          </w:tcPr>
          <w:p w14:paraId="23D746E5" w14:textId="0270CA4C" w:rsidR="002E52D5" w:rsidRPr="00AB589D" w:rsidRDefault="00E31F4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57BCD65E" w14:textId="2F6F69AE" w:rsidR="002E52D5" w:rsidRPr="00AB589D" w:rsidRDefault="004A0F33" w:rsidP="00F73CA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проводилась</w:t>
            </w:r>
          </w:p>
        </w:tc>
      </w:tr>
      <w:tr w:rsidR="002E52D5" w:rsidRPr="004A0F33" w14:paraId="023FE22D" w14:textId="77777777" w:rsidTr="00C64717">
        <w:tc>
          <w:tcPr>
            <w:tcW w:w="567" w:type="dxa"/>
            <w:tcMar>
              <w:top w:w="0" w:type="dxa"/>
            </w:tcMar>
          </w:tcPr>
          <w:p w14:paraId="6D2D1842" w14:textId="183CE3F5" w:rsidR="002E52D5" w:rsidRPr="00AB589D" w:rsidRDefault="000607BE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58" w:type="dxa"/>
            <w:tcMar>
              <w:top w:w="0" w:type="dxa"/>
            </w:tcMar>
          </w:tcPr>
          <w:p w14:paraId="76088793" w14:textId="728BB32D" w:rsidR="002E52D5" w:rsidRPr="00AB589D" w:rsidRDefault="000607BE" w:rsidP="009761F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607B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для лиц, впервые по-ступивших на муниципальную службу, в течение года со дня их поступления на муниципальную службу мероприятий по разъясне-нию ограничений, запретов, обя-занностей, установленных Феде-ральным законом от 25.12.2008 № 273-ФЗ «О противодействии кор-рупции» и другими федеральными законами, требований о предот-вращении или об урегулировании конфликта интересов (семинары, совещания и др.), а также доведе-ние до них в рамках проведения таких мероприятий информации об уголовном преследовании за совершение преступлений кор-рупционной направленности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4045FD07" w14:textId="1A26800C" w:rsidR="002E52D5" w:rsidRPr="00FC40E8" w:rsidRDefault="00E31F4F" w:rsidP="009761F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2841E020" w14:textId="4878CB90" w:rsidR="002E52D5" w:rsidRPr="00AB589D" w:rsidRDefault="000607BE" w:rsidP="00131A8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Впервые поступивших на муниципальную службу - нет</w:t>
            </w:r>
          </w:p>
        </w:tc>
      </w:tr>
      <w:tr w:rsidR="002E52D5" w:rsidRPr="00E46AF3" w14:paraId="6E6B78BD" w14:textId="77777777" w:rsidTr="00C64717">
        <w:tc>
          <w:tcPr>
            <w:tcW w:w="567" w:type="dxa"/>
            <w:tcMar>
              <w:top w:w="0" w:type="dxa"/>
            </w:tcMar>
          </w:tcPr>
          <w:p w14:paraId="67D494D0" w14:textId="3EC4B8A3" w:rsidR="002E52D5" w:rsidRPr="00AB589D" w:rsidRDefault="000607BE" w:rsidP="00347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58" w:type="dxa"/>
            <w:tcMar>
              <w:top w:w="0" w:type="dxa"/>
            </w:tcMar>
          </w:tcPr>
          <w:p w14:paraId="615DDFCE" w14:textId="1790B25E" w:rsidR="002E52D5" w:rsidRPr="00AB589D" w:rsidRDefault="000607BE" w:rsidP="009761F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607B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муници-пальных служащих, в должност-ные обязанности которых входит </w:t>
            </w:r>
            <w:r w:rsidRPr="000607B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участие в проведении закупок то-варов, работ, услуг для обеспече-ния муниципальных нужд, в ме-роприятиях по профессиональ-ному развитию в области проти-водействия коррупции (семина-ры, совещания и др.)</w:t>
            </w:r>
          </w:p>
        </w:tc>
        <w:tc>
          <w:tcPr>
            <w:tcW w:w="3046" w:type="dxa"/>
            <w:tcMar>
              <w:top w:w="0" w:type="dxa"/>
            </w:tcMar>
          </w:tcPr>
          <w:p w14:paraId="695FD66C" w14:textId="375C2264" w:rsidR="002E52D5" w:rsidRPr="00FC40E8" w:rsidRDefault="00D7709F" w:rsidP="009761F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14ADE65F" w14:textId="314819BB" w:rsidR="002E52D5" w:rsidRPr="00D2460E" w:rsidRDefault="00D7709F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проводились</w:t>
            </w:r>
          </w:p>
        </w:tc>
      </w:tr>
      <w:tr w:rsidR="002E52D5" w:rsidRPr="00E46AF3" w14:paraId="11D94D8C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C03EDA3" w14:textId="19E3E77F" w:rsidR="002E52D5" w:rsidRPr="00AB589D" w:rsidRDefault="002E52D5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709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DC04D2C" w14:textId="6D2954ED" w:rsidR="002E52D5" w:rsidRPr="00D7709F" w:rsidRDefault="00D7709F" w:rsidP="00EF6D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09F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 образовательным программам в области противодействия коррупции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55D6B59" w14:textId="104F0BC2" w:rsidR="002E52D5" w:rsidRPr="00AB589D" w:rsidRDefault="00D7709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745B24" w14:textId="52F7D253" w:rsidR="002E52D5" w:rsidRPr="00D2460E" w:rsidRDefault="00D7709F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проводилась</w:t>
            </w:r>
          </w:p>
        </w:tc>
      </w:tr>
      <w:tr w:rsidR="002E52D5" w:rsidRPr="00E46AF3" w14:paraId="0100B612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880A2B0" w14:textId="7B74B8D9" w:rsidR="002E52D5" w:rsidRPr="00AB589D" w:rsidRDefault="002E52D5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70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9EE27EE" w14:textId="47D77343" w:rsidR="002E52D5" w:rsidRPr="00AB589D" w:rsidRDefault="006B1570" w:rsidP="00EF6DE9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6B1570">
              <w:rPr>
                <w:color w:val="auto"/>
                <w:sz w:val="24"/>
                <w:szCs w:val="24"/>
                <w:lang w:val="ru-RU" w:eastAsia="ru-RU"/>
              </w:rPr>
              <w:t>Проведение просветительских и иных мероприятий в сфере проти-водействия коррупции, приуро-ченных к Международному дню борьбы с коррупцией (9 декабря) (тестирование муниципальных служащих, круглый стол, прием граждан по вопросам противодей-ствия коррупции и др.)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07EC82E" w14:textId="079DBD02" w:rsidR="002E52D5" w:rsidRPr="00AB589D" w:rsidRDefault="009467A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109D36C" w14:textId="254749CA" w:rsidR="006B211C" w:rsidRPr="00AB589D" w:rsidRDefault="009467AF" w:rsidP="008302A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проводились</w:t>
            </w:r>
          </w:p>
        </w:tc>
      </w:tr>
      <w:tr w:rsidR="002E52D5" w:rsidRPr="002E52D5" w14:paraId="431254A2" w14:textId="77777777" w:rsidTr="00C64717">
        <w:tc>
          <w:tcPr>
            <w:tcW w:w="567" w:type="dxa"/>
            <w:tcMar>
              <w:top w:w="0" w:type="dxa"/>
            </w:tcMar>
          </w:tcPr>
          <w:p w14:paraId="1355903B" w14:textId="3798BA3E" w:rsidR="002E52D5" w:rsidRPr="00AB589D" w:rsidRDefault="009467AF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8" w:type="dxa"/>
            <w:tcMar>
              <w:top w:w="0" w:type="dxa"/>
            </w:tcMar>
          </w:tcPr>
          <w:p w14:paraId="548AEA0C" w14:textId="4E8D84B1" w:rsidR="002E52D5" w:rsidRPr="00AB589D" w:rsidRDefault="009467AF" w:rsidP="00EF6D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AF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администрации Дамаскинского сельского поселения, муниципальных учре</w:t>
            </w:r>
            <w:r w:rsidRPr="00946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ждений Кировской области, мониторинг коррупционных рисков и их устранение</w:t>
            </w:r>
          </w:p>
        </w:tc>
        <w:tc>
          <w:tcPr>
            <w:tcW w:w="3046" w:type="dxa"/>
            <w:tcMar>
              <w:top w:w="0" w:type="dxa"/>
            </w:tcMar>
          </w:tcPr>
          <w:p w14:paraId="70419FB1" w14:textId="27EA54D3" w:rsidR="002E52D5" w:rsidRPr="00AB589D" w:rsidRDefault="002E52D5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6B735860" w14:textId="317598BF" w:rsidR="002E52D5" w:rsidRPr="00D2460E" w:rsidRDefault="002E52D5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4A0F33" w14:paraId="531F4FB8" w14:textId="77777777" w:rsidTr="00C64717">
        <w:trPr>
          <w:trHeight w:val="2523"/>
        </w:trPr>
        <w:tc>
          <w:tcPr>
            <w:tcW w:w="567" w:type="dxa"/>
            <w:tcMar>
              <w:top w:w="0" w:type="dxa"/>
            </w:tcMar>
          </w:tcPr>
          <w:p w14:paraId="34C5FD4A" w14:textId="2CDAD8CB" w:rsidR="002E52D5" w:rsidRPr="00AB589D" w:rsidRDefault="009467AF" w:rsidP="006F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52D5"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8" w:type="dxa"/>
            <w:tcMar>
              <w:top w:w="0" w:type="dxa"/>
            </w:tcMar>
          </w:tcPr>
          <w:p w14:paraId="2A92DC92" w14:textId="662AAE0C" w:rsidR="002E52D5" w:rsidRPr="00AB589D" w:rsidRDefault="009467AF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AF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право-вых актов и их проектов, подго-товленных администрацией Да-маскинского сельского поселе-ния, при осуществлении  их пра-вовой экспертизы и мониторинге их применения</w:t>
            </w:r>
          </w:p>
        </w:tc>
        <w:tc>
          <w:tcPr>
            <w:tcW w:w="3046" w:type="dxa"/>
            <w:tcMar>
              <w:top w:w="0" w:type="dxa"/>
            </w:tcMar>
          </w:tcPr>
          <w:p w14:paraId="5F249AF7" w14:textId="54AB9522" w:rsidR="002E52D5" w:rsidRPr="00AB589D" w:rsidRDefault="009467A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1E64F4AC" w14:textId="6533F9EB" w:rsidR="00401BC2" w:rsidRDefault="00401BC2" w:rsidP="00401B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01BC2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соответствии с нововведениями в законода-тельстве Российской Федерации периодиче-ски на постоянной основе вносятся изменения и дополнения в НПА администрации Дамас-кинского сельского поселения. Контроль осу-ществляется прокуратурой Кильмезского рай-она, КОГКУ «Центр комплексного обеспече-ния» в отдел юридической -технической об-работки НПА Кировской области. Если в ходе экспертизы выявлены замечания, то направ-ляются протесты, представления, предостере-жения, экспертные заключения и др.письма. Ответы на замечания направляются в установ-ленный срок. Всего за 202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5</w:t>
            </w:r>
            <w:r w:rsidRPr="00401BC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 утверждено: Постановлений –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69</w:t>
            </w:r>
          </w:p>
          <w:p w14:paraId="1607A575" w14:textId="43684853" w:rsidR="00401BC2" w:rsidRPr="00401BC2" w:rsidRDefault="00401BC2" w:rsidP="00401B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Распоряжений по основной деятельности - 29</w:t>
            </w:r>
          </w:p>
          <w:p w14:paraId="220B3E68" w14:textId="50E9B312" w:rsidR="00401BC2" w:rsidRPr="00401BC2" w:rsidRDefault="00401BC2" w:rsidP="00401B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01BC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Решений Думы – </w:t>
            </w:r>
            <w:r w:rsidR="001F2D20">
              <w:rPr>
                <w:rFonts w:eastAsiaTheme="minorHAnsi"/>
                <w:color w:val="auto"/>
                <w:sz w:val="24"/>
                <w:szCs w:val="24"/>
                <w:lang w:val="ru-RU"/>
              </w:rPr>
              <w:t>32</w:t>
            </w:r>
          </w:p>
          <w:p w14:paraId="2465E00B" w14:textId="28062C86" w:rsidR="00401BC2" w:rsidRPr="00401BC2" w:rsidRDefault="00401BC2" w:rsidP="00401B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14:paraId="5F5175C1" w14:textId="7350CBAD" w:rsidR="002E52D5" w:rsidRPr="00D2460E" w:rsidRDefault="00401BC2" w:rsidP="00401B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01BC2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КОГКУ «Центр комплексного обеспечения» направлено 12 сопроводительных писем, с общим количеством НПА.</w:t>
            </w:r>
          </w:p>
        </w:tc>
      </w:tr>
      <w:tr w:rsidR="002E52D5" w:rsidRPr="00BA3B9C" w14:paraId="624FFC64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DABE123" w14:textId="245492B5" w:rsidR="002E52D5" w:rsidRPr="001F2D20" w:rsidRDefault="001F2D20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4DA4E7C" w14:textId="77777777" w:rsidR="001F2D20" w:rsidRPr="001F2D20" w:rsidRDefault="001F2D20" w:rsidP="001F2D20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F2D2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</w:t>
            </w:r>
            <w:r w:rsidRPr="001F2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актов, незаконными решений и действий (бездействия) администрацией Дамаскинского сельского поселения и его должностных лиц в целях выработки и принятия мер по предупреждению и устранению причин выявленных нарушений</w:t>
            </w:r>
          </w:p>
          <w:p w14:paraId="55E8E9A2" w14:textId="1681ED75" w:rsidR="002E52D5" w:rsidRPr="001F2D20" w:rsidRDefault="002E52D5" w:rsidP="001F2D20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57D799" w14:textId="139BC1D7" w:rsidR="002E52D5" w:rsidRPr="00AB589D" w:rsidRDefault="00BA3B9C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784085" w14:textId="72EB988E" w:rsidR="002E52D5" w:rsidRPr="00D2460E" w:rsidRDefault="00BA3B9C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рассматривались</w:t>
            </w:r>
          </w:p>
        </w:tc>
      </w:tr>
      <w:tr w:rsidR="002E52D5" w:rsidRPr="002E52D5" w14:paraId="0630B766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1926C82" w14:textId="3CCDB747" w:rsidR="002E52D5" w:rsidRPr="00AB589D" w:rsidRDefault="002E52D5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E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5A628EA" w14:textId="77777777" w:rsidR="00E75E42" w:rsidRPr="00E75E42" w:rsidRDefault="00E75E42" w:rsidP="00E75E42">
            <w:pPr>
              <w:pStyle w:val="ConsPlusNormal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закупочной деятельности, в том числе в рам-ках реализации национальных проектов, на предмет аффилиро-ванности либо наличия иных коррупционных проявлений меж-ду должностными лицами заказ-чиков и участников закупок това-ров, работ, услуг для обеспечения </w:t>
            </w:r>
          </w:p>
          <w:p w14:paraId="59598B72" w14:textId="227C6776" w:rsidR="002E52D5" w:rsidRPr="00AB589D" w:rsidRDefault="00E75E42" w:rsidP="00E75E4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2">
              <w:rPr>
                <w:rFonts w:ascii="Times New Roman" w:hAnsi="Times New Roman" w:cs="Times New Roman"/>
                <w:sz w:val="24"/>
                <w:szCs w:val="24"/>
              </w:rPr>
              <w:t>муниципальных нужд, обеспече-ние проведения аналогичного анализа в муниципальных учре-ждениях Кировской области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B47748C" w14:textId="6639573D" w:rsidR="002E52D5" w:rsidRPr="00AB589D" w:rsidRDefault="006B211C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06823C3" w14:textId="000D2C23" w:rsidR="002E52D5" w:rsidRPr="00D2460E" w:rsidRDefault="00E75E42" w:rsidP="00EF6D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проводился</w:t>
            </w:r>
          </w:p>
        </w:tc>
      </w:tr>
      <w:tr w:rsidR="002E52D5" w:rsidRPr="00E46AF3" w14:paraId="7A7557DA" w14:textId="77777777" w:rsidTr="00C647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5F88971" w14:textId="31084E9B" w:rsidR="002E52D5" w:rsidRPr="00AB589D" w:rsidRDefault="002E52D5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ABD6F2A" w14:textId="54E9EC15" w:rsidR="002E52D5" w:rsidRPr="00AB589D" w:rsidRDefault="00E75E42" w:rsidP="00E75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42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муниципальными служащими, в должностные обя-занности которых входит участие в проведении закупок товаров, работ, услуг для обеспечения му-ниципальных нужд, деклараций о возможной личной заинтересо-</w:t>
            </w:r>
            <w:r w:rsidRPr="00E75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ванности, проведение их анализа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5EAA86" w14:textId="453E1EC8" w:rsidR="002E52D5" w:rsidRPr="00AB589D" w:rsidRDefault="00BA6DF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92B3AA3" w14:textId="587D2875" w:rsidR="00BA6DFF" w:rsidRPr="00BA6DFF" w:rsidRDefault="00E75E42" w:rsidP="00BA6D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проводилась</w:t>
            </w:r>
            <w:r w:rsidR="00BA6DF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2E52D5" w:rsidRPr="00E46AF3" w14:paraId="06B7EE81" w14:textId="77777777" w:rsidTr="00C64717">
        <w:trPr>
          <w:trHeight w:val="3008"/>
        </w:trPr>
        <w:tc>
          <w:tcPr>
            <w:tcW w:w="567" w:type="dxa"/>
            <w:tcMar>
              <w:top w:w="0" w:type="dxa"/>
            </w:tcMar>
          </w:tcPr>
          <w:p w14:paraId="02B841D5" w14:textId="32564E4E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E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8" w:type="dxa"/>
            <w:tcMar>
              <w:top w:w="0" w:type="dxa"/>
            </w:tcMar>
          </w:tcPr>
          <w:p w14:paraId="71C230C3" w14:textId="06B18548" w:rsidR="002E52D5" w:rsidRPr="00AB589D" w:rsidRDefault="00E75E42" w:rsidP="00EF6DE9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75E42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Формирование и поддержание в актуальном состоянии профилей муниципальных служащих, участвующих в закупочной дея-тельности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41D5A560" w14:textId="60938943" w:rsidR="002E52D5" w:rsidRPr="00AB589D" w:rsidRDefault="00BA6DF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38AE030D" w14:textId="6352DB85" w:rsidR="00971738" w:rsidRPr="00D2460E" w:rsidRDefault="00971738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A90496" w14:paraId="4D2FE6FE" w14:textId="77777777" w:rsidTr="00C64717">
        <w:trPr>
          <w:trHeight w:val="4285"/>
        </w:trPr>
        <w:tc>
          <w:tcPr>
            <w:tcW w:w="567" w:type="dxa"/>
            <w:tcMar>
              <w:top w:w="0" w:type="dxa"/>
            </w:tcMar>
          </w:tcPr>
          <w:p w14:paraId="59458A1A" w14:textId="5165C24B" w:rsidR="002E52D5" w:rsidRPr="00AB589D" w:rsidRDefault="002E52D5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5E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8" w:type="dxa"/>
            <w:tcMar>
              <w:top w:w="0" w:type="dxa"/>
            </w:tcMar>
          </w:tcPr>
          <w:p w14:paraId="5BCFECF9" w14:textId="3363DB79" w:rsidR="002E52D5" w:rsidRPr="00AB589D" w:rsidRDefault="0016775B" w:rsidP="009761F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муниципальных нужд (далее – реестр (карта) коррупционных рисков), и плана (реестра) мер, направленных на минимизацию коррупционных рисков, возникающих при осуществлении закупок товаров, работ, услуг для обеспечения муниципальных нужд</w:t>
            </w:r>
          </w:p>
        </w:tc>
        <w:tc>
          <w:tcPr>
            <w:tcW w:w="3046" w:type="dxa"/>
            <w:tcMar>
              <w:top w:w="0" w:type="dxa"/>
            </w:tcMar>
          </w:tcPr>
          <w:p w14:paraId="52C2EB04" w14:textId="19D72614" w:rsidR="002E52D5" w:rsidRPr="00FC40E8" w:rsidRDefault="00614104" w:rsidP="009761FD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0%</w:t>
            </w:r>
          </w:p>
        </w:tc>
        <w:tc>
          <w:tcPr>
            <w:tcW w:w="4962" w:type="dxa"/>
            <w:tcMar>
              <w:top w:w="0" w:type="dxa"/>
            </w:tcMar>
          </w:tcPr>
          <w:p w14:paraId="6852D7DB" w14:textId="142A737D" w:rsidR="00614104" w:rsidRPr="00D2460E" w:rsidRDefault="00A90496" w:rsidP="00250C3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Реестр (карт) коррупционных рисков и планов (реестров) мер утвержден распоряжением от 25.12.2024 №36</w:t>
            </w:r>
          </w:p>
        </w:tc>
      </w:tr>
      <w:tr w:rsidR="002E52D5" w:rsidRPr="004A0F33" w14:paraId="01CD14A2" w14:textId="77777777" w:rsidTr="00C64717">
        <w:tc>
          <w:tcPr>
            <w:tcW w:w="567" w:type="dxa"/>
            <w:tcMar>
              <w:top w:w="0" w:type="dxa"/>
            </w:tcMar>
          </w:tcPr>
          <w:p w14:paraId="41BD7078" w14:textId="665E7767" w:rsidR="002E52D5" w:rsidRPr="00AB589D" w:rsidRDefault="002E52D5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A52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8" w:type="dxa"/>
            <w:tcMar>
              <w:top w:w="0" w:type="dxa"/>
            </w:tcMar>
          </w:tcPr>
          <w:p w14:paraId="1B908F67" w14:textId="730B6D21" w:rsidR="002E52D5" w:rsidRPr="00AB589D" w:rsidRDefault="004A52CC" w:rsidP="00250C3F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администрацией Дамаскинского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поселения плана (реестра) мер</w:t>
            </w:r>
          </w:p>
        </w:tc>
        <w:tc>
          <w:tcPr>
            <w:tcW w:w="3046" w:type="dxa"/>
            <w:tcMar>
              <w:top w:w="0" w:type="dxa"/>
            </w:tcMar>
          </w:tcPr>
          <w:p w14:paraId="13DA13CC" w14:textId="00A9AD0E" w:rsidR="002E52D5" w:rsidRPr="00AB589D" w:rsidRDefault="002E52D5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01B7C354" w14:textId="18667C22" w:rsidR="00614104" w:rsidRPr="00D2460E" w:rsidRDefault="00614104" w:rsidP="0061410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4A0F33" w14:paraId="226126B0" w14:textId="77777777" w:rsidTr="00C64717">
        <w:tc>
          <w:tcPr>
            <w:tcW w:w="567" w:type="dxa"/>
            <w:tcMar>
              <w:top w:w="0" w:type="dxa"/>
            </w:tcMar>
          </w:tcPr>
          <w:p w14:paraId="339D374A" w14:textId="7AF4C264" w:rsidR="002E52D5" w:rsidRPr="00AB589D" w:rsidRDefault="004A52CC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8" w:type="dxa"/>
            <w:tcMar>
              <w:top w:w="0" w:type="dxa"/>
            </w:tcMar>
          </w:tcPr>
          <w:p w14:paraId="315ED158" w14:textId="055A5CD8" w:rsidR="002E52D5" w:rsidRPr="004A52CC" w:rsidRDefault="004A52CC" w:rsidP="00250C3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</w:pPr>
            <w:r w:rsidRPr="004A52CC"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  <w:t>Взаимодействие администрации Дамаскинского сельского поселения с институтами гражданского общества и гражданами, обеспечение о деятельности администрации Дамаскинского сельского поселения в сфере противодействия коррупции</w:t>
            </w:r>
          </w:p>
        </w:tc>
        <w:tc>
          <w:tcPr>
            <w:tcW w:w="3046" w:type="dxa"/>
            <w:tcMar>
              <w:top w:w="0" w:type="dxa"/>
            </w:tcMar>
          </w:tcPr>
          <w:p w14:paraId="1D91E966" w14:textId="381FC828" w:rsidR="002E52D5" w:rsidRPr="00AB589D" w:rsidRDefault="002E52D5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05B596A7" w14:textId="2EB4E29E" w:rsidR="002E52D5" w:rsidRPr="00D2460E" w:rsidRDefault="002E52D5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4A0F33" w14:paraId="6E76C534" w14:textId="77777777" w:rsidTr="00C64717">
        <w:tc>
          <w:tcPr>
            <w:tcW w:w="567" w:type="dxa"/>
            <w:tcMar>
              <w:top w:w="0" w:type="dxa"/>
            </w:tcMar>
          </w:tcPr>
          <w:p w14:paraId="0415F340" w14:textId="12C2EF0C" w:rsidR="002E52D5" w:rsidRPr="00AB589D" w:rsidRDefault="004A52CC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52D5"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8" w:type="dxa"/>
            <w:tcMar>
              <w:top w:w="0" w:type="dxa"/>
            </w:tcMar>
          </w:tcPr>
          <w:p w14:paraId="59219266" w14:textId="77777777" w:rsidR="002E52D5" w:rsidRPr="00AB589D" w:rsidRDefault="002E52D5" w:rsidP="00D2460E">
            <w:pPr>
              <w:tabs>
                <w:tab w:val="left" w:pos="2958"/>
                <w:tab w:val="left" w:pos="4942"/>
                <w:tab w:val="left" w:pos="7550"/>
              </w:tabs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Размещение в общедоступных помещениях стендов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информацией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вопросам противодействия коррупции, их актуализация</w:t>
            </w:r>
          </w:p>
        </w:tc>
        <w:tc>
          <w:tcPr>
            <w:tcW w:w="3046" w:type="dxa"/>
            <w:tcMar>
              <w:top w:w="0" w:type="dxa"/>
            </w:tcMar>
          </w:tcPr>
          <w:p w14:paraId="77FA3D13" w14:textId="49F8A2B2" w:rsidR="002E52D5" w:rsidRPr="00AB589D" w:rsidRDefault="002F3416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3705A424" w14:textId="5655C582" w:rsidR="002E52D5" w:rsidRPr="00D2460E" w:rsidRDefault="002F3416" w:rsidP="00250C3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администрации сельского поселения на информационном стенде размещена информация о проводимой работе по противодействию коррупции в органах местного самоуправления</w:t>
            </w:r>
          </w:p>
        </w:tc>
      </w:tr>
      <w:tr w:rsidR="002E52D5" w:rsidRPr="004A0F33" w14:paraId="5E485D85" w14:textId="77777777" w:rsidTr="00C64717">
        <w:tc>
          <w:tcPr>
            <w:tcW w:w="567" w:type="dxa"/>
            <w:tcMar>
              <w:top w:w="0" w:type="dxa"/>
            </w:tcMar>
          </w:tcPr>
          <w:p w14:paraId="0F5CDC1C" w14:textId="77777777" w:rsidR="002E52D5" w:rsidRPr="0079099D" w:rsidRDefault="002E52D5" w:rsidP="00D24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58" w:type="dxa"/>
            <w:tcMar>
              <w:top w:w="0" w:type="dxa"/>
            </w:tcMar>
          </w:tcPr>
          <w:p w14:paraId="7874E128" w14:textId="79D64439" w:rsidR="002E52D5" w:rsidRPr="0079099D" w:rsidRDefault="002E52D5" w:rsidP="00250C3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</w:pPr>
            <w:r w:rsidRPr="0079099D"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  <w:t xml:space="preserve">Проведение мероприятий по противодействию коррупции  </w:t>
            </w:r>
            <w:r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  <w:t>администрацией поселения с учетом специфики ее</w:t>
            </w:r>
            <w:r w:rsidRPr="0079099D"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36EEA435" w14:textId="77777777" w:rsidR="002E52D5" w:rsidRPr="00AB589D" w:rsidRDefault="002E52D5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5A21D07E" w14:textId="77777777" w:rsidR="002E52D5" w:rsidRPr="00D2460E" w:rsidRDefault="002E52D5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E52D5" w:rsidRPr="0016775B" w14:paraId="527EB302" w14:textId="77777777" w:rsidTr="00C64717">
        <w:tc>
          <w:tcPr>
            <w:tcW w:w="567" w:type="dxa"/>
            <w:tcMar>
              <w:top w:w="0" w:type="dxa"/>
            </w:tcMar>
          </w:tcPr>
          <w:p w14:paraId="1647EC92" w14:textId="1344E223" w:rsidR="002E52D5" w:rsidRPr="00AB589D" w:rsidRDefault="002E52D5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8" w:type="dxa"/>
            <w:tcMar>
              <w:top w:w="0" w:type="dxa"/>
            </w:tcMar>
          </w:tcPr>
          <w:p w14:paraId="604B5D67" w14:textId="0EAA4F61" w:rsidR="002E52D5" w:rsidRPr="00AB589D" w:rsidRDefault="006D6EB9" w:rsidP="00250C3F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B9">
              <w:rPr>
                <w:rFonts w:ascii="Times New Roman" w:hAnsi="Times New Roman" w:cs="Times New Roman"/>
                <w:sz w:val="24"/>
                <w:szCs w:val="24"/>
              </w:rPr>
              <w:t>Анализ поступивших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администрацию </w:t>
            </w:r>
            <w:r w:rsidRPr="006D6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Дамаскинского сельского поселения </w:t>
            </w:r>
            <w:r w:rsidRPr="006D6EB9">
              <w:rPr>
                <w:rFonts w:ascii="Times New Roman" w:hAnsi="Times New Roman" w:cs="Times New Roman"/>
                <w:sz w:val="24"/>
                <w:szCs w:val="24"/>
              </w:rPr>
              <w:t>обращений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телефону доверия (горячей линии, электронной приемной),  </w:t>
            </w:r>
            <w:r w:rsidRPr="006D6EB9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наличия в них информа-ции о фактах коррупции со сто-роны лиц, замещающих муници-пальные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служащих, работников муниципальных учреждений Кировской области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464B1361" w14:textId="7FFC3F7F" w:rsidR="002E52D5" w:rsidRPr="00AB589D" w:rsidRDefault="002F3416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7B1E3FB3" w14:textId="5893938B" w:rsidR="002E52D5" w:rsidRPr="00D2460E" w:rsidRDefault="006D6EB9" w:rsidP="00250C3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не поступало</w:t>
            </w:r>
          </w:p>
        </w:tc>
      </w:tr>
      <w:tr w:rsidR="002E52D5" w:rsidRPr="004A0F33" w14:paraId="2C9AD2D3" w14:textId="77777777" w:rsidTr="00C64717">
        <w:tc>
          <w:tcPr>
            <w:tcW w:w="567" w:type="dxa"/>
            <w:tcMar>
              <w:top w:w="0" w:type="dxa"/>
            </w:tcMar>
          </w:tcPr>
          <w:p w14:paraId="61A62CAA" w14:textId="2C44B6CD" w:rsidR="002E52D5" w:rsidRPr="00AB589D" w:rsidRDefault="002E52D5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8" w:type="dxa"/>
            <w:tcMar>
              <w:top w:w="0" w:type="dxa"/>
            </w:tcMar>
          </w:tcPr>
          <w:p w14:paraId="3F0C66E6" w14:textId="1179E767" w:rsidR="002E52D5" w:rsidRPr="00AB589D" w:rsidRDefault="00792AB0" w:rsidP="00D2460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и в подразделе, посвященном вопросам противодействия коррупции, официального сайта администрации Дамаскинского сельского поселения, актуальной информации о принимаемых ими мерах по предупреждению кор</w:t>
            </w:r>
            <w:r w:rsidR="003879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упции</w:t>
            </w:r>
          </w:p>
        </w:tc>
        <w:tc>
          <w:tcPr>
            <w:tcW w:w="3046" w:type="dxa"/>
            <w:tcMar>
              <w:top w:w="0" w:type="dxa"/>
            </w:tcMar>
          </w:tcPr>
          <w:p w14:paraId="59D46A08" w14:textId="5895B10C" w:rsidR="002E52D5" w:rsidRPr="00AB589D" w:rsidRDefault="002F3416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216B4DF7" w14:textId="05FE827B" w:rsidR="002E52D5" w:rsidRPr="00D2460E" w:rsidRDefault="00792AB0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администрации сельского поселения</w:t>
            </w:r>
            <w:r w:rsidR="0038794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информационном стенде и в подразделе посвященном вопросам противодействия коррупции, официального сайта Дамаскинского сельского поселения размещена информация о проводимой работе по противодействию коррупции в органах местного самоуправления</w:t>
            </w:r>
          </w:p>
        </w:tc>
      </w:tr>
      <w:tr w:rsidR="00387942" w:rsidRPr="004A0F33" w14:paraId="41FFE0F1" w14:textId="77777777" w:rsidTr="00C64717">
        <w:tc>
          <w:tcPr>
            <w:tcW w:w="567" w:type="dxa"/>
            <w:tcMar>
              <w:top w:w="0" w:type="dxa"/>
            </w:tcMar>
          </w:tcPr>
          <w:p w14:paraId="5DB42B15" w14:textId="10654483" w:rsidR="00387942" w:rsidRPr="00AB589D" w:rsidRDefault="0038794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8" w:type="dxa"/>
            <w:tcMar>
              <w:top w:w="0" w:type="dxa"/>
            </w:tcMar>
          </w:tcPr>
          <w:p w14:paraId="63E5A92E" w14:textId="0E8CA21C" w:rsidR="00387942" w:rsidRPr="00387942" w:rsidRDefault="00387942" w:rsidP="00D2460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9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мероприятий по пр-тиводействию коррупции администрации Дамаскинского сель-ского поселения с учетом специ-фики их деятельности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7C9840C5" w14:textId="77777777" w:rsidR="00387942" w:rsidRDefault="00387942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77F9B774" w14:textId="77777777" w:rsidR="00387942" w:rsidRDefault="003879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87942" w:rsidRPr="004A0F33" w14:paraId="7D66F990" w14:textId="77777777" w:rsidTr="00C64717">
        <w:tc>
          <w:tcPr>
            <w:tcW w:w="567" w:type="dxa"/>
            <w:tcMar>
              <w:top w:w="0" w:type="dxa"/>
            </w:tcMar>
          </w:tcPr>
          <w:p w14:paraId="35586FAD" w14:textId="50BF1552" w:rsidR="00387942" w:rsidRDefault="0038794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58" w:type="dxa"/>
            <w:tcMar>
              <w:top w:w="0" w:type="dxa"/>
            </w:tcMar>
          </w:tcPr>
          <w:p w14:paraId="1CC10CF4" w14:textId="14538A44" w:rsidR="00387942" w:rsidRPr="00387942" w:rsidRDefault="00387942" w:rsidP="00D2460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42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муни-ципальных функций, предоставления муниципальных услуг администрацией Дамаскинского сельского поселения</w:t>
            </w:r>
          </w:p>
        </w:tc>
        <w:tc>
          <w:tcPr>
            <w:tcW w:w="3046" w:type="dxa"/>
            <w:tcMar>
              <w:top w:w="0" w:type="dxa"/>
            </w:tcMar>
          </w:tcPr>
          <w:p w14:paraId="351A9C99" w14:textId="77777777" w:rsidR="00387942" w:rsidRDefault="00387942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58F656A6" w14:textId="173FD25C" w:rsidR="00387942" w:rsidRDefault="007F3721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F3721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административные  муниципальные регламенты приведены в соответствии с законодательством российской Федерации. Муниципальные услуги в сельском поселении предоставляются в соответствии с законодательством Российской Федерации</w:t>
            </w:r>
          </w:p>
        </w:tc>
      </w:tr>
      <w:tr w:rsidR="00387942" w:rsidRPr="004A0F33" w14:paraId="5B13E4A2" w14:textId="77777777" w:rsidTr="00C64717">
        <w:tc>
          <w:tcPr>
            <w:tcW w:w="567" w:type="dxa"/>
            <w:tcMar>
              <w:top w:w="0" w:type="dxa"/>
            </w:tcMar>
          </w:tcPr>
          <w:p w14:paraId="733A8C92" w14:textId="3429343B" w:rsidR="00387942" w:rsidRDefault="0038794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758" w:type="dxa"/>
            <w:tcMar>
              <w:top w:w="0" w:type="dxa"/>
            </w:tcMar>
          </w:tcPr>
          <w:p w14:paraId="282FBE5E" w14:textId="343A103D" w:rsidR="00387942" w:rsidRPr="00387942" w:rsidRDefault="00387942" w:rsidP="00D2460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4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</w:t>
            </w:r>
            <w:r w:rsidRPr="00387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ванности либо наличия иных коррупционных проявлений между должностными лицами администрации Дамаскинского сельского поселения и получателями бюд-жетных средств или иных ограниченных ресурсов</w:t>
            </w:r>
          </w:p>
        </w:tc>
        <w:tc>
          <w:tcPr>
            <w:tcW w:w="3046" w:type="dxa"/>
            <w:tcMar>
              <w:top w:w="0" w:type="dxa"/>
            </w:tcMar>
          </w:tcPr>
          <w:p w14:paraId="4AA6E368" w14:textId="77777777" w:rsidR="00387942" w:rsidRDefault="00387942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Mar>
              <w:top w:w="0" w:type="dxa"/>
            </w:tcMar>
          </w:tcPr>
          <w:p w14:paraId="7F6EDCA7" w14:textId="3D38C1D3" w:rsidR="00387942" w:rsidRDefault="007F3721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F372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 анализ- аффилированности либо наличия иных коррупционных проявлений между должностными лицами администрации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Дамаскинского</w:t>
            </w:r>
            <w:r w:rsidRPr="007F372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сельского поселения) и получателями бюджетных средств или иных ограниченных ресурсов не выявлено</w:t>
            </w:r>
          </w:p>
        </w:tc>
      </w:tr>
      <w:tr w:rsidR="00387942" w:rsidRPr="00387942" w14:paraId="0A543CE4" w14:textId="77777777" w:rsidTr="00C64717">
        <w:tc>
          <w:tcPr>
            <w:tcW w:w="567" w:type="dxa"/>
            <w:tcMar>
              <w:top w:w="0" w:type="dxa"/>
            </w:tcMar>
          </w:tcPr>
          <w:p w14:paraId="4A3AF42E" w14:textId="270ED67E" w:rsidR="00387942" w:rsidRDefault="0056164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758" w:type="dxa"/>
            <w:tcMar>
              <w:top w:w="0" w:type="dxa"/>
            </w:tcMar>
          </w:tcPr>
          <w:p w14:paraId="52B65B5B" w14:textId="05F5D107" w:rsidR="00387942" w:rsidRPr="00387942" w:rsidRDefault="00561642" w:rsidP="00D2460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4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ис-пользованием объектов муници-пальной собственности, в том числе за соответствием догово-ров, заключаемых в отношении объектов муниципальной соб-ственности, требованиям законо-дательства Российской Федера-ции и Кировской области</w:t>
            </w:r>
          </w:p>
        </w:tc>
        <w:tc>
          <w:tcPr>
            <w:tcW w:w="3046" w:type="dxa"/>
            <w:tcMar>
              <w:top w:w="0" w:type="dxa"/>
            </w:tcMar>
          </w:tcPr>
          <w:p w14:paraId="38DB994F" w14:textId="60CC0B26" w:rsidR="00387942" w:rsidRDefault="00561642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962" w:type="dxa"/>
            <w:tcMar>
              <w:top w:w="0" w:type="dxa"/>
            </w:tcMar>
          </w:tcPr>
          <w:p w14:paraId="5B955113" w14:textId="2326860F" w:rsidR="00387942" w:rsidRDefault="00A90496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Заключен 1 договор.</w:t>
            </w:r>
            <w:bookmarkStart w:id="0" w:name="_GoBack"/>
            <w:bookmarkEnd w:id="0"/>
          </w:p>
        </w:tc>
      </w:tr>
    </w:tbl>
    <w:p w14:paraId="1724C6E0" w14:textId="77777777"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DC0D3A">
      <w:headerReference w:type="default" r:id="rId9"/>
      <w:headerReference w:type="first" r:id="rId10"/>
      <w:pgSz w:w="16838" w:h="11906" w:orient="landscape"/>
      <w:pgMar w:top="1814" w:right="1134" w:bottom="680" w:left="1247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636DF" w14:textId="77777777" w:rsidR="00FA7690" w:rsidRDefault="00FA7690" w:rsidP="00CC5D00">
      <w:pPr>
        <w:spacing w:after="0" w:line="240" w:lineRule="auto"/>
      </w:pPr>
      <w:r>
        <w:separator/>
      </w:r>
    </w:p>
  </w:endnote>
  <w:endnote w:type="continuationSeparator" w:id="0">
    <w:p w14:paraId="14ED6E77" w14:textId="77777777" w:rsidR="00FA7690" w:rsidRDefault="00FA7690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7DA2E" w14:textId="77777777" w:rsidR="00FA7690" w:rsidRPr="00411A77" w:rsidRDefault="00FA7690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14:paraId="71DA0E33" w14:textId="77777777" w:rsidR="00FA7690" w:rsidRDefault="00FA7690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1967837"/>
      <w:docPartObj>
        <w:docPartGallery w:val="Page Numbers (Top of Page)"/>
        <w:docPartUnique/>
      </w:docPartObj>
    </w:sdtPr>
    <w:sdtEndPr/>
    <w:sdtContent>
      <w:p w14:paraId="5D99FC14" w14:textId="77777777" w:rsidR="00BD7508" w:rsidRDefault="00BD7508" w:rsidP="002B154E">
        <w:pPr>
          <w:pStyle w:val="a3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EC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7686CAB" w14:textId="77777777" w:rsidR="00BD7508" w:rsidRDefault="00BD75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752020"/>
      <w:docPartObj>
        <w:docPartGallery w:val="Page Numbers (Top of Page)"/>
        <w:docPartUnique/>
      </w:docPartObj>
    </w:sdtPr>
    <w:sdtEndPr/>
    <w:sdtContent>
      <w:p w14:paraId="215DA51B" w14:textId="77777777" w:rsidR="00BD7508" w:rsidRDefault="00BD7508" w:rsidP="00D92CE1">
        <w:pPr>
          <w:pStyle w:val="a3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EC8" w:rsidRPr="00C00EC8">
          <w:rPr>
            <w:noProof/>
            <w:lang w:val="ru-RU"/>
          </w:rPr>
          <w:t>11</w:t>
        </w:r>
        <w:r>
          <w:fldChar w:fldCharType="end"/>
        </w:r>
      </w:p>
    </w:sdtContent>
  </w:sdt>
  <w:p w14:paraId="2093D18E" w14:textId="77777777" w:rsidR="00BD7508" w:rsidRDefault="00BD75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284"/>
    <w:multiLevelType w:val="hybridMultilevel"/>
    <w:tmpl w:val="E1CA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E35CC"/>
    <w:multiLevelType w:val="hybridMultilevel"/>
    <w:tmpl w:val="FF7C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07CE0"/>
    <w:multiLevelType w:val="hybridMultilevel"/>
    <w:tmpl w:val="FA3C5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15"/>
  </w:num>
  <w:num w:numId="5">
    <w:abstractNumId w:val="10"/>
  </w:num>
  <w:num w:numId="6">
    <w:abstractNumId w:val="17"/>
  </w:num>
  <w:num w:numId="7">
    <w:abstractNumId w:val="18"/>
  </w:num>
  <w:num w:numId="8">
    <w:abstractNumId w:val="3"/>
  </w:num>
  <w:num w:numId="9">
    <w:abstractNumId w:val="0"/>
  </w:num>
  <w:num w:numId="10">
    <w:abstractNumId w:val="19"/>
  </w:num>
  <w:num w:numId="11">
    <w:abstractNumId w:val="9"/>
  </w:num>
  <w:num w:numId="12">
    <w:abstractNumId w:val="16"/>
  </w:num>
  <w:num w:numId="13">
    <w:abstractNumId w:val="11"/>
  </w:num>
  <w:num w:numId="14">
    <w:abstractNumId w:val="5"/>
  </w:num>
  <w:num w:numId="15">
    <w:abstractNumId w:val="20"/>
  </w:num>
  <w:num w:numId="16">
    <w:abstractNumId w:val="7"/>
  </w:num>
  <w:num w:numId="17">
    <w:abstractNumId w:val="8"/>
  </w:num>
  <w:num w:numId="18">
    <w:abstractNumId w:val="2"/>
  </w:num>
  <w:num w:numId="19">
    <w:abstractNumId w:val="4"/>
  </w:num>
  <w:num w:numId="20">
    <w:abstractNumId w:val="6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685"/>
    <w:rsid w:val="00002912"/>
    <w:rsid w:val="00004CE8"/>
    <w:rsid w:val="00005924"/>
    <w:rsid w:val="00005B8D"/>
    <w:rsid w:val="00005BA4"/>
    <w:rsid w:val="00010C6C"/>
    <w:rsid w:val="00011D27"/>
    <w:rsid w:val="000126D2"/>
    <w:rsid w:val="00013169"/>
    <w:rsid w:val="00013E86"/>
    <w:rsid w:val="000158DC"/>
    <w:rsid w:val="00015BB8"/>
    <w:rsid w:val="00024AC5"/>
    <w:rsid w:val="00024EA4"/>
    <w:rsid w:val="00026623"/>
    <w:rsid w:val="000304EC"/>
    <w:rsid w:val="00030A8E"/>
    <w:rsid w:val="0003179D"/>
    <w:rsid w:val="00032A14"/>
    <w:rsid w:val="00035AA9"/>
    <w:rsid w:val="00037FAC"/>
    <w:rsid w:val="000402D9"/>
    <w:rsid w:val="00042098"/>
    <w:rsid w:val="0004359E"/>
    <w:rsid w:val="00045EDA"/>
    <w:rsid w:val="000469D0"/>
    <w:rsid w:val="00050FA0"/>
    <w:rsid w:val="00051468"/>
    <w:rsid w:val="0005450D"/>
    <w:rsid w:val="0005688C"/>
    <w:rsid w:val="000607BE"/>
    <w:rsid w:val="00062022"/>
    <w:rsid w:val="00063CE3"/>
    <w:rsid w:val="00063E8D"/>
    <w:rsid w:val="00065084"/>
    <w:rsid w:val="0006689A"/>
    <w:rsid w:val="00071327"/>
    <w:rsid w:val="00071F92"/>
    <w:rsid w:val="0007326A"/>
    <w:rsid w:val="000756BF"/>
    <w:rsid w:val="00075857"/>
    <w:rsid w:val="00076637"/>
    <w:rsid w:val="00076F9A"/>
    <w:rsid w:val="00080CC1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367F"/>
    <w:rsid w:val="00097AA1"/>
    <w:rsid w:val="00097F20"/>
    <w:rsid w:val="000A0A7D"/>
    <w:rsid w:val="000A0E42"/>
    <w:rsid w:val="000A0FBB"/>
    <w:rsid w:val="000A1B2B"/>
    <w:rsid w:val="000A287C"/>
    <w:rsid w:val="000A397A"/>
    <w:rsid w:val="000A5AA7"/>
    <w:rsid w:val="000A7518"/>
    <w:rsid w:val="000B06D6"/>
    <w:rsid w:val="000B0847"/>
    <w:rsid w:val="000B2821"/>
    <w:rsid w:val="000B3ABC"/>
    <w:rsid w:val="000B3E0A"/>
    <w:rsid w:val="000B40FC"/>
    <w:rsid w:val="000B48F2"/>
    <w:rsid w:val="000B4E15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EC9"/>
    <w:rsid w:val="000D0051"/>
    <w:rsid w:val="000D101B"/>
    <w:rsid w:val="000D1216"/>
    <w:rsid w:val="000D2297"/>
    <w:rsid w:val="000D4A92"/>
    <w:rsid w:val="000D4F54"/>
    <w:rsid w:val="000D55FC"/>
    <w:rsid w:val="000D7CAB"/>
    <w:rsid w:val="000E4061"/>
    <w:rsid w:val="000E43DA"/>
    <w:rsid w:val="000E6D14"/>
    <w:rsid w:val="000E6DEA"/>
    <w:rsid w:val="000E6E3F"/>
    <w:rsid w:val="000E77A2"/>
    <w:rsid w:val="000F01B9"/>
    <w:rsid w:val="000F06C8"/>
    <w:rsid w:val="000F10F8"/>
    <w:rsid w:val="000F1EE8"/>
    <w:rsid w:val="000F5152"/>
    <w:rsid w:val="000F51AF"/>
    <w:rsid w:val="000F60DC"/>
    <w:rsid w:val="000F671F"/>
    <w:rsid w:val="000F685B"/>
    <w:rsid w:val="000F784F"/>
    <w:rsid w:val="000F7B8C"/>
    <w:rsid w:val="00102F81"/>
    <w:rsid w:val="00103515"/>
    <w:rsid w:val="00103558"/>
    <w:rsid w:val="001053EC"/>
    <w:rsid w:val="001061BA"/>
    <w:rsid w:val="001100C4"/>
    <w:rsid w:val="0011111F"/>
    <w:rsid w:val="001146CA"/>
    <w:rsid w:val="00115278"/>
    <w:rsid w:val="00116713"/>
    <w:rsid w:val="00117C00"/>
    <w:rsid w:val="001201A5"/>
    <w:rsid w:val="00120575"/>
    <w:rsid w:val="00121F00"/>
    <w:rsid w:val="00122AAA"/>
    <w:rsid w:val="001247C4"/>
    <w:rsid w:val="00125F3A"/>
    <w:rsid w:val="0012643C"/>
    <w:rsid w:val="00126447"/>
    <w:rsid w:val="0013135D"/>
    <w:rsid w:val="00131A81"/>
    <w:rsid w:val="0013357B"/>
    <w:rsid w:val="00134F6B"/>
    <w:rsid w:val="00135636"/>
    <w:rsid w:val="001360F5"/>
    <w:rsid w:val="00141025"/>
    <w:rsid w:val="00141F11"/>
    <w:rsid w:val="00142CF3"/>
    <w:rsid w:val="001463CF"/>
    <w:rsid w:val="00147379"/>
    <w:rsid w:val="00152226"/>
    <w:rsid w:val="00152EDA"/>
    <w:rsid w:val="00154B5C"/>
    <w:rsid w:val="00162ECC"/>
    <w:rsid w:val="0016378A"/>
    <w:rsid w:val="0016384D"/>
    <w:rsid w:val="0016603C"/>
    <w:rsid w:val="00166560"/>
    <w:rsid w:val="0016775B"/>
    <w:rsid w:val="00167A7F"/>
    <w:rsid w:val="00170B9F"/>
    <w:rsid w:val="0017153F"/>
    <w:rsid w:val="001715AF"/>
    <w:rsid w:val="00171762"/>
    <w:rsid w:val="00172D53"/>
    <w:rsid w:val="0017437F"/>
    <w:rsid w:val="00174611"/>
    <w:rsid w:val="00177F51"/>
    <w:rsid w:val="00182BD1"/>
    <w:rsid w:val="001839CF"/>
    <w:rsid w:val="001852E9"/>
    <w:rsid w:val="00185FC8"/>
    <w:rsid w:val="0018677E"/>
    <w:rsid w:val="00187AB4"/>
    <w:rsid w:val="00190460"/>
    <w:rsid w:val="00194BDB"/>
    <w:rsid w:val="0019579D"/>
    <w:rsid w:val="0019719E"/>
    <w:rsid w:val="001A039A"/>
    <w:rsid w:val="001A047C"/>
    <w:rsid w:val="001A08C5"/>
    <w:rsid w:val="001A2A67"/>
    <w:rsid w:val="001A3985"/>
    <w:rsid w:val="001A4B34"/>
    <w:rsid w:val="001B132A"/>
    <w:rsid w:val="001B1E81"/>
    <w:rsid w:val="001B2040"/>
    <w:rsid w:val="001B2CEF"/>
    <w:rsid w:val="001B3453"/>
    <w:rsid w:val="001B530B"/>
    <w:rsid w:val="001B568A"/>
    <w:rsid w:val="001C06BE"/>
    <w:rsid w:val="001C1204"/>
    <w:rsid w:val="001C3091"/>
    <w:rsid w:val="001C3C3F"/>
    <w:rsid w:val="001C5B24"/>
    <w:rsid w:val="001C70F8"/>
    <w:rsid w:val="001D0D3C"/>
    <w:rsid w:val="001D2AA7"/>
    <w:rsid w:val="001D2C85"/>
    <w:rsid w:val="001D5697"/>
    <w:rsid w:val="001D769C"/>
    <w:rsid w:val="001D7798"/>
    <w:rsid w:val="001E0452"/>
    <w:rsid w:val="001E1066"/>
    <w:rsid w:val="001E29BD"/>
    <w:rsid w:val="001E353F"/>
    <w:rsid w:val="001E3801"/>
    <w:rsid w:val="001E3B93"/>
    <w:rsid w:val="001E47C0"/>
    <w:rsid w:val="001E4F9C"/>
    <w:rsid w:val="001E5ECB"/>
    <w:rsid w:val="001E710A"/>
    <w:rsid w:val="001E7EBE"/>
    <w:rsid w:val="001F0431"/>
    <w:rsid w:val="001F09A6"/>
    <w:rsid w:val="001F2840"/>
    <w:rsid w:val="001F2D2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F43"/>
    <w:rsid w:val="0021269F"/>
    <w:rsid w:val="0021408D"/>
    <w:rsid w:val="00220B5A"/>
    <w:rsid w:val="0022183E"/>
    <w:rsid w:val="0022265C"/>
    <w:rsid w:val="00222D20"/>
    <w:rsid w:val="0022462D"/>
    <w:rsid w:val="002304CA"/>
    <w:rsid w:val="00230579"/>
    <w:rsid w:val="002312C8"/>
    <w:rsid w:val="0023353A"/>
    <w:rsid w:val="002365A4"/>
    <w:rsid w:val="002417A3"/>
    <w:rsid w:val="00244C69"/>
    <w:rsid w:val="00245278"/>
    <w:rsid w:val="00245D83"/>
    <w:rsid w:val="00247D2F"/>
    <w:rsid w:val="00250C3F"/>
    <w:rsid w:val="002539DB"/>
    <w:rsid w:val="002566C8"/>
    <w:rsid w:val="0025696B"/>
    <w:rsid w:val="0026039A"/>
    <w:rsid w:val="002605EF"/>
    <w:rsid w:val="00261192"/>
    <w:rsid w:val="002628C5"/>
    <w:rsid w:val="002634CF"/>
    <w:rsid w:val="00263520"/>
    <w:rsid w:val="00265182"/>
    <w:rsid w:val="0026618E"/>
    <w:rsid w:val="002671C9"/>
    <w:rsid w:val="00271666"/>
    <w:rsid w:val="0027171D"/>
    <w:rsid w:val="00273FBD"/>
    <w:rsid w:val="002751D3"/>
    <w:rsid w:val="002754C9"/>
    <w:rsid w:val="002800ED"/>
    <w:rsid w:val="00282CD0"/>
    <w:rsid w:val="00285EA9"/>
    <w:rsid w:val="00286648"/>
    <w:rsid w:val="00290EFF"/>
    <w:rsid w:val="00291655"/>
    <w:rsid w:val="00292E89"/>
    <w:rsid w:val="0029547D"/>
    <w:rsid w:val="00295573"/>
    <w:rsid w:val="00296165"/>
    <w:rsid w:val="002971DD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40F4"/>
    <w:rsid w:val="002B69D4"/>
    <w:rsid w:val="002B780D"/>
    <w:rsid w:val="002C1095"/>
    <w:rsid w:val="002C4E2B"/>
    <w:rsid w:val="002C5762"/>
    <w:rsid w:val="002C7F94"/>
    <w:rsid w:val="002D2006"/>
    <w:rsid w:val="002D258B"/>
    <w:rsid w:val="002D268F"/>
    <w:rsid w:val="002D2F28"/>
    <w:rsid w:val="002D5639"/>
    <w:rsid w:val="002D6EA6"/>
    <w:rsid w:val="002D7F41"/>
    <w:rsid w:val="002E014A"/>
    <w:rsid w:val="002E13DC"/>
    <w:rsid w:val="002E2255"/>
    <w:rsid w:val="002E22A8"/>
    <w:rsid w:val="002E3091"/>
    <w:rsid w:val="002E4D04"/>
    <w:rsid w:val="002E52D5"/>
    <w:rsid w:val="002F0220"/>
    <w:rsid w:val="002F3416"/>
    <w:rsid w:val="002F60B0"/>
    <w:rsid w:val="002F6208"/>
    <w:rsid w:val="002F64A6"/>
    <w:rsid w:val="003046AB"/>
    <w:rsid w:val="00304D32"/>
    <w:rsid w:val="0030555C"/>
    <w:rsid w:val="00305DF6"/>
    <w:rsid w:val="003109A3"/>
    <w:rsid w:val="00314299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4A0A"/>
    <w:rsid w:val="003358EB"/>
    <w:rsid w:val="0033700C"/>
    <w:rsid w:val="00343B1A"/>
    <w:rsid w:val="003451B4"/>
    <w:rsid w:val="00347502"/>
    <w:rsid w:val="0035210F"/>
    <w:rsid w:val="00352E24"/>
    <w:rsid w:val="0035324A"/>
    <w:rsid w:val="00355808"/>
    <w:rsid w:val="00357165"/>
    <w:rsid w:val="00357917"/>
    <w:rsid w:val="003614C1"/>
    <w:rsid w:val="003634E0"/>
    <w:rsid w:val="003645C2"/>
    <w:rsid w:val="0036540D"/>
    <w:rsid w:val="00366478"/>
    <w:rsid w:val="003667A3"/>
    <w:rsid w:val="00366987"/>
    <w:rsid w:val="0036711B"/>
    <w:rsid w:val="003672CA"/>
    <w:rsid w:val="00370424"/>
    <w:rsid w:val="0037223D"/>
    <w:rsid w:val="00372314"/>
    <w:rsid w:val="00372A24"/>
    <w:rsid w:val="003730F1"/>
    <w:rsid w:val="003759E6"/>
    <w:rsid w:val="00380D46"/>
    <w:rsid w:val="00381BAB"/>
    <w:rsid w:val="0038606C"/>
    <w:rsid w:val="00387942"/>
    <w:rsid w:val="0039458D"/>
    <w:rsid w:val="003956C0"/>
    <w:rsid w:val="003A0AEF"/>
    <w:rsid w:val="003A0F34"/>
    <w:rsid w:val="003A32DF"/>
    <w:rsid w:val="003A4B5F"/>
    <w:rsid w:val="003A52E9"/>
    <w:rsid w:val="003A61B3"/>
    <w:rsid w:val="003A7DF2"/>
    <w:rsid w:val="003B13E5"/>
    <w:rsid w:val="003B5456"/>
    <w:rsid w:val="003B6051"/>
    <w:rsid w:val="003B7C93"/>
    <w:rsid w:val="003C01E8"/>
    <w:rsid w:val="003C2431"/>
    <w:rsid w:val="003C7593"/>
    <w:rsid w:val="003C7975"/>
    <w:rsid w:val="003D0272"/>
    <w:rsid w:val="003D4214"/>
    <w:rsid w:val="003D4252"/>
    <w:rsid w:val="003D569D"/>
    <w:rsid w:val="003D587B"/>
    <w:rsid w:val="003D5E10"/>
    <w:rsid w:val="003D6925"/>
    <w:rsid w:val="003D6F94"/>
    <w:rsid w:val="003D77A2"/>
    <w:rsid w:val="003E1C8D"/>
    <w:rsid w:val="003E1DAB"/>
    <w:rsid w:val="003E2C0C"/>
    <w:rsid w:val="003E30FD"/>
    <w:rsid w:val="003E3515"/>
    <w:rsid w:val="003E3D42"/>
    <w:rsid w:val="003E462D"/>
    <w:rsid w:val="003E5C49"/>
    <w:rsid w:val="003E5DB0"/>
    <w:rsid w:val="003F0817"/>
    <w:rsid w:val="003F1CAA"/>
    <w:rsid w:val="003F26CD"/>
    <w:rsid w:val="003F53A8"/>
    <w:rsid w:val="003F5ABB"/>
    <w:rsid w:val="003F6375"/>
    <w:rsid w:val="003F7991"/>
    <w:rsid w:val="00401BC2"/>
    <w:rsid w:val="0040363B"/>
    <w:rsid w:val="00406442"/>
    <w:rsid w:val="0040712D"/>
    <w:rsid w:val="00411A77"/>
    <w:rsid w:val="00411B1F"/>
    <w:rsid w:val="0041266A"/>
    <w:rsid w:val="00412BC4"/>
    <w:rsid w:val="004135D4"/>
    <w:rsid w:val="00413EFB"/>
    <w:rsid w:val="00414A06"/>
    <w:rsid w:val="00415128"/>
    <w:rsid w:val="0041575C"/>
    <w:rsid w:val="004167CD"/>
    <w:rsid w:val="00417028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93F"/>
    <w:rsid w:val="00440A0A"/>
    <w:rsid w:val="004412F4"/>
    <w:rsid w:val="004436F1"/>
    <w:rsid w:val="00443F33"/>
    <w:rsid w:val="0044402E"/>
    <w:rsid w:val="004447F6"/>
    <w:rsid w:val="00444BB0"/>
    <w:rsid w:val="00445A83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61F37"/>
    <w:rsid w:val="0046226F"/>
    <w:rsid w:val="0046301D"/>
    <w:rsid w:val="00464B91"/>
    <w:rsid w:val="00465B4D"/>
    <w:rsid w:val="0047011B"/>
    <w:rsid w:val="00472FB6"/>
    <w:rsid w:val="00473C85"/>
    <w:rsid w:val="004756DC"/>
    <w:rsid w:val="00476195"/>
    <w:rsid w:val="004805CF"/>
    <w:rsid w:val="0048389D"/>
    <w:rsid w:val="00484E70"/>
    <w:rsid w:val="0049128C"/>
    <w:rsid w:val="00491834"/>
    <w:rsid w:val="00493033"/>
    <w:rsid w:val="004936A4"/>
    <w:rsid w:val="004936F4"/>
    <w:rsid w:val="004939DF"/>
    <w:rsid w:val="00493F41"/>
    <w:rsid w:val="00495D4A"/>
    <w:rsid w:val="0049648F"/>
    <w:rsid w:val="0049745E"/>
    <w:rsid w:val="004978C8"/>
    <w:rsid w:val="00497A4E"/>
    <w:rsid w:val="004A0C7E"/>
    <w:rsid w:val="004A0F33"/>
    <w:rsid w:val="004A3694"/>
    <w:rsid w:val="004A389A"/>
    <w:rsid w:val="004A4199"/>
    <w:rsid w:val="004A52CC"/>
    <w:rsid w:val="004A551E"/>
    <w:rsid w:val="004A75E1"/>
    <w:rsid w:val="004B26FF"/>
    <w:rsid w:val="004B2985"/>
    <w:rsid w:val="004B2F16"/>
    <w:rsid w:val="004B4A3F"/>
    <w:rsid w:val="004B4CF4"/>
    <w:rsid w:val="004B5801"/>
    <w:rsid w:val="004B5A0E"/>
    <w:rsid w:val="004B6C85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1287"/>
    <w:rsid w:val="004D2253"/>
    <w:rsid w:val="004D50A6"/>
    <w:rsid w:val="004D671B"/>
    <w:rsid w:val="004E0ACB"/>
    <w:rsid w:val="004E3DEC"/>
    <w:rsid w:val="004E6492"/>
    <w:rsid w:val="004E78C2"/>
    <w:rsid w:val="004F1E39"/>
    <w:rsid w:val="004F230B"/>
    <w:rsid w:val="004F26A1"/>
    <w:rsid w:val="004F2C67"/>
    <w:rsid w:val="004F4853"/>
    <w:rsid w:val="004F5533"/>
    <w:rsid w:val="0050010F"/>
    <w:rsid w:val="005004BC"/>
    <w:rsid w:val="00500C2D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36C9"/>
    <w:rsid w:val="005139BB"/>
    <w:rsid w:val="00515974"/>
    <w:rsid w:val="00517131"/>
    <w:rsid w:val="00524352"/>
    <w:rsid w:val="005244A0"/>
    <w:rsid w:val="005244B1"/>
    <w:rsid w:val="00526518"/>
    <w:rsid w:val="00527CA5"/>
    <w:rsid w:val="00530AD7"/>
    <w:rsid w:val="00530FF3"/>
    <w:rsid w:val="00532838"/>
    <w:rsid w:val="00534190"/>
    <w:rsid w:val="0053521A"/>
    <w:rsid w:val="0053678C"/>
    <w:rsid w:val="00540330"/>
    <w:rsid w:val="005404C6"/>
    <w:rsid w:val="005413C5"/>
    <w:rsid w:val="005417F7"/>
    <w:rsid w:val="005419A9"/>
    <w:rsid w:val="00542E35"/>
    <w:rsid w:val="0055021F"/>
    <w:rsid w:val="00551403"/>
    <w:rsid w:val="005516C6"/>
    <w:rsid w:val="00551F8B"/>
    <w:rsid w:val="00552BE0"/>
    <w:rsid w:val="00553764"/>
    <w:rsid w:val="005567CB"/>
    <w:rsid w:val="00557760"/>
    <w:rsid w:val="00561642"/>
    <w:rsid w:val="0056194C"/>
    <w:rsid w:val="00561FBA"/>
    <w:rsid w:val="005638E6"/>
    <w:rsid w:val="005638EA"/>
    <w:rsid w:val="00566A3B"/>
    <w:rsid w:val="00571CEE"/>
    <w:rsid w:val="00573799"/>
    <w:rsid w:val="005744B5"/>
    <w:rsid w:val="00575B8B"/>
    <w:rsid w:val="005767F5"/>
    <w:rsid w:val="00577492"/>
    <w:rsid w:val="005774FD"/>
    <w:rsid w:val="00580310"/>
    <w:rsid w:val="00580454"/>
    <w:rsid w:val="00580684"/>
    <w:rsid w:val="005819AB"/>
    <w:rsid w:val="00581C4C"/>
    <w:rsid w:val="00587E1B"/>
    <w:rsid w:val="00592599"/>
    <w:rsid w:val="00595826"/>
    <w:rsid w:val="00596993"/>
    <w:rsid w:val="005A0BDF"/>
    <w:rsid w:val="005A231D"/>
    <w:rsid w:val="005A7A5D"/>
    <w:rsid w:val="005B02F2"/>
    <w:rsid w:val="005B09A3"/>
    <w:rsid w:val="005B227D"/>
    <w:rsid w:val="005B4F35"/>
    <w:rsid w:val="005B5FFE"/>
    <w:rsid w:val="005C0E17"/>
    <w:rsid w:val="005C1B79"/>
    <w:rsid w:val="005C1D8D"/>
    <w:rsid w:val="005C55CA"/>
    <w:rsid w:val="005C63C9"/>
    <w:rsid w:val="005D23D0"/>
    <w:rsid w:val="005D2934"/>
    <w:rsid w:val="005D2DA2"/>
    <w:rsid w:val="005D3EC5"/>
    <w:rsid w:val="005D487D"/>
    <w:rsid w:val="005D673A"/>
    <w:rsid w:val="005D7814"/>
    <w:rsid w:val="005E086B"/>
    <w:rsid w:val="005E0F6A"/>
    <w:rsid w:val="005E1975"/>
    <w:rsid w:val="005E1E95"/>
    <w:rsid w:val="005F14D9"/>
    <w:rsid w:val="005F2A15"/>
    <w:rsid w:val="005F38DC"/>
    <w:rsid w:val="005F4DB7"/>
    <w:rsid w:val="005F541F"/>
    <w:rsid w:val="005F64CC"/>
    <w:rsid w:val="005F7155"/>
    <w:rsid w:val="00602A00"/>
    <w:rsid w:val="00605ADF"/>
    <w:rsid w:val="00610F9E"/>
    <w:rsid w:val="00612EC1"/>
    <w:rsid w:val="00614104"/>
    <w:rsid w:val="00614682"/>
    <w:rsid w:val="00614A08"/>
    <w:rsid w:val="006160F6"/>
    <w:rsid w:val="00617306"/>
    <w:rsid w:val="006237E8"/>
    <w:rsid w:val="006250AD"/>
    <w:rsid w:val="006258A0"/>
    <w:rsid w:val="006262A8"/>
    <w:rsid w:val="006274E6"/>
    <w:rsid w:val="006305CF"/>
    <w:rsid w:val="00635728"/>
    <w:rsid w:val="00636F82"/>
    <w:rsid w:val="0063705F"/>
    <w:rsid w:val="006370A5"/>
    <w:rsid w:val="00637791"/>
    <w:rsid w:val="0064154F"/>
    <w:rsid w:val="00645A94"/>
    <w:rsid w:val="00646CAD"/>
    <w:rsid w:val="00650F62"/>
    <w:rsid w:val="00652BFE"/>
    <w:rsid w:val="006548A3"/>
    <w:rsid w:val="006555DD"/>
    <w:rsid w:val="00657858"/>
    <w:rsid w:val="0066063D"/>
    <w:rsid w:val="00661740"/>
    <w:rsid w:val="006674E2"/>
    <w:rsid w:val="00667789"/>
    <w:rsid w:val="00670944"/>
    <w:rsid w:val="00671131"/>
    <w:rsid w:val="00671D92"/>
    <w:rsid w:val="00673154"/>
    <w:rsid w:val="00675234"/>
    <w:rsid w:val="0067535C"/>
    <w:rsid w:val="00675817"/>
    <w:rsid w:val="00675B95"/>
    <w:rsid w:val="00681E05"/>
    <w:rsid w:val="006908E9"/>
    <w:rsid w:val="00690908"/>
    <w:rsid w:val="00690A08"/>
    <w:rsid w:val="00690D81"/>
    <w:rsid w:val="006912F4"/>
    <w:rsid w:val="00694299"/>
    <w:rsid w:val="0069450B"/>
    <w:rsid w:val="00694D03"/>
    <w:rsid w:val="00695FD1"/>
    <w:rsid w:val="00697E14"/>
    <w:rsid w:val="006A2F2A"/>
    <w:rsid w:val="006A5177"/>
    <w:rsid w:val="006A5FF6"/>
    <w:rsid w:val="006A6A81"/>
    <w:rsid w:val="006A73F6"/>
    <w:rsid w:val="006B1570"/>
    <w:rsid w:val="006B211C"/>
    <w:rsid w:val="006B2386"/>
    <w:rsid w:val="006B24AF"/>
    <w:rsid w:val="006B3A4A"/>
    <w:rsid w:val="006B4095"/>
    <w:rsid w:val="006B46B8"/>
    <w:rsid w:val="006B679D"/>
    <w:rsid w:val="006B76C8"/>
    <w:rsid w:val="006B7F70"/>
    <w:rsid w:val="006C0099"/>
    <w:rsid w:val="006C11C7"/>
    <w:rsid w:val="006C540B"/>
    <w:rsid w:val="006C5C0A"/>
    <w:rsid w:val="006D03A1"/>
    <w:rsid w:val="006D1488"/>
    <w:rsid w:val="006D3DD5"/>
    <w:rsid w:val="006D3F73"/>
    <w:rsid w:val="006D5334"/>
    <w:rsid w:val="006D5B9B"/>
    <w:rsid w:val="006D6EB9"/>
    <w:rsid w:val="006D7FCE"/>
    <w:rsid w:val="006E067F"/>
    <w:rsid w:val="006E311D"/>
    <w:rsid w:val="006E3598"/>
    <w:rsid w:val="006E3791"/>
    <w:rsid w:val="006E45DF"/>
    <w:rsid w:val="006E5748"/>
    <w:rsid w:val="006E6852"/>
    <w:rsid w:val="006E77DC"/>
    <w:rsid w:val="006E7FB4"/>
    <w:rsid w:val="006F4DC3"/>
    <w:rsid w:val="006F6F43"/>
    <w:rsid w:val="006F7680"/>
    <w:rsid w:val="006F7990"/>
    <w:rsid w:val="00700688"/>
    <w:rsid w:val="00700F29"/>
    <w:rsid w:val="0070226F"/>
    <w:rsid w:val="0070378F"/>
    <w:rsid w:val="007051D9"/>
    <w:rsid w:val="00706CF7"/>
    <w:rsid w:val="00710024"/>
    <w:rsid w:val="00710C1C"/>
    <w:rsid w:val="00714979"/>
    <w:rsid w:val="007160AE"/>
    <w:rsid w:val="00716DFE"/>
    <w:rsid w:val="0071795F"/>
    <w:rsid w:val="007206FF"/>
    <w:rsid w:val="00721CEB"/>
    <w:rsid w:val="007225E3"/>
    <w:rsid w:val="00724129"/>
    <w:rsid w:val="00724FAB"/>
    <w:rsid w:val="00725941"/>
    <w:rsid w:val="00725986"/>
    <w:rsid w:val="0072731C"/>
    <w:rsid w:val="007321AF"/>
    <w:rsid w:val="007352F5"/>
    <w:rsid w:val="00735586"/>
    <w:rsid w:val="007355FD"/>
    <w:rsid w:val="00736DE0"/>
    <w:rsid w:val="007407D7"/>
    <w:rsid w:val="00740D7D"/>
    <w:rsid w:val="00744FAE"/>
    <w:rsid w:val="00745845"/>
    <w:rsid w:val="00747804"/>
    <w:rsid w:val="00753F5B"/>
    <w:rsid w:val="00754C1D"/>
    <w:rsid w:val="007560C6"/>
    <w:rsid w:val="00762773"/>
    <w:rsid w:val="007631C7"/>
    <w:rsid w:val="00763C5E"/>
    <w:rsid w:val="00763E08"/>
    <w:rsid w:val="00764713"/>
    <w:rsid w:val="0076531B"/>
    <w:rsid w:val="00765A61"/>
    <w:rsid w:val="00766354"/>
    <w:rsid w:val="007679FE"/>
    <w:rsid w:val="007709C6"/>
    <w:rsid w:val="007716D5"/>
    <w:rsid w:val="00773590"/>
    <w:rsid w:val="007771FA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099D"/>
    <w:rsid w:val="00791E00"/>
    <w:rsid w:val="00792AB0"/>
    <w:rsid w:val="00796D70"/>
    <w:rsid w:val="007A04B2"/>
    <w:rsid w:val="007A2ABB"/>
    <w:rsid w:val="007A3759"/>
    <w:rsid w:val="007A384E"/>
    <w:rsid w:val="007A48A5"/>
    <w:rsid w:val="007A4C49"/>
    <w:rsid w:val="007A5B2D"/>
    <w:rsid w:val="007A6A69"/>
    <w:rsid w:val="007B00F7"/>
    <w:rsid w:val="007B4E5C"/>
    <w:rsid w:val="007B646B"/>
    <w:rsid w:val="007B7944"/>
    <w:rsid w:val="007C0AD9"/>
    <w:rsid w:val="007C313A"/>
    <w:rsid w:val="007C33C4"/>
    <w:rsid w:val="007C3868"/>
    <w:rsid w:val="007C3B87"/>
    <w:rsid w:val="007C3BF5"/>
    <w:rsid w:val="007C5DCD"/>
    <w:rsid w:val="007D36DC"/>
    <w:rsid w:val="007D47DC"/>
    <w:rsid w:val="007D7F8A"/>
    <w:rsid w:val="007E223C"/>
    <w:rsid w:val="007E51F0"/>
    <w:rsid w:val="007E6920"/>
    <w:rsid w:val="007E6D24"/>
    <w:rsid w:val="007F094B"/>
    <w:rsid w:val="007F3721"/>
    <w:rsid w:val="007F6DE2"/>
    <w:rsid w:val="0080095C"/>
    <w:rsid w:val="008014C6"/>
    <w:rsid w:val="00801661"/>
    <w:rsid w:val="00804688"/>
    <w:rsid w:val="008065DF"/>
    <w:rsid w:val="0080710F"/>
    <w:rsid w:val="00807559"/>
    <w:rsid w:val="0081120E"/>
    <w:rsid w:val="00811D72"/>
    <w:rsid w:val="00812D28"/>
    <w:rsid w:val="00813583"/>
    <w:rsid w:val="00814124"/>
    <w:rsid w:val="0081464E"/>
    <w:rsid w:val="00815E5B"/>
    <w:rsid w:val="00816143"/>
    <w:rsid w:val="00817139"/>
    <w:rsid w:val="00826274"/>
    <w:rsid w:val="0082638F"/>
    <w:rsid w:val="008302AD"/>
    <w:rsid w:val="008314D8"/>
    <w:rsid w:val="0083189C"/>
    <w:rsid w:val="0083563A"/>
    <w:rsid w:val="008405F7"/>
    <w:rsid w:val="00841F59"/>
    <w:rsid w:val="00842843"/>
    <w:rsid w:val="00843976"/>
    <w:rsid w:val="00845C0C"/>
    <w:rsid w:val="0084764F"/>
    <w:rsid w:val="00850CED"/>
    <w:rsid w:val="00851427"/>
    <w:rsid w:val="008527C8"/>
    <w:rsid w:val="00853A08"/>
    <w:rsid w:val="00853B73"/>
    <w:rsid w:val="0085442B"/>
    <w:rsid w:val="00854917"/>
    <w:rsid w:val="0085757F"/>
    <w:rsid w:val="00857605"/>
    <w:rsid w:val="008610D9"/>
    <w:rsid w:val="00862FE0"/>
    <w:rsid w:val="00866557"/>
    <w:rsid w:val="00867EBC"/>
    <w:rsid w:val="008703B9"/>
    <w:rsid w:val="00870B71"/>
    <w:rsid w:val="00871986"/>
    <w:rsid w:val="00871E00"/>
    <w:rsid w:val="00874276"/>
    <w:rsid w:val="00874838"/>
    <w:rsid w:val="008756C5"/>
    <w:rsid w:val="00876FAB"/>
    <w:rsid w:val="0088094E"/>
    <w:rsid w:val="00881410"/>
    <w:rsid w:val="008845B7"/>
    <w:rsid w:val="0088468A"/>
    <w:rsid w:val="00886F27"/>
    <w:rsid w:val="0088740B"/>
    <w:rsid w:val="0089038B"/>
    <w:rsid w:val="0089077B"/>
    <w:rsid w:val="00891241"/>
    <w:rsid w:val="00892A9C"/>
    <w:rsid w:val="00893D50"/>
    <w:rsid w:val="00894315"/>
    <w:rsid w:val="00894484"/>
    <w:rsid w:val="0089581E"/>
    <w:rsid w:val="00896990"/>
    <w:rsid w:val="00897678"/>
    <w:rsid w:val="008A02CB"/>
    <w:rsid w:val="008A052B"/>
    <w:rsid w:val="008A0F3B"/>
    <w:rsid w:val="008A1888"/>
    <w:rsid w:val="008A2700"/>
    <w:rsid w:val="008A2818"/>
    <w:rsid w:val="008A4E95"/>
    <w:rsid w:val="008A5D56"/>
    <w:rsid w:val="008A5E5A"/>
    <w:rsid w:val="008A7560"/>
    <w:rsid w:val="008B0A08"/>
    <w:rsid w:val="008B100E"/>
    <w:rsid w:val="008B2495"/>
    <w:rsid w:val="008B4551"/>
    <w:rsid w:val="008B527E"/>
    <w:rsid w:val="008B6353"/>
    <w:rsid w:val="008C27A8"/>
    <w:rsid w:val="008C2818"/>
    <w:rsid w:val="008C34F4"/>
    <w:rsid w:val="008C4674"/>
    <w:rsid w:val="008C4D49"/>
    <w:rsid w:val="008C4F4B"/>
    <w:rsid w:val="008D0E85"/>
    <w:rsid w:val="008D14AE"/>
    <w:rsid w:val="008D20A6"/>
    <w:rsid w:val="008D2B40"/>
    <w:rsid w:val="008D7AFD"/>
    <w:rsid w:val="008D7D49"/>
    <w:rsid w:val="008E1DD9"/>
    <w:rsid w:val="008E36F0"/>
    <w:rsid w:val="008E5BA3"/>
    <w:rsid w:val="008E6915"/>
    <w:rsid w:val="008F2E5B"/>
    <w:rsid w:val="008F3503"/>
    <w:rsid w:val="008F67A6"/>
    <w:rsid w:val="009017D1"/>
    <w:rsid w:val="00901EBF"/>
    <w:rsid w:val="00903250"/>
    <w:rsid w:val="009033BB"/>
    <w:rsid w:val="009037D3"/>
    <w:rsid w:val="0090606B"/>
    <w:rsid w:val="00906E29"/>
    <w:rsid w:val="00912B3B"/>
    <w:rsid w:val="00912F02"/>
    <w:rsid w:val="00914D54"/>
    <w:rsid w:val="00914D98"/>
    <w:rsid w:val="00914EBD"/>
    <w:rsid w:val="00915FCD"/>
    <w:rsid w:val="009173AE"/>
    <w:rsid w:val="00922D63"/>
    <w:rsid w:val="00923A73"/>
    <w:rsid w:val="00924D92"/>
    <w:rsid w:val="00927723"/>
    <w:rsid w:val="00930685"/>
    <w:rsid w:val="00930BD9"/>
    <w:rsid w:val="00931FEC"/>
    <w:rsid w:val="00933219"/>
    <w:rsid w:val="00936762"/>
    <w:rsid w:val="00940A18"/>
    <w:rsid w:val="00941247"/>
    <w:rsid w:val="00941380"/>
    <w:rsid w:val="009413AB"/>
    <w:rsid w:val="009413BD"/>
    <w:rsid w:val="00941609"/>
    <w:rsid w:val="00942A50"/>
    <w:rsid w:val="009432F4"/>
    <w:rsid w:val="009467AF"/>
    <w:rsid w:val="00946F30"/>
    <w:rsid w:val="00950EF1"/>
    <w:rsid w:val="00953591"/>
    <w:rsid w:val="00957581"/>
    <w:rsid w:val="00957F19"/>
    <w:rsid w:val="00960CC8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738"/>
    <w:rsid w:val="00971E3E"/>
    <w:rsid w:val="0097515B"/>
    <w:rsid w:val="009755BA"/>
    <w:rsid w:val="009761FD"/>
    <w:rsid w:val="00977E1D"/>
    <w:rsid w:val="00980078"/>
    <w:rsid w:val="009810E5"/>
    <w:rsid w:val="00982715"/>
    <w:rsid w:val="0098313D"/>
    <w:rsid w:val="009833BA"/>
    <w:rsid w:val="00984D81"/>
    <w:rsid w:val="0098515E"/>
    <w:rsid w:val="00986B11"/>
    <w:rsid w:val="00986F3F"/>
    <w:rsid w:val="00991761"/>
    <w:rsid w:val="00992493"/>
    <w:rsid w:val="00995843"/>
    <w:rsid w:val="00995D80"/>
    <w:rsid w:val="009A0ED7"/>
    <w:rsid w:val="009A20EE"/>
    <w:rsid w:val="009A2135"/>
    <w:rsid w:val="009A546F"/>
    <w:rsid w:val="009A5D48"/>
    <w:rsid w:val="009A68D5"/>
    <w:rsid w:val="009A7ABA"/>
    <w:rsid w:val="009A7B39"/>
    <w:rsid w:val="009B0A7A"/>
    <w:rsid w:val="009B20AA"/>
    <w:rsid w:val="009B3CF8"/>
    <w:rsid w:val="009B5AD8"/>
    <w:rsid w:val="009B6FCB"/>
    <w:rsid w:val="009B74CE"/>
    <w:rsid w:val="009C1036"/>
    <w:rsid w:val="009C1538"/>
    <w:rsid w:val="009C1D2E"/>
    <w:rsid w:val="009C2BB6"/>
    <w:rsid w:val="009C3B9A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6C89"/>
    <w:rsid w:val="00A1751C"/>
    <w:rsid w:val="00A20668"/>
    <w:rsid w:val="00A20913"/>
    <w:rsid w:val="00A21100"/>
    <w:rsid w:val="00A23CBA"/>
    <w:rsid w:val="00A24A31"/>
    <w:rsid w:val="00A252E5"/>
    <w:rsid w:val="00A252FF"/>
    <w:rsid w:val="00A2674F"/>
    <w:rsid w:val="00A30258"/>
    <w:rsid w:val="00A32157"/>
    <w:rsid w:val="00A32B25"/>
    <w:rsid w:val="00A330B9"/>
    <w:rsid w:val="00A34D77"/>
    <w:rsid w:val="00A34DB2"/>
    <w:rsid w:val="00A3547E"/>
    <w:rsid w:val="00A36158"/>
    <w:rsid w:val="00A36828"/>
    <w:rsid w:val="00A374BC"/>
    <w:rsid w:val="00A37C5A"/>
    <w:rsid w:val="00A404F0"/>
    <w:rsid w:val="00A40A30"/>
    <w:rsid w:val="00A41919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FF6"/>
    <w:rsid w:val="00A60CAD"/>
    <w:rsid w:val="00A62E95"/>
    <w:rsid w:val="00A6798C"/>
    <w:rsid w:val="00A67D93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865D4"/>
    <w:rsid w:val="00A90496"/>
    <w:rsid w:val="00A90E4E"/>
    <w:rsid w:val="00A92901"/>
    <w:rsid w:val="00A9342B"/>
    <w:rsid w:val="00A942D0"/>
    <w:rsid w:val="00AA0397"/>
    <w:rsid w:val="00AA1885"/>
    <w:rsid w:val="00AA19A0"/>
    <w:rsid w:val="00AA3DA1"/>
    <w:rsid w:val="00AA4610"/>
    <w:rsid w:val="00AA4945"/>
    <w:rsid w:val="00AA4C50"/>
    <w:rsid w:val="00AA543A"/>
    <w:rsid w:val="00AA7027"/>
    <w:rsid w:val="00AA7DC9"/>
    <w:rsid w:val="00AA7F5F"/>
    <w:rsid w:val="00AB0DC0"/>
    <w:rsid w:val="00AB2FEA"/>
    <w:rsid w:val="00AB589D"/>
    <w:rsid w:val="00AB75FE"/>
    <w:rsid w:val="00AC0216"/>
    <w:rsid w:val="00AC3406"/>
    <w:rsid w:val="00AC3493"/>
    <w:rsid w:val="00AC4960"/>
    <w:rsid w:val="00AC4AD3"/>
    <w:rsid w:val="00AC51CE"/>
    <w:rsid w:val="00AD1F34"/>
    <w:rsid w:val="00AD44F9"/>
    <w:rsid w:val="00AD49CF"/>
    <w:rsid w:val="00AD5049"/>
    <w:rsid w:val="00AD7497"/>
    <w:rsid w:val="00AE03DE"/>
    <w:rsid w:val="00AE0B54"/>
    <w:rsid w:val="00AE2251"/>
    <w:rsid w:val="00AE27F6"/>
    <w:rsid w:val="00AE2C9A"/>
    <w:rsid w:val="00AE2D19"/>
    <w:rsid w:val="00AE3E34"/>
    <w:rsid w:val="00AE4D0F"/>
    <w:rsid w:val="00AE5FC6"/>
    <w:rsid w:val="00AE6491"/>
    <w:rsid w:val="00AE731A"/>
    <w:rsid w:val="00AE7ADD"/>
    <w:rsid w:val="00AE7FA6"/>
    <w:rsid w:val="00AF0428"/>
    <w:rsid w:val="00AF4324"/>
    <w:rsid w:val="00AF59E0"/>
    <w:rsid w:val="00AF783E"/>
    <w:rsid w:val="00AF7926"/>
    <w:rsid w:val="00AF7DC5"/>
    <w:rsid w:val="00B03F62"/>
    <w:rsid w:val="00B10096"/>
    <w:rsid w:val="00B1578D"/>
    <w:rsid w:val="00B15AD0"/>
    <w:rsid w:val="00B173AF"/>
    <w:rsid w:val="00B21FA7"/>
    <w:rsid w:val="00B22829"/>
    <w:rsid w:val="00B2554E"/>
    <w:rsid w:val="00B256EA"/>
    <w:rsid w:val="00B27E7A"/>
    <w:rsid w:val="00B30F3A"/>
    <w:rsid w:val="00B31768"/>
    <w:rsid w:val="00B33C23"/>
    <w:rsid w:val="00B3560A"/>
    <w:rsid w:val="00B36237"/>
    <w:rsid w:val="00B36C9A"/>
    <w:rsid w:val="00B37422"/>
    <w:rsid w:val="00B37534"/>
    <w:rsid w:val="00B40A31"/>
    <w:rsid w:val="00B42EC6"/>
    <w:rsid w:val="00B51882"/>
    <w:rsid w:val="00B53A9C"/>
    <w:rsid w:val="00B55807"/>
    <w:rsid w:val="00B5669A"/>
    <w:rsid w:val="00B60B59"/>
    <w:rsid w:val="00B6136F"/>
    <w:rsid w:val="00B66AAA"/>
    <w:rsid w:val="00B672BC"/>
    <w:rsid w:val="00B67F3E"/>
    <w:rsid w:val="00B70007"/>
    <w:rsid w:val="00B72D97"/>
    <w:rsid w:val="00B75CAA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92129"/>
    <w:rsid w:val="00B937EF"/>
    <w:rsid w:val="00B94C4B"/>
    <w:rsid w:val="00B94D0B"/>
    <w:rsid w:val="00B95F46"/>
    <w:rsid w:val="00B9743E"/>
    <w:rsid w:val="00BA11F6"/>
    <w:rsid w:val="00BA3232"/>
    <w:rsid w:val="00BA3B9C"/>
    <w:rsid w:val="00BA4E21"/>
    <w:rsid w:val="00BA6DFF"/>
    <w:rsid w:val="00BB0260"/>
    <w:rsid w:val="00BB0CA7"/>
    <w:rsid w:val="00BB2A31"/>
    <w:rsid w:val="00BB363C"/>
    <w:rsid w:val="00BB3B99"/>
    <w:rsid w:val="00BB4D8A"/>
    <w:rsid w:val="00BC202B"/>
    <w:rsid w:val="00BC5A1C"/>
    <w:rsid w:val="00BC747A"/>
    <w:rsid w:val="00BD10A4"/>
    <w:rsid w:val="00BD20D4"/>
    <w:rsid w:val="00BD2770"/>
    <w:rsid w:val="00BD5298"/>
    <w:rsid w:val="00BD5EC3"/>
    <w:rsid w:val="00BD7508"/>
    <w:rsid w:val="00BD7DCF"/>
    <w:rsid w:val="00BE0922"/>
    <w:rsid w:val="00BE10F4"/>
    <w:rsid w:val="00BE13D1"/>
    <w:rsid w:val="00BE17FC"/>
    <w:rsid w:val="00BE40CB"/>
    <w:rsid w:val="00BE4C71"/>
    <w:rsid w:val="00BE7550"/>
    <w:rsid w:val="00BF07BF"/>
    <w:rsid w:val="00BF3B0D"/>
    <w:rsid w:val="00BF409E"/>
    <w:rsid w:val="00BF5B63"/>
    <w:rsid w:val="00C00EC8"/>
    <w:rsid w:val="00C043FA"/>
    <w:rsid w:val="00C04E40"/>
    <w:rsid w:val="00C05642"/>
    <w:rsid w:val="00C06342"/>
    <w:rsid w:val="00C07655"/>
    <w:rsid w:val="00C100C2"/>
    <w:rsid w:val="00C10DA2"/>
    <w:rsid w:val="00C12644"/>
    <w:rsid w:val="00C148D5"/>
    <w:rsid w:val="00C20DBB"/>
    <w:rsid w:val="00C21421"/>
    <w:rsid w:val="00C22607"/>
    <w:rsid w:val="00C248EE"/>
    <w:rsid w:val="00C24B9B"/>
    <w:rsid w:val="00C252D8"/>
    <w:rsid w:val="00C30B3C"/>
    <w:rsid w:val="00C32CCC"/>
    <w:rsid w:val="00C32D37"/>
    <w:rsid w:val="00C336C8"/>
    <w:rsid w:val="00C3473F"/>
    <w:rsid w:val="00C359E6"/>
    <w:rsid w:val="00C35B32"/>
    <w:rsid w:val="00C36294"/>
    <w:rsid w:val="00C42B57"/>
    <w:rsid w:val="00C42C28"/>
    <w:rsid w:val="00C43BE4"/>
    <w:rsid w:val="00C43C63"/>
    <w:rsid w:val="00C45A31"/>
    <w:rsid w:val="00C466DF"/>
    <w:rsid w:val="00C52001"/>
    <w:rsid w:val="00C5766C"/>
    <w:rsid w:val="00C576CA"/>
    <w:rsid w:val="00C57C5B"/>
    <w:rsid w:val="00C63F77"/>
    <w:rsid w:val="00C63FFE"/>
    <w:rsid w:val="00C64717"/>
    <w:rsid w:val="00C662A3"/>
    <w:rsid w:val="00C668DC"/>
    <w:rsid w:val="00C66A1F"/>
    <w:rsid w:val="00C70DAC"/>
    <w:rsid w:val="00C7165C"/>
    <w:rsid w:val="00C7281E"/>
    <w:rsid w:val="00C72C25"/>
    <w:rsid w:val="00C73D92"/>
    <w:rsid w:val="00C74F74"/>
    <w:rsid w:val="00C750DC"/>
    <w:rsid w:val="00C75A6A"/>
    <w:rsid w:val="00C7764F"/>
    <w:rsid w:val="00C81870"/>
    <w:rsid w:val="00C845CD"/>
    <w:rsid w:val="00C877CF"/>
    <w:rsid w:val="00C90759"/>
    <w:rsid w:val="00C9533C"/>
    <w:rsid w:val="00CA1269"/>
    <w:rsid w:val="00CA148F"/>
    <w:rsid w:val="00CA340F"/>
    <w:rsid w:val="00CA3F12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E74"/>
    <w:rsid w:val="00CB5DAD"/>
    <w:rsid w:val="00CB75BC"/>
    <w:rsid w:val="00CB7BA0"/>
    <w:rsid w:val="00CC2C2F"/>
    <w:rsid w:val="00CC3D21"/>
    <w:rsid w:val="00CC4D2E"/>
    <w:rsid w:val="00CC51AE"/>
    <w:rsid w:val="00CC5D00"/>
    <w:rsid w:val="00CC6E28"/>
    <w:rsid w:val="00CD042C"/>
    <w:rsid w:val="00CD072B"/>
    <w:rsid w:val="00CD12A4"/>
    <w:rsid w:val="00CD1C92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5A82"/>
    <w:rsid w:val="00CE6CED"/>
    <w:rsid w:val="00CE7FC3"/>
    <w:rsid w:val="00CF09FB"/>
    <w:rsid w:val="00CF0F98"/>
    <w:rsid w:val="00CF3D2F"/>
    <w:rsid w:val="00CF41E4"/>
    <w:rsid w:val="00CF4471"/>
    <w:rsid w:val="00CF5E96"/>
    <w:rsid w:val="00CF7543"/>
    <w:rsid w:val="00D00E6C"/>
    <w:rsid w:val="00D04F5B"/>
    <w:rsid w:val="00D0586F"/>
    <w:rsid w:val="00D11247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320F0"/>
    <w:rsid w:val="00D32C8F"/>
    <w:rsid w:val="00D33859"/>
    <w:rsid w:val="00D35B2C"/>
    <w:rsid w:val="00D368AC"/>
    <w:rsid w:val="00D36C72"/>
    <w:rsid w:val="00D37927"/>
    <w:rsid w:val="00D4388B"/>
    <w:rsid w:val="00D43F03"/>
    <w:rsid w:val="00D441D5"/>
    <w:rsid w:val="00D5360B"/>
    <w:rsid w:val="00D55D41"/>
    <w:rsid w:val="00D56C6A"/>
    <w:rsid w:val="00D602D7"/>
    <w:rsid w:val="00D60584"/>
    <w:rsid w:val="00D60E51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C63"/>
    <w:rsid w:val="00D75DBE"/>
    <w:rsid w:val="00D76F8A"/>
    <w:rsid w:val="00D7709F"/>
    <w:rsid w:val="00D8025F"/>
    <w:rsid w:val="00D802DF"/>
    <w:rsid w:val="00D81437"/>
    <w:rsid w:val="00D83062"/>
    <w:rsid w:val="00D84CBA"/>
    <w:rsid w:val="00D9098F"/>
    <w:rsid w:val="00D91693"/>
    <w:rsid w:val="00D9282C"/>
    <w:rsid w:val="00D92C8F"/>
    <w:rsid w:val="00D92CE1"/>
    <w:rsid w:val="00D92D1E"/>
    <w:rsid w:val="00D95357"/>
    <w:rsid w:val="00D962E2"/>
    <w:rsid w:val="00D96B31"/>
    <w:rsid w:val="00DA1682"/>
    <w:rsid w:val="00DA282A"/>
    <w:rsid w:val="00DA4FD3"/>
    <w:rsid w:val="00DB0B14"/>
    <w:rsid w:val="00DB1476"/>
    <w:rsid w:val="00DB2034"/>
    <w:rsid w:val="00DB4B57"/>
    <w:rsid w:val="00DB4E6D"/>
    <w:rsid w:val="00DC0D3A"/>
    <w:rsid w:val="00DC1B80"/>
    <w:rsid w:val="00DC43A3"/>
    <w:rsid w:val="00DD02D3"/>
    <w:rsid w:val="00DD0AC2"/>
    <w:rsid w:val="00DD140F"/>
    <w:rsid w:val="00DD16F0"/>
    <w:rsid w:val="00DD28B2"/>
    <w:rsid w:val="00DD3FD0"/>
    <w:rsid w:val="00DD4107"/>
    <w:rsid w:val="00DD420F"/>
    <w:rsid w:val="00DD448A"/>
    <w:rsid w:val="00DD51BC"/>
    <w:rsid w:val="00DD62BE"/>
    <w:rsid w:val="00DD62E2"/>
    <w:rsid w:val="00DE0595"/>
    <w:rsid w:val="00DE0DDC"/>
    <w:rsid w:val="00DE19D4"/>
    <w:rsid w:val="00DE58AF"/>
    <w:rsid w:val="00DE5C29"/>
    <w:rsid w:val="00DE7D4F"/>
    <w:rsid w:val="00DF09A6"/>
    <w:rsid w:val="00DF4849"/>
    <w:rsid w:val="00DF4B14"/>
    <w:rsid w:val="00DF4D04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4E24"/>
    <w:rsid w:val="00E16A36"/>
    <w:rsid w:val="00E17287"/>
    <w:rsid w:val="00E22A8B"/>
    <w:rsid w:val="00E23DAB"/>
    <w:rsid w:val="00E24078"/>
    <w:rsid w:val="00E25286"/>
    <w:rsid w:val="00E266EE"/>
    <w:rsid w:val="00E31252"/>
    <w:rsid w:val="00E31903"/>
    <w:rsid w:val="00E31928"/>
    <w:rsid w:val="00E31E04"/>
    <w:rsid w:val="00E31F4F"/>
    <w:rsid w:val="00E332E9"/>
    <w:rsid w:val="00E34430"/>
    <w:rsid w:val="00E34A48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4544"/>
    <w:rsid w:val="00E455F8"/>
    <w:rsid w:val="00E45DBD"/>
    <w:rsid w:val="00E462B4"/>
    <w:rsid w:val="00E46AF3"/>
    <w:rsid w:val="00E46C8B"/>
    <w:rsid w:val="00E46E36"/>
    <w:rsid w:val="00E5329B"/>
    <w:rsid w:val="00E533F8"/>
    <w:rsid w:val="00E53514"/>
    <w:rsid w:val="00E55355"/>
    <w:rsid w:val="00E555F3"/>
    <w:rsid w:val="00E5685E"/>
    <w:rsid w:val="00E56913"/>
    <w:rsid w:val="00E611F1"/>
    <w:rsid w:val="00E6358D"/>
    <w:rsid w:val="00E65BBA"/>
    <w:rsid w:val="00E666C5"/>
    <w:rsid w:val="00E67C72"/>
    <w:rsid w:val="00E70944"/>
    <w:rsid w:val="00E71C17"/>
    <w:rsid w:val="00E75E42"/>
    <w:rsid w:val="00E76E69"/>
    <w:rsid w:val="00E81F83"/>
    <w:rsid w:val="00E831E7"/>
    <w:rsid w:val="00E86091"/>
    <w:rsid w:val="00E8794E"/>
    <w:rsid w:val="00E90843"/>
    <w:rsid w:val="00E90D84"/>
    <w:rsid w:val="00E92043"/>
    <w:rsid w:val="00E942BC"/>
    <w:rsid w:val="00E94EE6"/>
    <w:rsid w:val="00E94FBC"/>
    <w:rsid w:val="00E9500B"/>
    <w:rsid w:val="00E9796F"/>
    <w:rsid w:val="00E97CD0"/>
    <w:rsid w:val="00EA0D0E"/>
    <w:rsid w:val="00EA2117"/>
    <w:rsid w:val="00EA26A2"/>
    <w:rsid w:val="00EA454C"/>
    <w:rsid w:val="00EB43B2"/>
    <w:rsid w:val="00EB4A41"/>
    <w:rsid w:val="00EB4AD7"/>
    <w:rsid w:val="00EB6140"/>
    <w:rsid w:val="00EC1401"/>
    <w:rsid w:val="00EC26D4"/>
    <w:rsid w:val="00EC2FB0"/>
    <w:rsid w:val="00EC4B26"/>
    <w:rsid w:val="00EC4DEF"/>
    <w:rsid w:val="00EC5A04"/>
    <w:rsid w:val="00EC6737"/>
    <w:rsid w:val="00ED73D0"/>
    <w:rsid w:val="00ED7CC3"/>
    <w:rsid w:val="00EE0910"/>
    <w:rsid w:val="00EE4017"/>
    <w:rsid w:val="00EE4B78"/>
    <w:rsid w:val="00EE4D32"/>
    <w:rsid w:val="00EE5828"/>
    <w:rsid w:val="00EE630E"/>
    <w:rsid w:val="00EE768F"/>
    <w:rsid w:val="00EF04F0"/>
    <w:rsid w:val="00EF3307"/>
    <w:rsid w:val="00EF4B42"/>
    <w:rsid w:val="00EF4BC9"/>
    <w:rsid w:val="00EF51BA"/>
    <w:rsid w:val="00EF6ACA"/>
    <w:rsid w:val="00EF6DE9"/>
    <w:rsid w:val="00EF7977"/>
    <w:rsid w:val="00F00504"/>
    <w:rsid w:val="00F048B2"/>
    <w:rsid w:val="00F04AC1"/>
    <w:rsid w:val="00F05B36"/>
    <w:rsid w:val="00F07270"/>
    <w:rsid w:val="00F114FA"/>
    <w:rsid w:val="00F11E6F"/>
    <w:rsid w:val="00F14CBB"/>
    <w:rsid w:val="00F1603C"/>
    <w:rsid w:val="00F242B3"/>
    <w:rsid w:val="00F250E8"/>
    <w:rsid w:val="00F31734"/>
    <w:rsid w:val="00F32C8E"/>
    <w:rsid w:val="00F35250"/>
    <w:rsid w:val="00F371D0"/>
    <w:rsid w:val="00F4289A"/>
    <w:rsid w:val="00F429FC"/>
    <w:rsid w:val="00F445E3"/>
    <w:rsid w:val="00F45EB6"/>
    <w:rsid w:val="00F47F7C"/>
    <w:rsid w:val="00F511CE"/>
    <w:rsid w:val="00F51A44"/>
    <w:rsid w:val="00F532E6"/>
    <w:rsid w:val="00F5570D"/>
    <w:rsid w:val="00F55F52"/>
    <w:rsid w:val="00F5769E"/>
    <w:rsid w:val="00F6398F"/>
    <w:rsid w:val="00F656CF"/>
    <w:rsid w:val="00F65B33"/>
    <w:rsid w:val="00F66B6C"/>
    <w:rsid w:val="00F67F74"/>
    <w:rsid w:val="00F67FD1"/>
    <w:rsid w:val="00F7276D"/>
    <w:rsid w:val="00F7294A"/>
    <w:rsid w:val="00F73160"/>
    <w:rsid w:val="00F7372A"/>
    <w:rsid w:val="00F73CAD"/>
    <w:rsid w:val="00F74034"/>
    <w:rsid w:val="00F7434A"/>
    <w:rsid w:val="00F83039"/>
    <w:rsid w:val="00F830EB"/>
    <w:rsid w:val="00F840E7"/>
    <w:rsid w:val="00F8420A"/>
    <w:rsid w:val="00F84E06"/>
    <w:rsid w:val="00F84F63"/>
    <w:rsid w:val="00F85BD9"/>
    <w:rsid w:val="00F900DA"/>
    <w:rsid w:val="00F904A4"/>
    <w:rsid w:val="00F9232D"/>
    <w:rsid w:val="00F92411"/>
    <w:rsid w:val="00F92A2C"/>
    <w:rsid w:val="00F92C7D"/>
    <w:rsid w:val="00F938FD"/>
    <w:rsid w:val="00F9478E"/>
    <w:rsid w:val="00F9602A"/>
    <w:rsid w:val="00FA0C63"/>
    <w:rsid w:val="00FA2E68"/>
    <w:rsid w:val="00FA3C76"/>
    <w:rsid w:val="00FA50A4"/>
    <w:rsid w:val="00FA547A"/>
    <w:rsid w:val="00FA5C7B"/>
    <w:rsid w:val="00FA6A62"/>
    <w:rsid w:val="00FA7107"/>
    <w:rsid w:val="00FA71A7"/>
    <w:rsid w:val="00FA7690"/>
    <w:rsid w:val="00FB03AB"/>
    <w:rsid w:val="00FB1830"/>
    <w:rsid w:val="00FB2C90"/>
    <w:rsid w:val="00FB37D3"/>
    <w:rsid w:val="00FB4F91"/>
    <w:rsid w:val="00FC2802"/>
    <w:rsid w:val="00FC3216"/>
    <w:rsid w:val="00FC3264"/>
    <w:rsid w:val="00FC3A40"/>
    <w:rsid w:val="00FC40E8"/>
    <w:rsid w:val="00FC49A7"/>
    <w:rsid w:val="00FC4C0E"/>
    <w:rsid w:val="00FC5B1D"/>
    <w:rsid w:val="00FC6D26"/>
    <w:rsid w:val="00FC7122"/>
    <w:rsid w:val="00FC7B23"/>
    <w:rsid w:val="00FD0298"/>
    <w:rsid w:val="00FD0D19"/>
    <w:rsid w:val="00FD22FF"/>
    <w:rsid w:val="00FD4A13"/>
    <w:rsid w:val="00FD5E53"/>
    <w:rsid w:val="00FD5E68"/>
    <w:rsid w:val="00FE0ADE"/>
    <w:rsid w:val="00FE5ABF"/>
    <w:rsid w:val="00FE6298"/>
    <w:rsid w:val="00FE6CCF"/>
    <w:rsid w:val="00FE6D49"/>
    <w:rsid w:val="00FF09BF"/>
    <w:rsid w:val="00FF2122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6A2122"/>
  <w15:docId w15:val="{E5554C34-644E-4843-97C4-08D07E2E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DC5A93DA6EA49EA3F7AD28983F30EA3CCF2FD754FC689D968FDE4770760c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FA71-3160-41ED-B9E6-8D80AC5C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19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108</cp:revision>
  <cp:lastPrinted>2026-02-26T11:07:00Z</cp:lastPrinted>
  <dcterms:created xsi:type="dcterms:W3CDTF">2023-06-20T07:03:00Z</dcterms:created>
  <dcterms:modified xsi:type="dcterms:W3CDTF">2026-04-09T12:29:00Z</dcterms:modified>
</cp:coreProperties>
</file>