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CC34" w14:textId="77777777" w:rsidR="00146356" w:rsidRDefault="00146356" w:rsidP="00146356">
      <w:pPr>
        <w:ind w:firstLine="709"/>
        <w:jc w:val="center"/>
        <w:rPr>
          <w:b/>
          <w:sz w:val="28"/>
          <w:szCs w:val="28"/>
        </w:rPr>
      </w:pPr>
      <w:r>
        <w:rPr>
          <w:b/>
          <w:sz w:val="28"/>
          <w:szCs w:val="28"/>
        </w:rPr>
        <w:t>ДАМАСКИНСКАЯ СЕЛЬСКАЯ ДУМА</w:t>
      </w:r>
      <w:r>
        <w:rPr>
          <w:b/>
          <w:sz w:val="28"/>
          <w:szCs w:val="28"/>
        </w:rPr>
        <w:br/>
        <w:t>КИЛЬМ</w:t>
      </w:r>
      <w:r w:rsidR="006B39E7">
        <w:rPr>
          <w:b/>
          <w:sz w:val="28"/>
          <w:szCs w:val="28"/>
        </w:rPr>
        <w:t>ЕЗСКОГО РАЙОНА КИРОВСКОЙ ОБЛАСТИ</w:t>
      </w:r>
    </w:p>
    <w:p w14:paraId="7D8DC4FF" w14:textId="77777777" w:rsidR="00146356" w:rsidRPr="00F02052" w:rsidRDefault="00F02052" w:rsidP="00146356">
      <w:pPr>
        <w:ind w:firstLine="709"/>
        <w:jc w:val="center"/>
        <w:rPr>
          <w:b/>
          <w:sz w:val="28"/>
          <w:szCs w:val="28"/>
        </w:rPr>
      </w:pPr>
      <w:r>
        <w:rPr>
          <w:b/>
          <w:sz w:val="28"/>
          <w:szCs w:val="28"/>
        </w:rPr>
        <w:t>Пятого созыва</w:t>
      </w:r>
    </w:p>
    <w:p w14:paraId="42CB703C" w14:textId="77777777" w:rsidR="00AC3491" w:rsidRDefault="00AC3491" w:rsidP="00146356">
      <w:pPr>
        <w:ind w:firstLine="709"/>
        <w:jc w:val="center"/>
        <w:rPr>
          <w:b/>
          <w:sz w:val="28"/>
          <w:szCs w:val="28"/>
        </w:rPr>
      </w:pPr>
    </w:p>
    <w:p w14:paraId="119D828B" w14:textId="77777777" w:rsidR="00CA6878" w:rsidRDefault="00AC3491" w:rsidP="00146356">
      <w:pPr>
        <w:ind w:firstLine="709"/>
        <w:jc w:val="center"/>
        <w:rPr>
          <w:b/>
          <w:sz w:val="28"/>
          <w:szCs w:val="28"/>
        </w:rPr>
      </w:pPr>
      <w:r>
        <w:rPr>
          <w:b/>
          <w:sz w:val="28"/>
          <w:szCs w:val="28"/>
        </w:rPr>
        <w:t>РЕШЕНИЕ</w:t>
      </w:r>
    </w:p>
    <w:p w14:paraId="62A5D2AE" w14:textId="77777777" w:rsidR="00AC3491" w:rsidRPr="00AC3491" w:rsidRDefault="00AC3491" w:rsidP="00146356">
      <w:pPr>
        <w:ind w:firstLine="709"/>
        <w:jc w:val="center"/>
        <w:rPr>
          <w:b/>
          <w:sz w:val="28"/>
          <w:szCs w:val="28"/>
        </w:rPr>
      </w:pPr>
    </w:p>
    <w:p w14:paraId="0E90424B" w14:textId="77777777" w:rsidR="00CA6878" w:rsidRPr="00CA6878" w:rsidRDefault="00CA6878" w:rsidP="00CA6878">
      <w:pPr>
        <w:rPr>
          <w:sz w:val="16"/>
          <w:szCs w:val="20"/>
        </w:rPr>
      </w:pPr>
    </w:p>
    <w:p w14:paraId="4F4BEBFF" w14:textId="77777777" w:rsidR="00CA6878" w:rsidRPr="00CA6878" w:rsidRDefault="00CA6878" w:rsidP="00CA6878">
      <w:pPr>
        <w:rPr>
          <w:sz w:val="8"/>
          <w:szCs w:val="20"/>
        </w:rPr>
      </w:pPr>
    </w:p>
    <w:p w14:paraId="2EA96AAF" w14:textId="192C3F8F" w:rsidR="008C20CD" w:rsidRDefault="00FB394A" w:rsidP="00CA6878">
      <w:pPr>
        <w:rPr>
          <w:sz w:val="28"/>
          <w:szCs w:val="20"/>
        </w:rPr>
      </w:pPr>
      <w:r>
        <w:rPr>
          <w:sz w:val="28"/>
          <w:szCs w:val="20"/>
        </w:rPr>
        <w:t xml:space="preserve"> </w:t>
      </w:r>
      <w:r w:rsidR="0083746F">
        <w:rPr>
          <w:sz w:val="28"/>
          <w:szCs w:val="20"/>
        </w:rPr>
        <w:t>30</w:t>
      </w:r>
      <w:r w:rsidR="00FB06AA">
        <w:rPr>
          <w:sz w:val="28"/>
          <w:szCs w:val="20"/>
        </w:rPr>
        <w:t>.</w:t>
      </w:r>
      <w:r w:rsidR="00011FAF">
        <w:rPr>
          <w:sz w:val="28"/>
          <w:szCs w:val="20"/>
        </w:rPr>
        <w:t>0</w:t>
      </w:r>
      <w:r w:rsidR="0083746F">
        <w:rPr>
          <w:sz w:val="28"/>
          <w:szCs w:val="20"/>
        </w:rPr>
        <w:t>9</w:t>
      </w:r>
      <w:r w:rsidR="00683A08">
        <w:rPr>
          <w:sz w:val="28"/>
          <w:szCs w:val="20"/>
        </w:rPr>
        <w:t>.</w:t>
      </w:r>
      <w:r w:rsidR="00FB06AA">
        <w:rPr>
          <w:sz w:val="28"/>
          <w:szCs w:val="20"/>
        </w:rPr>
        <w:t>202</w:t>
      </w:r>
      <w:r w:rsidR="0083746F">
        <w:rPr>
          <w:sz w:val="28"/>
          <w:szCs w:val="20"/>
        </w:rPr>
        <w:t>5</w:t>
      </w:r>
      <w:r w:rsidR="008C20CD">
        <w:rPr>
          <w:sz w:val="28"/>
          <w:szCs w:val="20"/>
        </w:rPr>
        <w:t xml:space="preserve">                                                                                                         </w:t>
      </w:r>
      <w:r w:rsidR="001C681F">
        <w:rPr>
          <w:sz w:val="28"/>
          <w:szCs w:val="20"/>
        </w:rPr>
        <w:t xml:space="preserve"> №</w:t>
      </w:r>
      <w:r>
        <w:rPr>
          <w:sz w:val="28"/>
          <w:szCs w:val="20"/>
        </w:rPr>
        <w:t xml:space="preserve"> </w:t>
      </w:r>
      <w:r w:rsidR="00011FAF">
        <w:rPr>
          <w:sz w:val="28"/>
          <w:szCs w:val="20"/>
        </w:rPr>
        <w:t>6/</w:t>
      </w:r>
      <w:r w:rsidR="0083746F">
        <w:rPr>
          <w:sz w:val="28"/>
          <w:szCs w:val="20"/>
        </w:rPr>
        <w:t>5</w:t>
      </w:r>
    </w:p>
    <w:p w14:paraId="346E7545" w14:textId="77777777" w:rsidR="008C20CD" w:rsidRPr="00CA6878" w:rsidRDefault="008C20CD" w:rsidP="008C20CD">
      <w:pPr>
        <w:jc w:val="center"/>
        <w:rPr>
          <w:sz w:val="28"/>
          <w:szCs w:val="20"/>
        </w:rPr>
      </w:pPr>
      <w:r>
        <w:rPr>
          <w:sz w:val="28"/>
          <w:szCs w:val="20"/>
        </w:rPr>
        <w:t>д.Дамаскино</w:t>
      </w:r>
    </w:p>
    <w:p w14:paraId="0C95ACAA" w14:textId="77777777" w:rsidR="00A53836" w:rsidRDefault="00A53836" w:rsidP="00850911">
      <w:pPr>
        <w:widowControl w:val="0"/>
        <w:tabs>
          <w:tab w:val="left" w:pos="720"/>
        </w:tabs>
        <w:autoSpaceDE w:val="0"/>
        <w:autoSpaceDN w:val="0"/>
        <w:adjustRightInd w:val="0"/>
        <w:jc w:val="both"/>
        <w:rPr>
          <w:sz w:val="28"/>
          <w:szCs w:val="28"/>
        </w:rPr>
      </w:pPr>
    </w:p>
    <w:p w14:paraId="650DAC01" w14:textId="77777777" w:rsidR="00E01306"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Об основных </w:t>
      </w:r>
      <w:r w:rsidR="00FB0017" w:rsidRPr="00E83F89">
        <w:rPr>
          <w:b/>
          <w:sz w:val="28"/>
          <w:szCs w:val="28"/>
        </w:rPr>
        <w:t xml:space="preserve">направлениях </w:t>
      </w:r>
      <w:r w:rsidRPr="00E83F89">
        <w:rPr>
          <w:b/>
          <w:sz w:val="28"/>
          <w:szCs w:val="28"/>
        </w:rPr>
        <w:t>бюджетной</w:t>
      </w:r>
      <w:r w:rsidR="00E01306" w:rsidRPr="00E83F89">
        <w:rPr>
          <w:b/>
          <w:sz w:val="28"/>
          <w:szCs w:val="28"/>
        </w:rPr>
        <w:t xml:space="preserve"> и налоговой</w:t>
      </w:r>
    </w:p>
    <w:p w14:paraId="588C8FAF" w14:textId="77777777" w:rsidR="00850911"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политики </w:t>
      </w:r>
      <w:r w:rsidR="008C20CD" w:rsidRPr="00E83F89">
        <w:rPr>
          <w:b/>
          <w:sz w:val="28"/>
          <w:szCs w:val="28"/>
        </w:rPr>
        <w:t>Дамаскинского</w:t>
      </w:r>
      <w:r w:rsidRPr="00E83F89">
        <w:rPr>
          <w:b/>
          <w:sz w:val="28"/>
          <w:szCs w:val="28"/>
        </w:rPr>
        <w:t xml:space="preserve"> сельского поселения</w:t>
      </w:r>
    </w:p>
    <w:p w14:paraId="237106F1" w14:textId="1CAD4B6B" w:rsidR="00CA6878" w:rsidRPr="00E83F89" w:rsidRDefault="00FB06AA" w:rsidP="00E83F89">
      <w:pPr>
        <w:widowControl w:val="0"/>
        <w:tabs>
          <w:tab w:val="left" w:pos="720"/>
        </w:tabs>
        <w:autoSpaceDE w:val="0"/>
        <w:autoSpaceDN w:val="0"/>
        <w:adjustRightInd w:val="0"/>
        <w:jc w:val="center"/>
        <w:rPr>
          <w:b/>
          <w:sz w:val="28"/>
          <w:szCs w:val="28"/>
        </w:rPr>
      </w:pPr>
      <w:r>
        <w:rPr>
          <w:b/>
          <w:sz w:val="28"/>
          <w:szCs w:val="28"/>
        </w:rPr>
        <w:t>на 202</w:t>
      </w:r>
      <w:r w:rsidR="0083746F">
        <w:rPr>
          <w:b/>
          <w:sz w:val="28"/>
          <w:szCs w:val="28"/>
        </w:rPr>
        <w:t>6</w:t>
      </w:r>
      <w:r w:rsidR="00850911" w:rsidRPr="00E83F89">
        <w:rPr>
          <w:b/>
          <w:sz w:val="28"/>
          <w:szCs w:val="28"/>
        </w:rPr>
        <w:t xml:space="preserve"> год и на </w:t>
      </w:r>
      <w:r>
        <w:rPr>
          <w:b/>
          <w:sz w:val="28"/>
          <w:szCs w:val="28"/>
        </w:rPr>
        <w:t>плановый период 202</w:t>
      </w:r>
      <w:r w:rsidR="0083746F">
        <w:rPr>
          <w:b/>
          <w:sz w:val="28"/>
          <w:szCs w:val="28"/>
        </w:rPr>
        <w:t>7</w:t>
      </w:r>
      <w:r>
        <w:rPr>
          <w:b/>
          <w:sz w:val="28"/>
          <w:szCs w:val="28"/>
        </w:rPr>
        <w:t xml:space="preserve"> и 202</w:t>
      </w:r>
      <w:r w:rsidR="0083746F">
        <w:rPr>
          <w:b/>
          <w:sz w:val="28"/>
          <w:szCs w:val="28"/>
        </w:rPr>
        <w:t>8</w:t>
      </w:r>
      <w:r w:rsidR="00FB394A">
        <w:rPr>
          <w:b/>
          <w:sz w:val="28"/>
          <w:szCs w:val="28"/>
        </w:rPr>
        <w:t xml:space="preserve"> </w:t>
      </w:r>
      <w:r w:rsidR="008C20CD" w:rsidRPr="00E83F89">
        <w:rPr>
          <w:b/>
          <w:sz w:val="28"/>
          <w:szCs w:val="28"/>
        </w:rPr>
        <w:t>годы</w:t>
      </w:r>
    </w:p>
    <w:p w14:paraId="42240146" w14:textId="77777777" w:rsidR="00CA6878" w:rsidRPr="00CA6878" w:rsidRDefault="00CA6878" w:rsidP="00CA6878">
      <w:pPr>
        <w:autoSpaceDE w:val="0"/>
        <w:autoSpaceDN w:val="0"/>
        <w:adjustRightInd w:val="0"/>
        <w:ind w:right="19772"/>
        <w:jc w:val="center"/>
        <w:rPr>
          <w:b/>
          <w:bCs/>
          <w:sz w:val="28"/>
          <w:szCs w:val="16"/>
          <w:lang w:eastAsia="en-US"/>
        </w:rPr>
      </w:pPr>
    </w:p>
    <w:p w14:paraId="7A51BD55" w14:textId="77777777"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r w:rsidR="008C20CD">
        <w:rPr>
          <w:sz w:val="28"/>
          <w:szCs w:val="20"/>
          <w:lang w:eastAsia="en-US"/>
        </w:rPr>
        <w:t>Дамаскинского</w:t>
      </w:r>
      <w:r w:rsidR="00FB06AA">
        <w:rPr>
          <w:sz w:val="28"/>
          <w:szCs w:val="20"/>
          <w:lang w:eastAsia="en-US"/>
        </w:rPr>
        <w:t xml:space="preserve"> сельского поселения на 202</w:t>
      </w:r>
      <w:r w:rsidR="00FF1F98">
        <w:rPr>
          <w:sz w:val="28"/>
          <w:szCs w:val="20"/>
          <w:lang w:eastAsia="en-US"/>
        </w:rPr>
        <w:t>5</w:t>
      </w:r>
      <w:r w:rsidR="00683A08">
        <w:rPr>
          <w:sz w:val="28"/>
          <w:szCs w:val="20"/>
          <w:lang w:eastAsia="en-US"/>
        </w:rPr>
        <w:t xml:space="preserve"> </w:t>
      </w:r>
      <w:r w:rsidR="001C681F">
        <w:rPr>
          <w:sz w:val="28"/>
          <w:szCs w:val="20"/>
          <w:lang w:eastAsia="en-US"/>
        </w:rPr>
        <w:t xml:space="preserve">год и плановый период </w:t>
      </w:r>
      <w:r w:rsidR="00FB06AA">
        <w:rPr>
          <w:sz w:val="28"/>
          <w:szCs w:val="20"/>
          <w:lang w:eastAsia="en-US"/>
        </w:rPr>
        <w:t>202</w:t>
      </w:r>
      <w:r w:rsidR="00FF1F98">
        <w:rPr>
          <w:sz w:val="28"/>
          <w:szCs w:val="20"/>
          <w:lang w:eastAsia="en-US"/>
        </w:rPr>
        <w:t>6</w:t>
      </w:r>
      <w:r w:rsidR="00F02052">
        <w:rPr>
          <w:sz w:val="28"/>
          <w:szCs w:val="20"/>
          <w:lang w:eastAsia="en-US"/>
        </w:rPr>
        <w:t xml:space="preserve"> </w:t>
      </w:r>
      <w:r w:rsidR="001C681F">
        <w:rPr>
          <w:sz w:val="28"/>
          <w:szCs w:val="20"/>
          <w:lang w:eastAsia="en-US"/>
        </w:rPr>
        <w:t>и 202</w:t>
      </w:r>
      <w:r w:rsidR="00FF1F98">
        <w:rPr>
          <w:sz w:val="28"/>
          <w:szCs w:val="20"/>
          <w:lang w:eastAsia="en-US"/>
        </w:rPr>
        <w:t>7</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 xml:space="preserve">авления в Российской Федерации» </w:t>
      </w:r>
      <w:r w:rsidR="006B39E7">
        <w:rPr>
          <w:sz w:val="28"/>
          <w:szCs w:val="20"/>
          <w:lang w:eastAsia="en-US"/>
        </w:rPr>
        <w:t>Дамаскинская сельская Дума</w:t>
      </w:r>
      <w:r w:rsidR="00E83F89">
        <w:rPr>
          <w:sz w:val="28"/>
          <w:szCs w:val="20"/>
          <w:lang w:eastAsia="en-US"/>
        </w:rPr>
        <w:t xml:space="preserve"> </w:t>
      </w:r>
      <w:r w:rsidR="006B39E7">
        <w:rPr>
          <w:sz w:val="28"/>
          <w:szCs w:val="20"/>
          <w:lang w:eastAsia="en-US"/>
        </w:rPr>
        <w:t>решила</w:t>
      </w:r>
      <w:r w:rsidR="00E83F89">
        <w:rPr>
          <w:sz w:val="28"/>
          <w:szCs w:val="20"/>
          <w:lang w:eastAsia="en-US"/>
        </w:rPr>
        <w:t>:</w:t>
      </w:r>
    </w:p>
    <w:p w14:paraId="2CD95D17" w14:textId="77777777" w:rsidR="00E01306" w:rsidRDefault="00E01306" w:rsidP="00CA6878">
      <w:pPr>
        <w:tabs>
          <w:tab w:val="left" w:pos="720"/>
        </w:tabs>
        <w:autoSpaceDE w:val="0"/>
        <w:autoSpaceDN w:val="0"/>
        <w:adjustRightInd w:val="0"/>
        <w:ind w:firstLine="540"/>
        <w:rPr>
          <w:b/>
          <w:sz w:val="28"/>
          <w:szCs w:val="20"/>
          <w:lang w:eastAsia="en-US"/>
        </w:rPr>
      </w:pPr>
    </w:p>
    <w:p w14:paraId="29D514E5" w14:textId="13E861CA"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r w:rsidR="008C20CD">
        <w:rPr>
          <w:sz w:val="28"/>
          <w:szCs w:val="28"/>
          <w:shd w:val="clear" w:color="auto" w:fill="FFFFFF"/>
        </w:rPr>
        <w:t xml:space="preserve">Дамаскинского </w:t>
      </w:r>
      <w:r w:rsidR="00FB06AA">
        <w:rPr>
          <w:sz w:val="28"/>
          <w:szCs w:val="28"/>
          <w:shd w:val="clear" w:color="auto" w:fill="FFFFFF"/>
        </w:rPr>
        <w:t>сельского поселения на 202</w:t>
      </w:r>
      <w:r w:rsidR="0083746F">
        <w:rPr>
          <w:sz w:val="28"/>
          <w:szCs w:val="28"/>
          <w:shd w:val="clear" w:color="auto" w:fill="FFFFFF"/>
        </w:rPr>
        <w:t>6</w:t>
      </w:r>
      <w:r w:rsidR="00FB06AA">
        <w:rPr>
          <w:sz w:val="28"/>
          <w:szCs w:val="28"/>
          <w:shd w:val="clear" w:color="auto" w:fill="FFFFFF"/>
        </w:rPr>
        <w:t xml:space="preserve"> год и плановый период 202</w:t>
      </w:r>
      <w:r w:rsidR="0083746F">
        <w:rPr>
          <w:sz w:val="28"/>
          <w:szCs w:val="28"/>
          <w:shd w:val="clear" w:color="auto" w:fill="FFFFFF"/>
        </w:rPr>
        <w:t>7</w:t>
      </w:r>
      <w:r w:rsidR="00FB06AA">
        <w:rPr>
          <w:sz w:val="28"/>
          <w:szCs w:val="28"/>
          <w:shd w:val="clear" w:color="auto" w:fill="FFFFFF"/>
        </w:rPr>
        <w:t xml:space="preserve"> и 202</w:t>
      </w:r>
      <w:r w:rsidR="0083746F">
        <w:rPr>
          <w:sz w:val="28"/>
          <w:szCs w:val="28"/>
          <w:shd w:val="clear" w:color="auto" w:fill="FFFFFF"/>
        </w:rPr>
        <w:t>8</w:t>
      </w:r>
      <w:r w:rsidR="00AC3491">
        <w:rPr>
          <w:sz w:val="28"/>
          <w:szCs w:val="28"/>
          <w:shd w:val="clear" w:color="auto" w:fill="FFFFFF"/>
        </w:rPr>
        <w:t xml:space="preserve"> </w:t>
      </w:r>
      <w:r w:rsidR="008C20CD">
        <w:rPr>
          <w:sz w:val="28"/>
          <w:szCs w:val="28"/>
          <w:shd w:val="clear" w:color="auto" w:fill="FFFFFF"/>
        </w:rPr>
        <w:t>годы.</w:t>
      </w:r>
    </w:p>
    <w:p w14:paraId="6E8F715A" w14:textId="77777777" w:rsidR="00E83F89" w:rsidRDefault="00E83F89" w:rsidP="00E01306">
      <w:pPr>
        <w:autoSpaceDE w:val="0"/>
        <w:autoSpaceDN w:val="0"/>
        <w:adjustRightInd w:val="0"/>
        <w:jc w:val="both"/>
        <w:rPr>
          <w:sz w:val="28"/>
          <w:szCs w:val="28"/>
          <w:shd w:val="clear" w:color="auto" w:fill="FFFFFF"/>
        </w:rPr>
      </w:pPr>
    </w:p>
    <w:p w14:paraId="0FFC7392" w14:textId="77777777" w:rsidR="00E83F89" w:rsidRDefault="00E83F89" w:rsidP="00E83F89">
      <w:pPr>
        <w:autoSpaceDE w:val="0"/>
        <w:autoSpaceDN w:val="0"/>
        <w:adjustRightInd w:val="0"/>
        <w:jc w:val="both"/>
        <w:rPr>
          <w:sz w:val="28"/>
          <w:szCs w:val="28"/>
          <w:shd w:val="clear" w:color="auto" w:fill="FFFFFF"/>
        </w:rPr>
      </w:pPr>
      <w:r>
        <w:rPr>
          <w:sz w:val="28"/>
          <w:szCs w:val="28"/>
          <w:shd w:val="clear" w:color="auto" w:fill="FFFFFF"/>
        </w:rPr>
        <w:t xml:space="preserve">2. </w:t>
      </w:r>
      <w:r w:rsidR="00F35A23" w:rsidRPr="008C20CD">
        <w:rPr>
          <w:bCs/>
          <w:sz w:val="28"/>
          <w:szCs w:val="28"/>
        </w:rPr>
        <w:t>Настоящее постановление вступает в сил</w:t>
      </w:r>
      <w:r w:rsidR="00F35A23">
        <w:rPr>
          <w:bCs/>
          <w:sz w:val="28"/>
          <w:szCs w:val="28"/>
        </w:rPr>
        <w:t xml:space="preserve">у с даты его официального опубликования в информационно-телекоммуникационной сети «Интернет» на </w:t>
      </w:r>
      <w:r>
        <w:rPr>
          <w:sz w:val="28"/>
          <w:szCs w:val="28"/>
          <w:shd w:val="clear" w:color="auto" w:fill="FFFFFF"/>
        </w:rPr>
        <w:t xml:space="preserve">официальном сайте </w:t>
      </w:r>
      <w:r w:rsidR="00F35A23">
        <w:rPr>
          <w:sz w:val="28"/>
          <w:szCs w:val="28"/>
          <w:shd w:val="clear" w:color="auto" w:fill="FFFFFF"/>
        </w:rPr>
        <w:t>администрации Дамаскинского сельского поселения Кильмезского района</w:t>
      </w:r>
      <w:r>
        <w:rPr>
          <w:sz w:val="28"/>
          <w:szCs w:val="28"/>
          <w:shd w:val="clear" w:color="auto" w:fill="FFFFFF"/>
        </w:rPr>
        <w:t>.</w:t>
      </w:r>
      <w:r w:rsidR="00E01306" w:rsidRPr="008C20CD">
        <w:rPr>
          <w:sz w:val="28"/>
          <w:szCs w:val="28"/>
          <w:shd w:val="clear" w:color="auto" w:fill="FFFFFF"/>
        </w:rPr>
        <w:t xml:space="preserve"> </w:t>
      </w:r>
    </w:p>
    <w:p w14:paraId="62EA74D7" w14:textId="77777777" w:rsidR="00E83F89" w:rsidRPr="008C20CD" w:rsidRDefault="00E83F89" w:rsidP="00E83F89">
      <w:pPr>
        <w:autoSpaceDE w:val="0"/>
        <w:autoSpaceDN w:val="0"/>
        <w:adjustRightInd w:val="0"/>
        <w:jc w:val="both"/>
        <w:rPr>
          <w:sz w:val="28"/>
          <w:szCs w:val="28"/>
          <w:lang w:eastAsia="en-US"/>
        </w:rPr>
      </w:pPr>
    </w:p>
    <w:p w14:paraId="57913CE9" w14:textId="77777777" w:rsidR="00CA6878" w:rsidRPr="008C20CD" w:rsidRDefault="00E01306" w:rsidP="00E01306">
      <w:pPr>
        <w:autoSpaceDE w:val="0"/>
        <w:autoSpaceDN w:val="0"/>
        <w:adjustRightInd w:val="0"/>
        <w:jc w:val="both"/>
        <w:rPr>
          <w:sz w:val="28"/>
          <w:szCs w:val="28"/>
          <w:lang w:eastAsia="en-US"/>
        </w:rPr>
      </w:pPr>
      <w:r w:rsidRPr="008C20CD">
        <w:rPr>
          <w:sz w:val="28"/>
          <w:szCs w:val="28"/>
          <w:shd w:val="clear" w:color="auto" w:fill="FFFFFF"/>
        </w:rPr>
        <w:t xml:space="preserve">3. Контроль за исполнением </w:t>
      </w:r>
      <w:r w:rsidR="000A6DBA" w:rsidRPr="008C20CD">
        <w:rPr>
          <w:sz w:val="28"/>
          <w:szCs w:val="28"/>
          <w:shd w:val="clear" w:color="auto" w:fill="FFFFFF"/>
        </w:rPr>
        <w:t>настоящего</w:t>
      </w:r>
      <w:r w:rsidR="00E83F89">
        <w:rPr>
          <w:sz w:val="28"/>
          <w:szCs w:val="28"/>
          <w:shd w:val="clear" w:color="auto" w:fill="FFFFFF"/>
        </w:rPr>
        <w:t xml:space="preserve"> </w:t>
      </w:r>
      <w:r w:rsidRPr="008C20CD">
        <w:rPr>
          <w:sz w:val="28"/>
          <w:szCs w:val="28"/>
          <w:shd w:val="clear" w:color="auto" w:fill="FFFFFF"/>
        </w:rPr>
        <w:t>постановления оставляю за собой.</w:t>
      </w:r>
    </w:p>
    <w:p w14:paraId="79DAAA8E" w14:textId="77777777" w:rsidR="00CA6878" w:rsidRPr="008C20CD" w:rsidRDefault="00CA6878" w:rsidP="00CA6878">
      <w:pPr>
        <w:autoSpaceDE w:val="0"/>
        <w:autoSpaceDN w:val="0"/>
        <w:adjustRightInd w:val="0"/>
        <w:ind w:left="5400"/>
        <w:jc w:val="right"/>
        <w:rPr>
          <w:sz w:val="28"/>
          <w:szCs w:val="20"/>
          <w:lang w:eastAsia="en-US"/>
        </w:rPr>
      </w:pPr>
    </w:p>
    <w:p w14:paraId="54CE09B6" w14:textId="77777777" w:rsidR="00CA6878" w:rsidRPr="008C20CD" w:rsidRDefault="00CA6878" w:rsidP="00CA6878">
      <w:pPr>
        <w:autoSpaceDE w:val="0"/>
        <w:autoSpaceDN w:val="0"/>
        <w:adjustRightInd w:val="0"/>
        <w:ind w:left="5400"/>
        <w:rPr>
          <w:i/>
          <w:sz w:val="28"/>
          <w:szCs w:val="20"/>
          <w:lang w:eastAsia="en-US"/>
        </w:rPr>
      </w:pPr>
    </w:p>
    <w:p w14:paraId="7F577C55" w14:textId="77777777" w:rsidR="000718C4" w:rsidRPr="00C44394" w:rsidRDefault="000718C4" w:rsidP="00AC3491">
      <w:pPr>
        <w:tabs>
          <w:tab w:val="left" w:pos="6564"/>
        </w:tabs>
        <w:jc w:val="both"/>
        <w:rPr>
          <w:sz w:val="28"/>
          <w:szCs w:val="28"/>
        </w:rPr>
      </w:pPr>
      <w:r>
        <w:rPr>
          <w:sz w:val="28"/>
          <w:szCs w:val="28"/>
        </w:rPr>
        <w:t>Председатель</w:t>
      </w:r>
      <w:r w:rsidRPr="00C44394">
        <w:rPr>
          <w:sz w:val="28"/>
          <w:szCs w:val="28"/>
        </w:rPr>
        <w:t xml:space="preserve"> Дамаскинской</w:t>
      </w:r>
      <w:r w:rsidR="00AC3491">
        <w:rPr>
          <w:sz w:val="28"/>
          <w:szCs w:val="28"/>
        </w:rPr>
        <w:tab/>
      </w:r>
      <w:proofErr w:type="spellStart"/>
      <w:r w:rsidR="00AC3491">
        <w:rPr>
          <w:sz w:val="28"/>
          <w:szCs w:val="28"/>
        </w:rPr>
        <w:t>Н.В.Шмыкова</w:t>
      </w:r>
      <w:proofErr w:type="spellEnd"/>
    </w:p>
    <w:p w14:paraId="5A49B453" w14:textId="77777777" w:rsidR="000718C4" w:rsidRPr="00C44394" w:rsidRDefault="000718C4" w:rsidP="000718C4">
      <w:pPr>
        <w:jc w:val="both"/>
        <w:rPr>
          <w:sz w:val="28"/>
          <w:szCs w:val="28"/>
        </w:rPr>
      </w:pPr>
      <w:r w:rsidRPr="00C44394">
        <w:rPr>
          <w:sz w:val="28"/>
          <w:szCs w:val="28"/>
        </w:rPr>
        <w:t xml:space="preserve"> сельской Думы                                                       </w:t>
      </w:r>
      <w:r w:rsidR="004A4F85">
        <w:rPr>
          <w:sz w:val="28"/>
          <w:szCs w:val="28"/>
        </w:rPr>
        <w:t xml:space="preserve">                  </w:t>
      </w:r>
    </w:p>
    <w:p w14:paraId="5897C046" w14:textId="77777777" w:rsidR="00E01306" w:rsidRPr="008C20CD" w:rsidRDefault="00E01306" w:rsidP="00CA6878">
      <w:pPr>
        <w:autoSpaceDE w:val="0"/>
        <w:autoSpaceDN w:val="0"/>
        <w:adjustRightInd w:val="0"/>
        <w:rPr>
          <w:sz w:val="28"/>
          <w:szCs w:val="20"/>
          <w:lang w:eastAsia="en-US"/>
        </w:rPr>
      </w:pPr>
    </w:p>
    <w:p w14:paraId="50B81B64" w14:textId="77777777" w:rsidR="00E01306" w:rsidRPr="008C20CD" w:rsidRDefault="00E01306" w:rsidP="00CA6878">
      <w:pPr>
        <w:autoSpaceDE w:val="0"/>
        <w:autoSpaceDN w:val="0"/>
        <w:adjustRightInd w:val="0"/>
        <w:rPr>
          <w:sz w:val="28"/>
          <w:szCs w:val="20"/>
          <w:lang w:eastAsia="en-US"/>
        </w:rPr>
      </w:pPr>
    </w:p>
    <w:p w14:paraId="41FF9CA0" w14:textId="77777777" w:rsidR="008C20CD" w:rsidRDefault="001C681F" w:rsidP="00AC3491">
      <w:pPr>
        <w:tabs>
          <w:tab w:val="left" w:pos="6528"/>
        </w:tabs>
        <w:autoSpaceDE w:val="0"/>
        <w:autoSpaceDN w:val="0"/>
        <w:adjustRightInd w:val="0"/>
        <w:rPr>
          <w:sz w:val="28"/>
          <w:szCs w:val="20"/>
          <w:lang w:eastAsia="en-US"/>
        </w:rPr>
      </w:pPr>
      <w:r w:rsidRPr="008C20CD">
        <w:rPr>
          <w:sz w:val="28"/>
          <w:szCs w:val="20"/>
          <w:lang w:eastAsia="en-US"/>
        </w:rPr>
        <w:t xml:space="preserve">Глава </w:t>
      </w:r>
      <w:r w:rsidR="008C20CD">
        <w:rPr>
          <w:sz w:val="28"/>
          <w:szCs w:val="20"/>
          <w:lang w:eastAsia="en-US"/>
        </w:rPr>
        <w:t xml:space="preserve">Дамаскинского                                </w:t>
      </w:r>
      <w:r w:rsidR="00AC3491">
        <w:rPr>
          <w:sz w:val="28"/>
          <w:szCs w:val="20"/>
          <w:lang w:eastAsia="en-US"/>
        </w:rPr>
        <w:tab/>
        <w:t>Г.В.Гумарова</w:t>
      </w:r>
    </w:p>
    <w:p w14:paraId="0628830A" w14:textId="77777777" w:rsidR="00CA6878" w:rsidRPr="008C20CD" w:rsidRDefault="001C681F" w:rsidP="008C20CD">
      <w:pPr>
        <w:autoSpaceDE w:val="0"/>
        <w:autoSpaceDN w:val="0"/>
        <w:adjustRightInd w:val="0"/>
        <w:rPr>
          <w:sz w:val="28"/>
          <w:szCs w:val="20"/>
          <w:lang w:eastAsia="en-US"/>
        </w:rPr>
      </w:pPr>
      <w:r w:rsidRPr="008C20CD">
        <w:rPr>
          <w:sz w:val="28"/>
          <w:szCs w:val="20"/>
          <w:lang w:eastAsia="en-US"/>
        </w:rPr>
        <w:t xml:space="preserve">сельского поселения                                             </w:t>
      </w:r>
      <w:r w:rsidR="000718C4">
        <w:rPr>
          <w:sz w:val="28"/>
          <w:szCs w:val="20"/>
          <w:lang w:eastAsia="en-US"/>
        </w:rPr>
        <w:t xml:space="preserve">                      </w:t>
      </w:r>
      <w:r w:rsidRPr="008C20CD">
        <w:rPr>
          <w:sz w:val="28"/>
          <w:szCs w:val="20"/>
          <w:lang w:eastAsia="en-US"/>
        </w:rPr>
        <w:t xml:space="preserve">    </w:t>
      </w:r>
    </w:p>
    <w:p w14:paraId="5B37D319" w14:textId="77777777" w:rsidR="00CA6878" w:rsidRPr="00CA6878" w:rsidRDefault="00CA6878" w:rsidP="00CA6878">
      <w:pPr>
        <w:autoSpaceDE w:val="0"/>
        <w:autoSpaceDN w:val="0"/>
        <w:adjustRightInd w:val="0"/>
        <w:rPr>
          <w:sz w:val="28"/>
          <w:szCs w:val="20"/>
          <w:lang w:eastAsia="en-US"/>
        </w:rPr>
      </w:pPr>
    </w:p>
    <w:p w14:paraId="07AA5654" w14:textId="77777777" w:rsidR="00CA6878" w:rsidRDefault="00CA6878" w:rsidP="0064761E">
      <w:pPr>
        <w:spacing w:line="300" w:lineRule="exact"/>
        <w:jc w:val="center"/>
        <w:rPr>
          <w:b/>
          <w:caps/>
          <w:sz w:val="28"/>
        </w:rPr>
      </w:pPr>
    </w:p>
    <w:p w14:paraId="2CBE8BBD" w14:textId="77777777" w:rsidR="00CA6878" w:rsidRDefault="00CA6878" w:rsidP="0064761E">
      <w:pPr>
        <w:spacing w:line="300" w:lineRule="exact"/>
        <w:jc w:val="center"/>
        <w:rPr>
          <w:b/>
          <w:caps/>
          <w:sz w:val="28"/>
        </w:rPr>
      </w:pPr>
    </w:p>
    <w:p w14:paraId="2503A67B" w14:textId="77777777" w:rsidR="00B3152D" w:rsidRDefault="00B3152D" w:rsidP="003674A8">
      <w:pPr>
        <w:autoSpaceDE w:val="0"/>
        <w:autoSpaceDN w:val="0"/>
        <w:adjustRightInd w:val="0"/>
        <w:ind w:firstLine="709"/>
        <w:jc w:val="right"/>
        <w:rPr>
          <w:b/>
          <w:sz w:val="28"/>
          <w:szCs w:val="28"/>
        </w:rPr>
      </w:pPr>
    </w:p>
    <w:p w14:paraId="181687D7" w14:textId="77777777" w:rsidR="000E58A4" w:rsidRDefault="000E58A4" w:rsidP="00275835">
      <w:pPr>
        <w:autoSpaceDE w:val="0"/>
        <w:autoSpaceDN w:val="0"/>
        <w:adjustRightInd w:val="0"/>
        <w:ind w:firstLine="709"/>
        <w:jc w:val="both"/>
        <w:rPr>
          <w:sz w:val="28"/>
          <w:szCs w:val="28"/>
        </w:rPr>
      </w:pPr>
    </w:p>
    <w:p w14:paraId="3365FDB3" w14:textId="77777777" w:rsidR="00EB5331" w:rsidRDefault="00EB5331" w:rsidP="005D5DC6">
      <w:pPr>
        <w:autoSpaceDE w:val="0"/>
        <w:autoSpaceDN w:val="0"/>
        <w:adjustRightInd w:val="0"/>
        <w:ind w:firstLine="709"/>
        <w:jc w:val="right"/>
        <w:rPr>
          <w:sz w:val="28"/>
          <w:szCs w:val="28"/>
        </w:rPr>
      </w:pPr>
    </w:p>
    <w:p w14:paraId="6AC29783" w14:textId="77777777" w:rsidR="006B39E7" w:rsidRDefault="006B39E7" w:rsidP="00E83F89">
      <w:pPr>
        <w:autoSpaceDE w:val="0"/>
        <w:autoSpaceDN w:val="0"/>
        <w:adjustRightInd w:val="0"/>
        <w:rPr>
          <w:sz w:val="28"/>
          <w:szCs w:val="28"/>
        </w:rPr>
      </w:pPr>
    </w:p>
    <w:p w14:paraId="463B747A" w14:textId="77777777" w:rsidR="00AC3491" w:rsidRDefault="00AC3491" w:rsidP="00E83F89">
      <w:pPr>
        <w:autoSpaceDE w:val="0"/>
        <w:autoSpaceDN w:val="0"/>
        <w:adjustRightInd w:val="0"/>
        <w:rPr>
          <w:sz w:val="28"/>
          <w:szCs w:val="28"/>
        </w:rPr>
      </w:pPr>
    </w:p>
    <w:p w14:paraId="71F037C5" w14:textId="77777777" w:rsidR="005D5DC6" w:rsidRDefault="00F35A23" w:rsidP="005D5DC6">
      <w:pPr>
        <w:autoSpaceDE w:val="0"/>
        <w:autoSpaceDN w:val="0"/>
        <w:adjustRightInd w:val="0"/>
        <w:ind w:firstLine="709"/>
        <w:jc w:val="right"/>
        <w:rPr>
          <w:sz w:val="28"/>
          <w:szCs w:val="28"/>
        </w:rPr>
      </w:pPr>
      <w:r>
        <w:rPr>
          <w:sz w:val="28"/>
          <w:szCs w:val="28"/>
        </w:rPr>
        <w:lastRenderedPageBreak/>
        <w:t xml:space="preserve">Приложение </w:t>
      </w:r>
    </w:p>
    <w:p w14:paraId="27987D66" w14:textId="77777777" w:rsidR="00F35A23" w:rsidRDefault="006B39E7" w:rsidP="005D5DC6">
      <w:pPr>
        <w:autoSpaceDE w:val="0"/>
        <w:autoSpaceDN w:val="0"/>
        <w:adjustRightInd w:val="0"/>
        <w:ind w:firstLine="709"/>
        <w:jc w:val="right"/>
        <w:rPr>
          <w:sz w:val="28"/>
          <w:szCs w:val="28"/>
        </w:rPr>
      </w:pPr>
      <w:r>
        <w:rPr>
          <w:sz w:val="28"/>
          <w:szCs w:val="28"/>
        </w:rPr>
        <w:t xml:space="preserve">к решению Дамаскинской сельской </w:t>
      </w:r>
    </w:p>
    <w:p w14:paraId="200F7D36" w14:textId="47590E14" w:rsidR="006B39E7" w:rsidRDefault="006B39E7" w:rsidP="005D5DC6">
      <w:pPr>
        <w:autoSpaceDE w:val="0"/>
        <w:autoSpaceDN w:val="0"/>
        <w:adjustRightInd w:val="0"/>
        <w:ind w:firstLine="709"/>
        <w:jc w:val="right"/>
        <w:rPr>
          <w:sz w:val="28"/>
          <w:szCs w:val="28"/>
        </w:rPr>
      </w:pPr>
      <w:r>
        <w:rPr>
          <w:sz w:val="28"/>
          <w:szCs w:val="28"/>
        </w:rPr>
        <w:t>Думы от</w:t>
      </w:r>
      <w:r w:rsidR="00FB394A">
        <w:rPr>
          <w:sz w:val="28"/>
          <w:szCs w:val="28"/>
        </w:rPr>
        <w:t xml:space="preserve"> </w:t>
      </w:r>
      <w:proofErr w:type="gramStart"/>
      <w:r w:rsidR="0083746F">
        <w:rPr>
          <w:sz w:val="28"/>
          <w:szCs w:val="28"/>
        </w:rPr>
        <w:t>30</w:t>
      </w:r>
      <w:r w:rsidR="00FF1F98">
        <w:rPr>
          <w:sz w:val="28"/>
          <w:szCs w:val="28"/>
        </w:rPr>
        <w:t>.</w:t>
      </w:r>
      <w:r w:rsidR="00011FAF">
        <w:rPr>
          <w:sz w:val="28"/>
          <w:szCs w:val="28"/>
        </w:rPr>
        <w:t>0</w:t>
      </w:r>
      <w:r w:rsidR="0083746F">
        <w:rPr>
          <w:sz w:val="28"/>
          <w:szCs w:val="28"/>
        </w:rPr>
        <w:t>9</w:t>
      </w:r>
      <w:r w:rsidR="00FB394A">
        <w:rPr>
          <w:sz w:val="28"/>
          <w:szCs w:val="28"/>
        </w:rPr>
        <w:t>.202</w:t>
      </w:r>
      <w:r w:rsidR="0083746F">
        <w:rPr>
          <w:sz w:val="28"/>
          <w:szCs w:val="28"/>
        </w:rPr>
        <w:t>5</w:t>
      </w:r>
      <w:r w:rsidR="00FF1F98">
        <w:rPr>
          <w:sz w:val="28"/>
          <w:szCs w:val="28"/>
        </w:rPr>
        <w:t xml:space="preserve"> </w:t>
      </w:r>
      <w:r w:rsidR="00FB394A">
        <w:rPr>
          <w:sz w:val="28"/>
          <w:szCs w:val="28"/>
        </w:rPr>
        <w:t xml:space="preserve"> №</w:t>
      </w:r>
      <w:proofErr w:type="gramEnd"/>
      <w:r w:rsidR="00FF1F98">
        <w:rPr>
          <w:sz w:val="28"/>
          <w:szCs w:val="28"/>
        </w:rPr>
        <w:t xml:space="preserve"> </w:t>
      </w:r>
      <w:r w:rsidR="00011FAF">
        <w:rPr>
          <w:sz w:val="28"/>
          <w:szCs w:val="28"/>
        </w:rPr>
        <w:t xml:space="preserve"> 6/</w:t>
      </w:r>
      <w:r w:rsidR="0083746F">
        <w:rPr>
          <w:sz w:val="28"/>
          <w:szCs w:val="28"/>
        </w:rPr>
        <w:t>5</w:t>
      </w:r>
    </w:p>
    <w:p w14:paraId="0D433B37" w14:textId="77777777" w:rsidR="005D5DC6" w:rsidRDefault="005D5DC6" w:rsidP="003674A8">
      <w:pPr>
        <w:autoSpaceDE w:val="0"/>
        <w:autoSpaceDN w:val="0"/>
        <w:adjustRightInd w:val="0"/>
        <w:ind w:firstLine="709"/>
        <w:jc w:val="right"/>
        <w:rPr>
          <w:sz w:val="28"/>
          <w:szCs w:val="28"/>
        </w:rPr>
      </w:pPr>
    </w:p>
    <w:p w14:paraId="6743621A" w14:textId="77777777" w:rsidR="005D5DC6" w:rsidRDefault="005D5DC6" w:rsidP="005D5DC6">
      <w:pPr>
        <w:spacing w:line="300" w:lineRule="exact"/>
        <w:jc w:val="center"/>
        <w:rPr>
          <w:b/>
          <w:caps/>
          <w:sz w:val="28"/>
        </w:rPr>
      </w:pPr>
    </w:p>
    <w:p w14:paraId="1F177755" w14:textId="035CBB14"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523974">
        <w:rPr>
          <w:b/>
          <w:caps/>
          <w:sz w:val="28"/>
        </w:rPr>
        <w:t xml:space="preserve">ДАМАСКИНСКОГО </w:t>
      </w:r>
      <w:r w:rsidR="005D5DC6">
        <w:rPr>
          <w:b/>
          <w:caps/>
          <w:sz w:val="28"/>
        </w:rPr>
        <w:t xml:space="preserve">СЕЛЬСКОГО ПОСЕЛЕНИЯ </w:t>
      </w:r>
      <w:r w:rsidR="00FB06AA">
        <w:rPr>
          <w:b/>
          <w:caps/>
          <w:sz w:val="28"/>
        </w:rPr>
        <w:t>на 202</w:t>
      </w:r>
      <w:r w:rsidR="0083746F">
        <w:rPr>
          <w:b/>
          <w:caps/>
          <w:sz w:val="28"/>
        </w:rPr>
        <w:t>6</w:t>
      </w:r>
      <w:r w:rsidR="00FB06AA">
        <w:rPr>
          <w:b/>
          <w:caps/>
          <w:sz w:val="28"/>
        </w:rPr>
        <w:t xml:space="preserve"> год И НА ПЛАНОВЫЙ ПЕРИОД 202</w:t>
      </w:r>
      <w:r w:rsidR="0083746F">
        <w:rPr>
          <w:b/>
          <w:caps/>
          <w:sz w:val="28"/>
        </w:rPr>
        <w:t>7</w:t>
      </w:r>
      <w:r w:rsidR="00FB06AA">
        <w:rPr>
          <w:b/>
          <w:caps/>
          <w:sz w:val="28"/>
        </w:rPr>
        <w:t xml:space="preserve"> и 202</w:t>
      </w:r>
      <w:r w:rsidR="0083746F">
        <w:rPr>
          <w:b/>
          <w:caps/>
          <w:sz w:val="28"/>
        </w:rPr>
        <w:t>8</w:t>
      </w:r>
      <w:r w:rsidR="00523974">
        <w:rPr>
          <w:b/>
          <w:caps/>
          <w:sz w:val="28"/>
        </w:rPr>
        <w:t xml:space="preserve"> ГОДЫ</w:t>
      </w:r>
    </w:p>
    <w:p w14:paraId="6249C354" w14:textId="77777777" w:rsidR="00AA4586" w:rsidRPr="00166E19" w:rsidRDefault="00AA4586" w:rsidP="005D5DC6">
      <w:pPr>
        <w:spacing w:line="300" w:lineRule="exact"/>
        <w:jc w:val="center"/>
        <w:rPr>
          <w:b/>
          <w:sz w:val="20"/>
        </w:rPr>
      </w:pPr>
    </w:p>
    <w:p w14:paraId="42D76A59" w14:textId="1E2D0304" w:rsidR="005D5DC6" w:rsidRPr="0004017B" w:rsidRDefault="003E19DA" w:rsidP="005D5DC6">
      <w:pPr>
        <w:pStyle w:val="24"/>
        <w:spacing w:after="0"/>
        <w:ind w:left="0" w:firstLine="709"/>
        <w:jc w:val="both"/>
        <w:rPr>
          <w:bCs/>
          <w:sz w:val="28"/>
          <w:szCs w:val="28"/>
        </w:rPr>
      </w:pPr>
      <w:r w:rsidRPr="0004017B">
        <w:rPr>
          <w:sz w:val="28"/>
          <w:szCs w:val="28"/>
        </w:rPr>
        <w:t xml:space="preserve">Основные направления бюджетной, налоговой  политики </w:t>
      </w:r>
      <w:r w:rsidR="00523974">
        <w:rPr>
          <w:sz w:val="28"/>
          <w:szCs w:val="28"/>
        </w:rPr>
        <w:t>Дамаскинского</w:t>
      </w:r>
      <w:r w:rsidRPr="0004017B">
        <w:rPr>
          <w:sz w:val="28"/>
          <w:szCs w:val="28"/>
        </w:rPr>
        <w:t xml:space="preserve"> сельского пос</w:t>
      </w:r>
      <w:r w:rsidR="0004017B">
        <w:rPr>
          <w:sz w:val="28"/>
          <w:szCs w:val="28"/>
        </w:rPr>
        <w:t>е</w:t>
      </w:r>
      <w:r w:rsidR="00CF6DA7">
        <w:rPr>
          <w:sz w:val="28"/>
          <w:szCs w:val="28"/>
        </w:rPr>
        <w:t>ления на 202</w:t>
      </w:r>
      <w:r w:rsidR="0083746F">
        <w:rPr>
          <w:sz w:val="28"/>
          <w:szCs w:val="28"/>
        </w:rPr>
        <w:t>6</w:t>
      </w:r>
      <w:r w:rsidRPr="0004017B">
        <w:rPr>
          <w:sz w:val="28"/>
          <w:szCs w:val="28"/>
        </w:rPr>
        <w:t xml:space="preserve"> год и п</w:t>
      </w:r>
      <w:r w:rsidR="002B6D10">
        <w:rPr>
          <w:sz w:val="28"/>
          <w:szCs w:val="28"/>
        </w:rPr>
        <w:t>лановый период 202</w:t>
      </w:r>
      <w:r w:rsidR="0083746F">
        <w:rPr>
          <w:sz w:val="28"/>
          <w:szCs w:val="28"/>
        </w:rPr>
        <w:t>7</w:t>
      </w:r>
      <w:r w:rsidR="002B6D10">
        <w:rPr>
          <w:sz w:val="28"/>
          <w:szCs w:val="28"/>
        </w:rPr>
        <w:t xml:space="preserve"> и 202</w:t>
      </w:r>
      <w:r w:rsidR="0083746F">
        <w:rPr>
          <w:sz w:val="28"/>
          <w:szCs w:val="28"/>
        </w:rPr>
        <w:t>8</w:t>
      </w:r>
      <w:r w:rsidR="00523974">
        <w:rPr>
          <w:sz w:val="28"/>
          <w:szCs w:val="28"/>
        </w:rPr>
        <w:t xml:space="preserve"> годы</w:t>
      </w:r>
      <w:r w:rsidRPr="0004017B">
        <w:rPr>
          <w:sz w:val="28"/>
          <w:szCs w:val="28"/>
        </w:rPr>
        <w:t xml:space="preserve"> определены в соответствии с Бюджетным кодексом Российской Федерации, </w:t>
      </w:r>
      <w:r w:rsidR="00C27543">
        <w:rPr>
          <w:sz w:val="28"/>
          <w:szCs w:val="28"/>
        </w:rPr>
        <w:t xml:space="preserve"> </w:t>
      </w:r>
      <w:r w:rsidRPr="0004017B">
        <w:rPr>
          <w:sz w:val="28"/>
          <w:szCs w:val="28"/>
        </w:rPr>
        <w:t xml:space="preserve">Федеральным законом от 06.10.2003 № 131-ФЗ «Об общих принципах организации местного самоуправления в Российской Федерации», </w:t>
      </w:r>
      <w:r w:rsidR="0004017B" w:rsidRPr="00BB4057">
        <w:rPr>
          <w:bCs/>
          <w:sz w:val="28"/>
          <w:szCs w:val="28"/>
        </w:rPr>
        <w:t xml:space="preserve">Положением о бюджетном процессе </w:t>
      </w:r>
      <w:r w:rsidR="00523974" w:rsidRPr="00BB4057">
        <w:rPr>
          <w:bCs/>
          <w:sz w:val="28"/>
          <w:szCs w:val="28"/>
        </w:rPr>
        <w:t>в муниципальном образовании Дамаскинское</w:t>
      </w:r>
      <w:r w:rsidR="0004017B" w:rsidRPr="00BB4057">
        <w:rPr>
          <w:bCs/>
          <w:sz w:val="28"/>
          <w:szCs w:val="28"/>
        </w:rPr>
        <w:t xml:space="preserve"> сельско</w:t>
      </w:r>
      <w:r w:rsidR="00B671AE" w:rsidRPr="00BB4057">
        <w:rPr>
          <w:bCs/>
          <w:sz w:val="28"/>
          <w:szCs w:val="28"/>
        </w:rPr>
        <w:t>е</w:t>
      </w:r>
      <w:r w:rsidR="0004017B" w:rsidRPr="00BB4057">
        <w:rPr>
          <w:bCs/>
          <w:sz w:val="28"/>
          <w:szCs w:val="28"/>
        </w:rPr>
        <w:t xml:space="preserve"> поселени</w:t>
      </w:r>
      <w:r w:rsidR="00523974" w:rsidRPr="00BB4057">
        <w:rPr>
          <w:bCs/>
          <w:sz w:val="28"/>
          <w:szCs w:val="28"/>
        </w:rPr>
        <w:t>е</w:t>
      </w:r>
      <w:r w:rsidR="0004017B" w:rsidRPr="00BB4057">
        <w:rPr>
          <w:bCs/>
          <w:sz w:val="28"/>
          <w:szCs w:val="28"/>
        </w:rPr>
        <w:t>, утвержденн</w:t>
      </w:r>
      <w:r w:rsidR="00B671AE" w:rsidRPr="00BB4057">
        <w:rPr>
          <w:bCs/>
          <w:sz w:val="28"/>
          <w:szCs w:val="28"/>
        </w:rPr>
        <w:t>ое</w:t>
      </w:r>
      <w:r w:rsidR="0004017B" w:rsidRPr="00BB4057">
        <w:rPr>
          <w:bCs/>
          <w:sz w:val="28"/>
          <w:szCs w:val="28"/>
        </w:rPr>
        <w:t xml:space="preserve"> решением </w:t>
      </w:r>
      <w:r w:rsidR="00523974" w:rsidRPr="00BB4057">
        <w:rPr>
          <w:bCs/>
          <w:sz w:val="28"/>
          <w:szCs w:val="28"/>
        </w:rPr>
        <w:t>Дамаскинской</w:t>
      </w:r>
      <w:r w:rsidR="00B671AE" w:rsidRPr="00BB4057">
        <w:rPr>
          <w:bCs/>
          <w:sz w:val="28"/>
          <w:szCs w:val="28"/>
        </w:rPr>
        <w:t xml:space="preserve"> сельской Думы</w:t>
      </w:r>
      <w:r w:rsidR="00BB4057" w:rsidRPr="00BB4057">
        <w:rPr>
          <w:bCs/>
          <w:sz w:val="28"/>
          <w:szCs w:val="28"/>
        </w:rPr>
        <w:t xml:space="preserve"> </w:t>
      </w:r>
      <w:r w:rsidR="00BB4057" w:rsidRPr="00BB4057">
        <w:rPr>
          <w:sz w:val="28"/>
          <w:szCs w:val="28"/>
        </w:rPr>
        <w:t>от</w:t>
      </w:r>
      <w:r w:rsidR="00FB394A">
        <w:rPr>
          <w:sz w:val="28"/>
          <w:szCs w:val="28"/>
        </w:rPr>
        <w:t xml:space="preserve"> </w:t>
      </w:r>
      <w:r w:rsidR="0083746F">
        <w:rPr>
          <w:sz w:val="28"/>
          <w:szCs w:val="28"/>
        </w:rPr>
        <w:t>30</w:t>
      </w:r>
      <w:r w:rsidR="00FB394A">
        <w:rPr>
          <w:sz w:val="28"/>
          <w:szCs w:val="28"/>
        </w:rPr>
        <w:t>.0</w:t>
      </w:r>
      <w:r w:rsidR="0083746F">
        <w:rPr>
          <w:sz w:val="28"/>
          <w:szCs w:val="28"/>
        </w:rPr>
        <w:t>9</w:t>
      </w:r>
      <w:r w:rsidR="00FB394A">
        <w:rPr>
          <w:sz w:val="28"/>
          <w:szCs w:val="28"/>
        </w:rPr>
        <w:t>.202</w:t>
      </w:r>
      <w:r w:rsidR="0083746F">
        <w:rPr>
          <w:sz w:val="28"/>
          <w:szCs w:val="28"/>
        </w:rPr>
        <w:t>5</w:t>
      </w:r>
      <w:r w:rsidR="00FB394A">
        <w:rPr>
          <w:sz w:val="28"/>
          <w:szCs w:val="28"/>
        </w:rPr>
        <w:t xml:space="preserve"> №</w:t>
      </w:r>
      <w:r w:rsidR="0083746F">
        <w:rPr>
          <w:sz w:val="28"/>
          <w:szCs w:val="28"/>
        </w:rPr>
        <w:t>6</w:t>
      </w:r>
      <w:r w:rsidR="00FB394A">
        <w:rPr>
          <w:sz w:val="28"/>
          <w:szCs w:val="28"/>
        </w:rPr>
        <w:t>/</w:t>
      </w:r>
      <w:r w:rsidR="0083746F">
        <w:rPr>
          <w:sz w:val="28"/>
          <w:szCs w:val="28"/>
        </w:rPr>
        <w:t>3</w:t>
      </w:r>
      <w:r w:rsidR="00F02052">
        <w:rPr>
          <w:sz w:val="28"/>
          <w:szCs w:val="28"/>
        </w:rPr>
        <w:t>,</w:t>
      </w:r>
      <w:r w:rsidR="0004017B" w:rsidRPr="00BB4057">
        <w:rPr>
          <w:sz w:val="28"/>
          <w:szCs w:val="28"/>
        </w:rPr>
        <w:t xml:space="preserve"> </w:t>
      </w:r>
      <w:r w:rsidRPr="00BB4057">
        <w:rPr>
          <w:sz w:val="28"/>
          <w:szCs w:val="28"/>
        </w:rPr>
        <w:t>а также с учетом прогноза социально-экономического развития</w:t>
      </w:r>
      <w:r w:rsidRPr="0004017B">
        <w:rPr>
          <w:sz w:val="28"/>
          <w:szCs w:val="28"/>
        </w:rPr>
        <w:t xml:space="preserve"> </w:t>
      </w:r>
      <w:r w:rsidR="00523974">
        <w:rPr>
          <w:sz w:val="28"/>
          <w:szCs w:val="28"/>
        </w:rPr>
        <w:t>Дамаскинского</w:t>
      </w:r>
      <w:r w:rsidRPr="0004017B">
        <w:rPr>
          <w:sz w:val="28"/>
          <w:szCs w:val="28"/>
        </w:rPr>
        <w:t xml:space="preserve"> сельс</w:t>
      </w:r>
      <w:r w:rsidR="00FB06AA">
        <w:rPr>
          <w:sz w:val="28"/>
          <w:szCs w:val="28"/>
        </w:rPr>
        <w:t>кого поселения на 202</w:t>
      </w:r>
      <w:r w:rsidR="0083746F">
        <w:rPr>
          <w:sz w:val="28"/>
          <w:szCs w:val="28"/>
        </w:rPr>
        <w:t>6</w:t>
      </w:r>
      <w:r w:rsidR="00FB394A">
        <w:rPr>
          <w:sz w:val="28"/>
          <w:szCs w:val="28"/>
        </w:rPr>
        <w:t>-202</w:t>
      </w:r>
      <w:r w:rsidR="0083746F">
        <w:rPr>
          <w:sz w:val="28"/>
          <w:szCs w:val="28"/>
        </w:rPr>
        <w:t>8</w:t>
      </w:r>
      <w:r w:rsidR="00B671AE">
        <w:rPr>
          <w:sz w:val="28"/>
          <w:szCs w:val="28"/>
        </w:rPr>
        <w:t xml:space="preserve"> годы.</w:t>
      </w:r>
    </w:p>
    <w:p w14:paraId="5D17A355" w14:textId="11A34148" w:rsidR="000F3D27" w:rsidRPr="000F3D27" w:rsidRDefault="000F3D27" w:rsidP="000F3D27">
      <w:pPr>
        <w:pStyle w:val="aj"/>
        <w:shd w:val="clear" w:color="auto" w:fill="FFFFFF"/>
        <w:ind w:firstLine="300"/>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sidR="00523974">
        <w:rPr>
          <w:color w:val="000000"/>
          <w:sz w:val="28"/>
          <w:szCs w:val="28"/>
        </w:rPr>
        <w:t>Дамаскинского</w:t>
      </w:r>
      <w:r>
        <w:rPr>
          <w:color w:val="000000"/>
          <w:sz w:val="28"/>
          <w:szCs w:val="28"/>
        </w:rPr>
        <w:t xml:space="preserve"> сельского поселения </w:t>
      </w:r>
      <w:r w:rsidR="00FB394A">
        <w:rPr>
          <w:color w:val="000000"/>
          <w:sz w:val="28"/>
          <w:szCs w:val="28"/>
        </w:rPr>
        <w:t>на 202</w:t>
      </w:r>
      <w:r w:rsidR="0083746F">
        <w:rPr>
          <w:color w:val="000000"/>
          <w:sz w:val="28"/>
          <w:szCs w:val="28"/>
        </w:rPr>
        <w:t>6</w:t>
      </w:r>
      <w:r w:rsidR="00FB394A">
        <w:rPr>
          <w:color w:val="000000"/>
          <w:sz w:val="28"/>
          <w:szCs w:val="28"/>
        </w:rPr>
        <w:t xml:space="preserve"> – 202</w:t>
      </w:r>
      <w:r w:rsidR="0083746F">
        <w:rPr>
          <w:color w:val="000000"/>
          <w:sz w:val="28"/>
          <w:szCs w:val="28"/>
        </w:rPr>
        <w:t>8</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r w:rsidR="00523974">
        <w:rPr>
          <w:color w:val="000000"/>
          <w:sz w:val="28"/>
          <w:szCs w:val="28"/>
        </w:rPr>
        <w:t>Дамаскинского</w:t>
      </w:r>
      <w:r>
        <w:rPr>
          <w:color w:val="000000"/>
          <w:sz w:val="28"/>
          <w:szCs w:val="28"/>
        </w:rPr>
        <w:t xml:space="preserve"> сельского поселения</w:t>
      </w:r>
      <w:r w:rsidRPr="000F3D27">
        <w:rPr>
          <w:color w:val="000000"/>
          <w:sz w:val="28"/>
          <w:szCs w:val="28"/>
        </w:rPr>
        <w:t>, а также обеспечение прозрачности и открытости бюджетного планирования.</w:t>
      </w:r>
    </w:p>
    <w:p w14:paraId="6EE1ED43" w14:textId="77777777"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14:paraId="6C580711" w14:textId="77777777"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14:paraId="08140E64" w14:textId="77777777"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14:paraId="0478C582" w14:textId="77777777"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14:paraId="283DC207" w14:textId="77777777"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14:paraId="64494A0D" w14:textId="77777777" w:rsidR="00AA4586" w:rsidRPr="00266B4A" w:rsidRDefault="00AA4586" w:rsidP="00AA4586">
      <w:pPr>
        <w:ind w:firstLine="708"/>
        <w:jc w:val="both"/>
        <w:rPr>
          <w:sz w:val="28"/>
          <w:szCs w:val="28"/>
          <w:lang w:bidi="ru-RU"/>
        </w:rPr>
      </w:pPr>
      <w:r w:rsidRPr="00266B4A">
        <w:rPr>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14:paraId="6AAAC7CF" w14:textId="77777777"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14:paraId="34C05067" w14:textId="21B5F275" w:rsidR="00AA4586" w:rsidRPr="00266B4A" w:rsidRDefault="009D297C" w:rsidP="00AA4586">
      <w:pPr>
        <w:ind w:firstLine="708"/>
        <w:jc w:val="both"/>
        <w:rPr>
          <w:sz w:val="28"/>
          <w:szCs w:val="28"/>
          <w:lang w:bidi="ru-RU"/>
        </w:rPr>
      </w:pPr>
      <w:r>
        <w:rPr>
          <w:sz w:val="28"/>
          <w:szCs w:val="28"/>
          <w:lang w:bidi="ru-RU"/>
        </w:rPr>
        <w:t>В бюджете</w:t>
      </w:r>
      <w:r w:rsidR="00FB394A">
        <w:rPr>
          <w:sz w:val="28"/>
          <w:szCs w:val="28"/>
          <w:lang w:bidi="ru-RU"/>
        </w:rPr>
        <w:t xml:space="preserve"> на 202</w:t>
      </w:r>
      <w:r w:rsidR="0083746F">
        <w:rPr>
          <w:sz w:val="28"/>
          <w:szCs w:val="28"/>
          <w:lang w:bidi="ru-RU"/>
        </w:rPr>
        <w:t>6</w:t>
      </w:r>
      <w:r w:rsidR="00AA4586" w:rsidRPr="00266B4A">
        <w:rPr>
          <w:sz w:val="28"/>
          <w:szCs w:val="28"/>
          <w:lang w:bidi="ru-RU"/>
        </w:rPr>
        <w:t xml:space="preserve"> год и </w:t>
      </w:r>
      <w:r w:rsidR="00FB394A">
        <w:rPr>
          <w:sz w:val="28"/>
          <w:szCs w:val="28"/>
          <w:lang w:bidi="ru-RU"/>
        </w:rPr>
        <w:t>плановый период 202</w:t>
      </w:r>
      <w:r w:rsidR="0083746F">
        <w:rPr>
          <w:sz w:val="28"/>
          <w:szCs w:val="28"/>
          <w:lang w:bidi="ru-RU"/>
        </w:rPr>
        <w:t>7</w:t>
      </w:r>
      <w:r w:rsidR="00FB394A">
        <w:rPr>
          <w:sz w:val="28"/>
          <w:szCs w:val="28"/>
          <w:lang w:bidi="ru-RU"/>
        </w:rPr>
        <w:t>-202</w:t>
      </w:r>
      <w:r w:rsidR="0083746F">
        <w:rPr>
          <w:sz w:val="28"/>
          <w:szCs w:val="28"/>
          <w:lang w:bidi="ru-RU"/>
        </w:rPr>
        <w:t>8</w:t>
      </w:r>
      <w:r w:rsidR="00523974">
        <w:rPr>
          <w:sz w:val="28"/>
          <w:szCs w:val="28"/>
          <w:lang w:bidi="ru-RU"/>
        </w:rPr>
        <w:t xml:space="preserve"> годы</w:t>
      </w:r>
      <w:r w:rsidR="00AA4586" w:rsidRPr="00266B4A">
        <w:rPr>
          <w:sz w:val="28"/>
          <w:szCs w:val="28"/>
          <w:lang w:bidi="ru-RU"/>
        </w:rPr>
        <w:t>, муниципальные услуги, оказываемые муниципальными учр</w:t>
      </w:r>
      <w:r w:rsidR="00FB06AA">
        <w:rPr>
          <w:sz w:val="28"/>
          <w:szCs w:val="28"/>
          <w:lang w:bidi="ru-RU"/>
        </w:rPr>
        <w:t>еждениями физическим лицам, буду</w:t>
      </w:r>
      <w:r w:rsidR="00AA4586" w:rsidRPr="00266B4A">
        <w:rPr>
          <w:sz w:val="28"/>
          <w:szCs w:val="28"/>
          <w:lang w:bidi="ru-RU"/>
        </w:rPr>
        <w:t xml:space="preserve">т </w:t>
      </w:r>
      <w:r w:rsidR="00AA4586" w:rsidRPr="00266B4A">
        <w:rPr>
          <w:sz w:val="28"/>
          <w:szCs w:val="28"/>
          <w:lang w:bidi="ru-RU"/>
        </w:rPr>
        <w:lastRenderedPageBreak/>
        <w:t>осуществляется в порядке, установленном Правительством Российской Федерации.</w:t>
      </w:r>
    </w:p>
    <w:p w14:paraId="50D95117" w14:textId="77777777"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14:paraId="3C08B8BF" w14:textId="77777777" w:rsidR="00AA4586" w:rsidRPr="00266B4A"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sidR="00B671AE">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14:paraId="35A4459D" w14:textId="77777777"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14:paraId="7A0F63C9" w14:textId="77777777" w:rsidR="00F40439" w:rsidRDefault="00F40439" w:rsidP="00AA4586">
      <w:pPr>
        <w:ind w:firstLine="708"/>
        <w:jc w:val="both"/>
        <w:rPr>
          <w:bCs/>
          <w:sz w:val="28"/>
          <w:szCs w:val="28"/>
          <w:lang w:bidi="ru-RU"/>
        </w:rPr>
      </w:pPr>
    </w:p>
    <w:p w14:paraId="3B74085C" w14:textId="2BAA8152" w:rsidR="00AA4586" w:rsidRPr="00266B4A" w:rsidRDefault="00FB394A" w:rsidP="00AA4586">
      <w:pPr>
        <w:ind w:firstLine="708"/>
        <w:jc w:val="both"/>
        <w:rPr>
          <w:bCs/>
          <w:sz w:val="28"/>
          <w:szCs w:val="28"/>
          <w:lang w:bidi="ru-RU"/>
        </w:rPr>
      </w:pPr>
      <w:r>
        <w:rPr>
          <w:bCs/>
          <w:sz w:val="28"/>
          <w:szCs w:val="28"/>
          <w:lang w:bidi="ru-RU"/>
        </w:rPr>
        <w:t>В 202</w:t>
      </w:r>
      <w:r w:rsidR="0083746F">
        <w:rPr>
          <w:bCs/>
          <w:sz w:val="28"/>
          <w:szCs w:val="28"/>
          <w:lang w:bidi="ru-RU"/>
        </w:rPr>
        <w:t>6</w:t>
      </w:r>
      <w:r w:rsidR="000F3D27">
        <w:rPr>
          <w:bCs/>
          <w:sz w:val="28"/>
          <w:szCs w:val="28"/>
          <w:lang w:bidi="ru-RU"/>
        </w:rPr>
        <w:t>-202</w:t>
      </w:r>
      <w:r w:rsidR="0083746F">
        <w:rPr>
          <w:bCs/>
          <w:sz w:val="28"/>
          <w:szCs w:val="28"/>
          <w:lang w:bidi="ru-RU"/>
        </w:rPr>
        <w:t>8</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14:paraId="6D719274" w14:textId="77777777"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14:paraId="390C4E99" w14:textId="77777777" w:rsidR="00912E61" w:rsidRPr="00266B4A" w:rsidRDefault="009D297C" w:rsidP="00912E61">
      <w:pPr>
        <w:ind w:firstLine="708"/>
        <w:jc w:val="both"/>
        <w:rPr>
          <w:bCs/>
          <w:sz w:val="28"/>
          <w:szCs w:val="28"/>
          <w:lang w:bidi="ru-RU"/>
        </w:rPr>
      </w:pPr>
      <w:r>
        <w:rPr>
          <w:bCs/>
          <w:sz w:val="28"/>
          <w:szCs w:val="28"/>
          <w:lang w:bidi="ru-RU"/>
        </w:rPr>
        <w:t xml:space="preserve">Информирование населения </w:t>
      </w:r>
      <w:r w:rsidR="00912E61" w:rsidRPr="00266B4A">
        <w:rPr>
          <w:bCs/>
          <w:sz w:val="28"/>
          <w:szCs w:val="28"/>
          <w:lang w:bidi="ru-RU"/>
        </w:rPr>
        <w:t>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14:paraId="28301122" w14:textId="77777777"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w:t>
      </w:r>
      <w:r w:rsidR="006A28F2">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14:paraId="570E1F1D" w14:textId="77777777" w:rsidR="00912E61" w:rsidRPr="00266B4A" w:rsidRDefault="00912E61" w:rsidP="00912E61">
      <w:pPr>
        <w:ind w:firstLine="708"/>
        <w:jc w:val="both"/>
        <w:rPr>
          <w:sz w:val="28"/>
          <w:szCs w:val="28"/>
          <w:lang w:bidi="ru-RU"/>
        </w:rPr>
      </w:pPr>
      <w:bookmarkStart w:id="0" w:name="_Ref389033224"/>
      <w:r w:rsidRPr="00890612">
        <w:rPr>
          <w:sz w:val="28"/>
          <w:szCs w:val="28"/>
          <w:lang w:bidi="ru-RU"/>
        </w:rPr>
        <w:t>В соответствии с  приказ</w:t>
      </w:r>
      <w:r w:rsidR="009A2A9D" w:rsidRPr="00890612">
        <w:rPr>
          <w:sz w:val="28"/>
          <w:szCs w:val="28"/>
          <w:lang w:bidi="ru-RU"/>
        </w:rPr>
        <w:t>ом</w:t>
      </w:r>
      <w:r w:rsidRPr="00890612">
        <w:rPr>
          <w:sz w:val="28"/>
          <w:szCs w:val="28"/>
          <w:lang w:bidi="ru-RU"/>
        </w:rPr>
        <w:t xml:space="preserve"> Министерства финансов Российской Федерации от </w:t>
      </w:r>
      <w:r w:rsidR="009A2A9D" w:rsidRPr="00890612">
        <w:rPr>
          <w:sz w:val="28"/>
          <w:szCs w:val="28"/>
          <w:lang w:bidi="ru-RU"/>
        </w:rPr>
        <w:t>14</w:t>
      </w:r>
      <w:r w:rsidRPr="00890612">
        <w:rPr>
          <w:sz w:val="28"/>
          <w:szCs w:val="28"/>
          <w:lang w:bidi="ru-RU"/>
        </w:rPr>
        <w:t>.</w:t>
      </w:r>
      <w:r w:rsidR="009A2A9D" w:rsidRPr="00890612">
        <w:rPr>
          <w:sz w:val="28"/>
          <w:szCs w:val="28"/>
          <w:lang w:bidi="ru-RU"/>
        </w:rPr>
        <w:t>02</w:t>
      </w:r>
      <w:r w:rsidRPr="00890612">
        <w:rPr>
          <w:sz w:val="28"/>
          <w:szCs w:val="28"/>
          <w:lang w:bidi="ru-RU"/>
        </w:rPr>
        <w:t>.20</w:t>
      </w:r>
      <w:r w:rsidR="009A2A9D" w:rsidRPr="00890612">
        <w:rPr>
          <w:sz w:val="28"/>
          <w:szCs w:val="28"/>
          <w:lang w:bidi="ru-RU"/>
        </w:rPr>
        <w:t>18</w:t>
      </w:r>
      <w:r w:rsidRPr="00890612">
        <w:rPr>
          <w:sz w:val="28"/>
          <w:szCs w:val="28"/>
          <w:lang w:bidi="ru-RU"/>
        </w:rPr>
        <w:t xml:space="preserve"> № </w:t>
      </w:r>
      <w:r w:rsidR="009A2A9D" w:rsidRPr="00890612">
        <w:rPr>
          <w:sz w:val="28"/>
          <w:szCs w:val="28"/>
          <w:lang w:bidi="ru-RU"/>
        </w:rPr>
        <w:t>26</w:t>
      </w:r>
      <w:r w:rsidRPr="00890612">
        <w:rPr>
          <w:sz w:val="28"/>
          <w:szCs w:val="28"/>
          <w:lang w:bidi="ru-RU"/>
        </w:rPr>
        <w:t>н (в редакции приказа от 30.09.20</w:t>
      </w:r>
      <w:r w:rsidR="009A2A9D" w:rsidRPr="00890612">
        <w:rPr>
          <w:sz w:val="28"/>
          <w:szCs w:val="28"/>
          <w:lang w:bidi="ru-RU"/>
        </w:rPr>
        <w:t>21</w:t>
      </w:r>
      <w:r w:rsidRPr="00890612">
        <w:rPr>
          <w:sz w:val="28"/>
          <w:szCs w:val="28"/>
          <w:lang w:bidi="ru-RU"/>
        </w:rPr>
        <w:t xml:space="preserve"> № 1</w:t>
      </w:r>
      <w:r w:rsidR="009A2A9D" w:rsidRPr="00890612">
        <w:rPr>
          <w:sz w:val="28"/>
          <w:szCs w:val="28"/>
          <w:lang w:bidi="ru-RU"/>
        </w:rPr>
        <w:t>41</w:t>
      </w:r>
      <w:r w:rsidRPr="00890612">
        <w:rPr>
          <w:sz w:val="28"/>
          <w:szCs w:val="28"/>
          <w:lang w:bidi="ru-RU"/>
        </w:rPr>
        <w:t xml:space="preserve">н) «Об общих требованиях к порядку составления, утверждения и ведения бюджетных </w:t>
      </w:r>
      <w:r w:rsidR="009D297C" w:rsidRPr="00890612">
        <w:rPr>
          <w:sz w:val="28"/>
          <w:szCs w:val="28"/>
          <w:lang w:bidi="ru-RU"/>
        </w:rPr>
        <w:t xml:space="preserve">смет </w:t>
      </w:r>
      <w:r w:rsidR="009A2A9D" w:rsidRPr="00890612">
        <w:rPr>
          <w:sz w:val="28"/>
          <w:szCs w:val="28"/>
          <w:lang w:bidi="ru-RU"/>
        </w:rPr>
        <w:t xml:space="preserve">казенных </w:t>
      </w:r>
      <w:r w:rsidR="009D297C" w:rsidRPr="00890612">
        <w:rPr>
          <w:sz w:val="28"/>
          <w:szCs w:val="28"/>
          <w:lang w:bidi="ru-RU"/>
        </w:rPr>
        <w:t>учреждений»</w:t>
      </w:r>
      <w:r w:rsidR="009D297C">
        <w:rPr>
          <w:sz w:val="28"/>
          <w:szCs w:val="28"/>
          <w:lang w:bidi="ru-RU"/>
        </w:rPr>
        <w:t xml:space="preserve"> </w:t>
      </w:r>
      <w:r w:rsidRPr="00266B4A">
        <w:rPr>
          <w:sz w:val="28"/>
          <w:szCs w:val="28"/>
          <w:lang w:bidi="ru-RU"/>
        </w:rPr>
        <w:t>составление, утверждение и ведение бюджетной сметы муниципального учреждения</w:t>
      </w:r>
      <w:bookmarkEnd w:id="0"/>
      <w:r w:rsidRPr="00266B4A">
        <w:rPr>
          <w:sz w:val="28"/>
          <w:szCs w:val="28"/>
          <w:lang w:bidi="ru-RU"/>
        </w:rPr>
        <w:t xml:space="preserve"> будет осуществляться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14:paraId="53CC8C9A" w14:textId="77777777" w:rsidR="00912E61" w:rsidRPr="00266B4A" w:rsidRDefault="00912E61" w:rsidP="00912E61">
      <w:pPr>
        <w:ind w:firstLine="708"/>
        <w:jc w:val="both"/>
        <w:rPr>
          <w:bCs/>
          <w:sz w:val="28"/>
          <w:szCs w:val="28"/>
          <w:lang w:bidi="ru-RU"/>
        </w:rPr>
      </w:pPr>
      <w:r w:rsidRPr="00266B4A">
        <w:rPr>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8" w:tgtFrame="_blank" w:history="1">
        <w:r w:rsidRPr="00266B4A">
          <w:rPr>
            <w:rStyle w:val="a8"/>
            <w:bCs/>
            <w:sz w:val="28"/>
            <w:szCs w:val="28"/>
            <w:lang w:bidi="ru-RU"/>
          </w:rPr>
          <w:t>www.bus.gov.ru</w:t>
        </w:r>
      </w:hyperlink>
      <w:r w:rsidRPr="00266B4A">
        <w:rPr>
          <w:bCs/>
          <w:sz w:val="28"/>
          <w:szCs w:val="28"/>
          <w:lang w:bidi="ru-RU"/>
        </w:rPr>
        <w:t>).</w:t>
      </w:r>
    </w:p>
    <w:p w14:paraId="693ACD74" w14:textId="77777777"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14:paraId="0FE8CF5C" w14:textId="77777777" w:rsidR="00912E61" w:rsidRPr="00266B4A" w:rsidRDefault="00912E61" w:rsidP="00912E61">
      <w:pPr>
        <w:ind w:firstLine="708"/>
        <w:jc w:val="both"/>
        <w:rPr>
          <w:sz w:val="28"/>
          <w:szCs w:val="28"/>
          <w:lang w:bidi="ru-RU"/>
        </w:rPr>
      </w:pPr>
      <w:r w:rsidRPr="00266B4A">
        <w:rPr>
          <w:sz w:val="28"/>
          <w:szCs w:val="28"/>
          <w:lang w:bidi="ru-RU"/>
        </w:rPr>
        <w:lastRenderedPageBreak/>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14:paraId="7167A554" w14:textId="77777777" w:rsidR="00912E61" w:rsidRPr="00266B4A"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14:paraId="303E8E76" w14:textId="77777777" w:rsidR="004B5351" w:rsidRPr="004B5351" w:rsidRDefault="004B5351" w:rsidP="005D3913">
      <w:pPr>
        <w:ind w:left="851"/>
        <w:rPr>
          <w:b/>
          <w:color w:val="000000"/>
          <w:sz w:val="28"/>
          <w:szCs w:val="28"/>
        </w:rPr>
      </w:pPr>
    </w:p>
    <w:p w14:paraId="6AEC23F3" w14:textId="08A2BB22" w:rsidR="004B5351" w:rsidRPr="00523974" w:rsidRDefault="004B5351" w:rsidP="00523974">
      <w:pPr>
        <w:numPr>
          <w:ilvl w:val="0"/>
          <w:numId w:val="10"/>
        </w:numPr>
        <w:ind w:left="851"/>
        <w:jc w:val="center"/>
        <w:rPr>
          <w:b/>
          <w:bCs/>
          <w:color w:val="000000"/>
          <w:sz w:val="28"/>
          <w:szCs w:val="28"/>
        </w:rPr>
      </w:pPr>
      <w:r w:rsidRPr="004B5351">
        <w:rPr>
          <w:b/>
          <w:bCs/>
          <w:color w:val="000000"/>
          <w:sz w:val="28"/>
          <w:szCs w:val="28"/>
        </w:rPr>
        <w:t>Нап</w:t>
      </w:r>
      <w:r w:rsidR="00FB394A">
        <w:rPr>
          <w:b/>
          <w:bCs/>
          <w:color w:val="000000"/>
          <w:sz w:val="28"/>
          <w:szCs w:val="28"/>
        </w:rPr>
        <w:t xml:space="preserve">равления бюджетной и налоговой </w:t>
      </w:r>
      <w:r w:rsidRPr="004B5351">
        <w:rPr>
          <w:b/>
          <w:bCs/>
          <w:color w:val="000000"/>
          <w:sz w:val="28"/>
          <w:szCs w:val="28"/>
        </w:rPr>
        <w:t>политики</w:t>
      </w:r>
      <w:r w:rsidR="00523974">
        <w:rPr>
          <w:b/>
          <w:bCs/>
          <w:color w:val="000000"/>
          <w:sz w:val="28"/>
          <w:szCs w:val="28"/>
        </w:rPr>
        <w:t xml:space="preserve"> </w:t>
      </w:r>
      <w:r w:rsidR="00523974">
        <w:rPr>
          <w:rStyle w:val="grame"/>
          <w:b/>
          <w:bCs/>
          <w:color w:val="000000"/>
          <w:sz w:val="28"/>
          <w:szCs w:val="28"/>
        </w:rPr>
        <w:t>Дамаскинского</w:t>
      </w:r>
      <w:r w:rsidR="00CF6DA7">
        <w:rPr>
          <w:b/>
          <w:bCs/>
          <w:color w:val="000000"/>
          <w:sz w:val="28"/>
          <w:szCs w:val="28"/>
        </w:rPr>
        <w:t xml:space="preserve"> сельского поселения</w:t>
      </w:r>
      <w:r w:rsidRPr="00523974">
        <w:rPr>
          <w:b/>
          <w:bCs/>
          <w:color w:val="000000"/>
          <w:sz w:val="28"/>
          <w:szCs w:val="28"/>
        </w:rPr>
        <w:t xml:space="preserve"> в части формирования доходов</w:t>
      </w:r>
      <w:r w:rsidR="007A1985" w:rsidRPr="00523974">
        <w:rPr>
          <w:b/>
          <w:bCs/>
          <w:color w:val="000000"/>
          <w:sz w:val="28"/>
          <w:szCs w:val="28"/>
        </w:rPr>
        <w:t xml:space="preserve"> и расходов</w:t>
      </w:r>
      <w:r w:rsidRPr="00523974">
        <w:rPr>
          <w:b/>
          <w:bCs/>
          <w:color w:val="000000"/>
          <w:sz w:val="28"/>
          <w:szCs w:val="28"/>
        </w:rPr>
        <w:t xml:space="preserve"> </w:t>
      </w:r>
      <w:proofErr w:type="gramStart"/>
      <w:r w:rsidRPr="00523974">
        <w:rPr>
          <w:b/>
          <w:bCs/>
          <w:color w:val="000000"/>
          <w:sz w:val="28"/>
          <w:szCs w:val="28"/>
        </w:rPr>
        <w:t>бюджета</w:t>
      </w:r>
      <w:r w:rsidRPr="00523974">
        <w:rPr>
          <w:rStyle w:val="apple-converted-space"/>
          <w:b/>
          <w:bCs/>
          <w:color w:val="000000"/>
          <w:sz w:val="28"/>
          <w:szCs w:val="28"/>
        </w:rPr>
        <w:t> </w:t>
      </w:r>
      <w:r w:rsidRPr="00523974">
        <w:rPr>
          <w:b/>
          <w:bCs/>
          <w:color w:val="000000"/>
          <w:sz w:val="28"/>
          <w:szCs w:val="28"/>
        </w:rPr>
        <w:t> на</w:t>
      </w:r>
      <w:proofErr w:type="gramEnd"/>
      <w:r w:rsidRPr="00523974">
        <w:rPr>
          <w:b/>
          <w:bCs/>
          <w:color w:val="000000"/>
          <w:sz w:val="28"/>
          <w:szCs w:val="28"/>
        </w:rPr>
        <w:t xml:space="preserve"> </w:t>
      </w:r>
      <w:r w:rsidR="00FB06AA">
        <w:rPr>
          <w:rStyle w:val="grame"/>
          <w:b/>
          <w:color w:val="000000"/>
          <w:sz w:val="28"/>
          <w:szCs w:val="28"/>
        </w:rPr>
        <w:t>202</w:t>
      </w:r>
      <w:r w:rsidR="0083746F">
        <w:rPr>
          <w:rStyle w:val="grame"/>
          <w:b/>
          <w:color w:val="000000"/>
          <w:sz w:val="28"/>
          <w:szCs w:val="28"/>
        </w:rPr>
        <w:t>6</w:t>
      </w:r>
      <w:r w:rsidR="002B6D10">
        <w:rPr>
          <w:rStyle w:val="grame"/>
          <w:b/>
          <w:color w:val="000000"/>
          <w:sz w:val="28"/>
          <w:szCs w:val="28"/>
        </w:rPr>
        <w:t xml:space="preserve"> год и </w:t>
      </w:r>
      <w:r w:rsidR="00FB06AA">
        <w:rPr>
          <w:rStyle w:val="grame"/>
          <w:b/>
          <w:color w:val="000000"/>
          <w:sz w:val="28"/>
          <w:szCs w:val="28"/>
        </w:rPr>
        <w:t>плановый период 202</w:t>
      </w:r>
      <w:r w:rsidR="0083746F">
        <w:rPr>
          <w:rStyle w:val="grame"/>
          <w:b/>
          <w:color w:val="000000"/>
          <w:sz w:val="28"/>
          <w:szCs w:val="28"/>
        </w:rPr>
        <w:t>7</w:t>
      </w:r>
      <w:r w:rsidR="000F3D27" w:rsidRPr="00523974">
        <w:rPr>
          <w:rStyle w:val="grame"/>
          <w:b/>
          <w:color w:val="000000"/>
          <w:sz w:val="28"/>
          <w:szCs w:val="28"/>
        </w:rPr>
        <w:t>-202</w:t>
      </w:r>
      <w:r w:rsidR="0083746F">
        <w:rPr>
          <w:rStyle w:val="grame"/>
          <w:b/>
          <w:color w:val="000000"/>
          <w:sz w:val="28"/>
          <w:szCs w:val="28"/>
        </w:rPr>
        <w:t>8</w:t>
      </w:r>
      <w:r w:rsidRPr="00523974">
        <w:rPr>
          <w:rStyle w:val="grame"/>
          <w:b/>
          <w:color w:val="000000"/>
          <w:sz w:val="28"/>
          <w:szCs w:val="28"/>
        </w:rPr>
        <w:t xml:space="preserve"> год</w:t>
      </w:r>
      <w:r w:rsidR="00523974">
        <w:rPr>
          <w:rStyle w:val="grame"/>
          <w:b/>
          <w:color w:val="000000"/>
          <w:sz w:val="28"/>
          <w:szCs w:val="28"/>
        </w:rPr>
        <w:t>ы</w:t>
      </w:r>
    </w:p>
    <w:p w14:paraId="002C0E61" w14:textId="77777777" w:rsidR="004B5351" w:rsidRPr="000D72EA" w:rsidRDefault="004B5351" w:rsidP="004B5351">
      <w:pPr>
        <w:ind w:left="851"/>
        <w:rPr>
          <w:color w:val="000000"/>
          <w:sz w:val="28"/>
          <w:szCs w:val="28"/>
        </w:rPr>
      </w:pPr>
    </w:p>
    <w:p w14:paraId="35303E56" w14:textId="77777777" w:rsidR="00CA20A2" w:rsidRDefault="00CA20A2" w:rsidP="004B5351">
      <w:pPr>
        <w:ind w:firstLine="851"/>
        <w:jc w:val="both"/>
        <w:rPr>
          <w:sz w:val="28"/>
          <w:szCs w:val="28"/>
        </w:rPr>
      </w:pPr>
      <w:r>
        <w:rPr>
          <w:sz w:val="28"/>
          <w:szCs w:val="28"/>
        </w:rPr>
        <w:t xml:space="preserve">Приоритеты налоговой политики </w:t>
      </w:r>
      <w:r w:rsidR="00523974">
        <w:rPr>
          <w:sz w:val="28"/>
          <w:szCs w:val="28"/>
        </w:rPr>
        <w:t>Дамаскинского</w:t>
      </w:r>
      <w:r>
        <w:rPr>
          <w:sz w:val="28"/>
          <w:szCs w:val="28"/>
        </w:rPr>
        <w:t xml:space="preserve"> сельского поселения направлены на:</w:t>
      </w:r>
    </w:p>
    <w:p w14:paraId="16D42B55" w14:textId="77777777"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23974">
        <w:rPr>
          <w:sz w:val="28"/>
          <w:szCs w:val="28"/>
        </w:rPr>
        <w:t xml:space="preserve"> Дамаскинского</w:t>
      </w:r>
      <w:r w:rsidR="00BB4057">
        <w:rPr>
          <w:sz w:val="28"/>
          <w:szCs w:val="28"/>
        </w:rPr>
        <w:t xml:space="preserve"> сельского поселения</w:t>
      </w:r>
      <w:r w:rsidR="0004017B" w:rsidRPr="0004017B">
        <w:rPr>
          <w:sz w:val="28"/>
          <w:szCs w:val="28"/>
        </w:rPr>
        <w:t>;</w:t>
      </w:r>
    </w:p>
    <w:p w14:paraId="648F25AE" w14:textId="77777777"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14:paraId="62A58131" w14:textId="77777777"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14:paraId="025A0DBF" w14:textId="77777777"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r w:rsidR="00523974">
        <w:rPr>
          <w:sz w:val="28"/>
          <w:szCs w:val="28"/>
        </w:rPr>
        <w:t>Дамаскинском</w:t>
      </w:r>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14:paraId="53CDFCCD" w14:textId="77777777" w:rsidR="00CA20A2"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w:t>
      </w:r>
      <w:r w:rsidR="00CA20A2">
        <w:rPr>
          <w:sz w:val="28"/>
          <w:szCs w:val="28"/>
        </w:rPr>
        <w:t>поселения</w:t>
      </w:r>
      <w:r w:rsidRPr="0004017B">
        <w:rPr>
          <w:sz w:val="28"/>
          <w:szCs w:val="28"/>
        </w:rPr>
        <w:t xml:space="preserve">; </w:t>
      </w:r>
    </w:p>
    <w:p w14:paraId="206828F5" w14:textId="77777777" w:rsidR="004B5351" w:rsidRPr="000D72EA" w:rsidRDefault="0004017B"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собственности; - поиск новых источников пополнения бюджета </w:t>
      </w:r>
      <w:r w:rsidR="00523974">
        <w:rPr>
          <w:sz w:val="28"/>
          <w:szCs w:val="28"/>
        </w:rPr>
        <w:t>Дамаскинского</w:t>
      </w:r>
      <w:r w:rsidR="00CA20A2">
        <w:rPr>
          <w:sz w:val="28"/>
          <w:szCs w:val="28"/>
        </w:rPr>
        <w:t xml:space="preserve"> сельского поселения.</w:t>
      </w:r>
      <w:r w:rsidR="00523974">
        <w:rPr>
          <w:sz w:val="28"/>
          <w:szCs w:val="28"/>
        </w:rPr>
        <w:t xml:space="preserve"> </w:t>
      </w:r>
      <w:r w:rsidR="004B5351" w:rsidRPr="000D72EA">
        <w:rPr>
          <w:color w:val="000000"/>
          <w:sz w:val="28"/>
          <w:szCs w:val="28"/>
        </w:rPr>
        <w:t xml:space="preserve">В этих условиях налоговая политика </w:t>
      </w:r>
      <w:r w:rsidR="00523974">
        <w:rPr>
          <w:color w:val="000000"/>
          <w:sz w:val="28"/>
          <w:szCs w:val="28"/>
        </w:rPr>
        <w:t>Дамаскинского</w:t>
      </w:r>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14:paraId="56F7F95F" w14:textId="77777777"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14:paraId="02269E76" w14:textId="77777777"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14:paraId="1E99CC64" w14:textId="77777777"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14:paraId="0D42E2AA" w14:textId="77777777"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14:paraId="59FE3F11" w14:textId="77777777" w:rsidR="004B5351" w:rsidRDefault="004B5351" w:rsidP="004B5351">
      <w:pPr>
        <w:pStyle w:val="Default"/>
        <w:ind w:firstLine="708"/>
        <w:jc w:val="both"/>
        <w:rPr>
          <w:color w:val="auto"/>
          <w:sz w:val="28"/>
          <w:szCs w:val="28"/>
        </w:rPr>
      </w:pPr>
      <w:r>
        <w:rPr>
          <w:sz w:val="28"/>
          <w:szCs w:val="28"/>
        </w:rPr>
        <w:lastRenderedPageBreak/>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14:paraId="09C64892" w14:textId="77777777" w:rsidR="007A1985" w:rsidRDefault="007A1985" w:rsidP="004B5351">
      <w:pPr>
        <w:ind w:firstLine="851"/>
        <w:jc w:val="both"/>
        <w:rPr>
          <w:color w:val="000000"/>
          <w:sz w:val="28"/>
          <w:szCs w:val="28"/>
        </w:rPr>
      </w:pPr>
    </w:p>
    <w:p w14:paraId="16DAB0E7" w14:textId="3F7F2BE1" w:rsidR="004B5351" w:rsidRPr="000D72EA" w:rsidRDefault="004B5351"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00523974">
        <w:rPr>
          <w:color w:val="000000"/>
          <w:sz w:val="28"/>
          <w:szCs w:val="28"/>
        </w:rPr>
        <w:t xml:space="preserve"> </w:t>
      </w:r>
      <w:r w:rsidR="0010090B">
        <w:rPr>
          <w:rStyle w:val="grame"/>
          <w:color w:val="000000"/>
          <w:sz w:val="28"/>
          <w:szCs w:val="28"/>
        </w:rPr>
        <w:t>202</w:t>
      </w:r>
      <w:r w:rsidR="0083746F">
        <w:rPr>
          <w:rStyle w:val="grame"/>
          <w:color w:val="000000"/>
          <w:sz w:val="28"/>
          <w:szCs w:val="28"/>
        </w:rPr>
        <w:t>6</w:t>
      </w:r>
      <w:r w:rsidR="00FB394A">
        <w:rPr>
          <w:rStyle w:val="grame"/>
          <w:color w:val="000000"/>
          <w:sz w:val="28"/>
          <w:szCs w:val="28"/>
        </w:rPr>
        <w:t>-202</w:t>
      </w:r>
      <w:r w:rsidR="0083746F">
        <w:rPr>
          <w:rStyle w:val="grame"/>
          <w:color w:val="000000"/>
          <w:sz w:val="28"/>
          <w:szCs w:val="28"/>
        </w:rPr>
        <w:t>8</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sidR="00523974">
        <w:rPr>
          <w:color w:val="000000"/>
          <w:sz w:val="28"/>
          <w:szCs w:val="28"/>
        </w:rPr>
        <w:t>Дамаскинского</w:t>
      </w:r>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14:paraId="5EC159AB" w14:textId="77777777"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14:paraId="3A99E776" w14:textId="77777777" w:rsidR="004B5351" w:rsidRPr="000D72EA" w:rsidRDefault="004B5351" w:rsidP="004B5351">
      <w:pPr>
        <w:ind w:firstLine="851"/>
        <w:jc w:val="both"/>
        <w:rPr>
          <w:color w:val="000000"/>
          <w:sz w:val="28"/>
          <w:szCs w:val="28"/>
        </w:rPr>
      </w:pPr>
      <w:r w:rsidRPr="000D72EA">
        <w:rPr>
          <w:color w:val="000000"/>
          <w:sz w:val="28"/>
          <w:szCs w:val="28"/>
        </w:rPr>
        <w:t>-</w:t>
      </w:r>
      <w:r w:rsidR="00523974">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14:paraId="3D517AC0" w14:textId="77777777"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14:paraId="79DEEC44" w14:textId="77777777"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14:paraId="781AE8B5" w14:textId="571E5DF6"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00612A00">
        <w:rPr>
          <w:rStyle w:val="grame"/>
          <w:color w:val="000000"/>
          <w:sz w:val="28"/>
          <w:szCs w:val="28"/>
        </w:rPr>
        <w:t>202</w:t>
      </w:r>
      <w:r w:rsidR="0083746F">
        <w:rPr>
          <w:rStyle w:val="grame"/>
          <w:color w:val="000000"/>
          <w:sz w:val="28"/>
          <w:szCs w:val="28"/>
        </w:rPr>
        <w:t>6</w:t>
      </w:r>
      <w:r w:rsidRPr="000D72EA">
        <w:rPr>
          <w:rStyle w:val="grame"/>
          <w:color w:val="000000"/>
          <w:sz w:val="28"/>
          <w:szCs w:val="28"/>
        </w:rPr>
        <w:t xml:space="preserve"> год </w:t>
      </w:r>
      <w:r w:rsidR="00CF6DA7">
        <w:rPr>
          <w:rStyle w:val="grame"/>
          <w:color w:val="000000"/>
          <w:sz w:val="28"/>
          <w:szCs w:val="28"/>
        </w:rPr>
        <w:t>и плановый период 202</w:t>
      </w:r>
      <w:r w:rsidR="0083746F">
        <w:rPr>
          <w:rStyle w:val="grame"/>
          <w:color w:val="000000"/>
          <w:sz w:val="28"/>
          <w:szCs w:val="28"/>
        </w:rPr>
        <w:t>7</w:t>
      </w:r>
      <w:r w:rsidR="00CF6DA7">
        <w:rPr>
          <w:rStyle w:val="grame"/>
          <w:color w:val="000000"/>
          <w:sz w:val="28"/>
          <w:szCs w:val="28"/>
        </w:rPr>
        <w:t>-202</w:t>
      </w:r>
      <w:r w:rsidR="0083746F">
        <w:rPr>
          <w:rStyle w:val="grame"/>
          <w:color w:val="000000"/>
          <w:sz w:val="28"/>
          <w:szCs w:val="28"/>
        </w:rPr>
        <w:t>8</w:t>
      </w:r>
      <w:r w:rsidR="00523974">
        <w:rPr>
          <w:rStyle w:val="grame"/>
          <w:color w:val="000000"/>
          <w:sz w:val="28"/>
          <w:szCs w:val="28"/>
        </w:rPr>
        <w:t xml:space="preserve"> годы</w:t>
      </w:r>
      <w:r>
        <w:rPr>
          <w:rStyle w:val="grame"/>
          <w:color w:val="000000"/>
          <w:sz w:val="28"/>
          <w:szCs w:val="28"/>
        </w:rPr>
        <w:t xml:space="preserve"> </w:t>
      </w:r>
      <w:r w:rsidRPr="000D72EA">
        <w:rPr>
          <w:color w:val="000000"/>
          <w:spacing w:val="-3"/>
          <w:sz w:val="28"/>
          <w:szCs w:val="28"/>
        </w:rPr>
        <w:t>приоритетами бюджетных расходов станут:</w:t>
      </w:r>
    </w:p>
    <w:p w14:paraId="3B5E5945" w14:textId="77777777"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14:paraId="2D938D1A" w14:textId="77777777"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14:paraId="1098DA8B" w14:textId="77777777"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14:paraId="5304AD88" w14:textId="77777777"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14:paraId="75822C98" w14:textId="77777777"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14:paraId="1DF5BC88" w14:textId="77777777"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14:paraId="774E63E0" w14:textId="77777777"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10090B">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14:paraId="155A8A9A" w14:textId="77777777"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14:paraId="4D840418" w14:textId="77777777"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 xml:space="preserve">Реализация мероприятий по повышению эффективности расходов позволит создать необходимую базу для решения ключевых стратегических задач </w:t>
      </w:r>
      <w:r w:rsidRPr="000D72EA">
        <w:rPr>
          <w:color w:val="000000"/>
          <w:sz w:val="28"/>
          <w:szCs w:val="28"/>
        </w:rPr>
        <w:lastRenderedPageBreak/>
        <w:t>социально-экономического развития поселения в условиях ограниченности финансовых ресурсов.</w:t>
      </w:r>
    </w:p>
    <w:p w14:paraId="5C9DF7DD" w14:textId="77777777" w:rsidR="004B5351" w:rsidRPr="000D72EA" w:rsidRDefault="004B5351" w:rsidP="004615FB">
      <w:pPr>
        <w:jc w:val="both"/>
        <w:rPr>
          <w:sz w:val="28"/>
          <w:szCs w:val="28"/>
        </w:rPr>
      </w:pPr>
      <w:r w:rsidRPr="000D72EA">
        <w:rPr>
          <w:color w:val="000000"/>
          <w:sz w:val="28"/>
          <w:szCs w:val="28"/>
        </w:rPr>
        <w:t>       </w:t>
      </w:r>
      <w:r w:rsidRPr="000D72EA">
        <w:rPr>
          <w:rStyle w:val="apple-converted-space"/>
          <w:color w:val="000000"/>
          <w:sz w:val="28"/>
          <w:szCs w:val="28"/>
        </w:rPr>
        <w:t> </w:t>
      </w:r>
    </w:p>
    <w:p w14:paraId="333ACFBF" w14:textId="77777777" w:rsidR="007A1985" w:rsidRPr="00266B4A" w:rsidRDefault="007A1985" w:rsidP="00523974">
      <w:pPr>
        <w:shd w:val="clear" w:color="auto" w:fill="FFFFFF"/>
        <w:jc w:val="center"/>
        <w:rPr>
          <w:b/>
          <w:bCs/>
          <w:color w:val="000000"/>
          <w:sz w:val="28"/>
          <w:szCs w:val="28"/>
        </w:rPr>
      </w:pPr>
      <w:r w:rsidRPr="00D2651B">
        <w:rPr>
          <w:b/>
          <w:bCs/>
          <w:color w:val="000000"/>
          <w:sz w:val="28"/>
          <w:szCs w:val="28"/>
        </w:rPr>
        <w:t>2</w:t>
      </w:r>
      <w:r w:rsidRPr="00266B4A">
        <w:rPr>
          <w:b/>
          <w:color w:val="000000"/>
          <w:sz w:val="28"/>
          <w:szCs w:val="28"/>
        </w:rPr>
        <w:t>.</w:t>
      </w:r>
      <w:r w:rsidR="00D2651B">
        <w:rPr>
          <w:b/>
          <w:bCs/>
          <w:color w:val="000000"/>
          <w:sz w:val="28"/>
          <w:szCs w:val="28"/>
        </w:rPr>
        <w:t xml:space="preserve">Бюджетная политика </w:t>
      </w:r>
      <w:r w:rsidRPr="00266B4A">
        <w:rPr>
          <w:b/>
          <w:bCs/>
          <w:color w:val="000000"/>
          <w:sz w:val="28"/>
          <w:szCs w:val="28"/>
        </w:rPr>
        <w:t>в сфере финансового контроля</w:t>
      </w:r>
    </w:p>
    <w:p w14:paraId="7240B2E4" w14:textId="77777777" w:rsidR="00D2651B" w:rsidRDefault="00D2651B" w:rsidP="007A1985">
      <w:pPr>
        <w:shd w:val="clear" w:color="auto" w:fill="FFFFFF"/>
        <w:ind w:firstLine="708"/>
        <w:jc w:val="both"/>
        <w:rPr>
          <w:color w:val="000000"/>
          <w:sz w:val="28"/>
          <w:szCs w:val="28"/>
        </w:rPr>
      </w:pPr>
    </w:p>
    <w:p w14:paraId="371BD33C"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w:t>
      </w:r>
      <w:r w:rsidR="00EC4FE1">
        <w:rPr>
          <w:color w:val="000000"/>
          <w:sz w:val="28"/>
          <w:szCs w:val="28"/>
        </w:rPr>
        <w:t>внутреннего финансового</w:t>
      </w:r>
      <w:r w:rsidRPr="00266B4A">
        <w:rPr>
          <w:color w:val="000000"/>
          <w:sz w:val="28"/>
          <w:szCs w:val="28"/>
        </w:rPr>
        <w:t xml:space="preserve">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14:paraId="418368C2"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В сфере муниципального финансового контроля работа должна быть направлена на следующее:</w:t>
      </w:r>
    </w:p>
    <w:p w14:paraId="6956AAA6"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14:paraId="3CDD89C8"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w:t>
      </w:r>
      <w:proofErr w:type="gramStart"/>
      <w:r w:rsidRPr="00266B4A">
        <w:rPr>
          <w:color w:val="000000"/>
          <w:sz w:val="28"/>
          <w:szCs w:val="28"/>
        </w:rPr>
        <w:t>средств  от</w:t>
      </w:r>
      <w:proofErr w:type="gramEnd"/>
      <w:r w:rsidRPr="00266B4A">
        <w:rPr>
          <w:color w:val="000000"/>
          <w:sz w:val="28"/>
          <w:szCs w:val="28"/>
        </w:rPr>
        <w:t xml:space="preserve"> его использования и распоряжения;</w:t>
      </w:r>
    </w:p>
    <w:p w14:paraId="19FB9194"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14:paraId="630C9F06"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 обеспечение контроля за полнотой и достоверностью отчетности о реализации муниципальных программ сельского поселения;</w:t>
      </w:r>
    </w:p>
    <w:p w14:paraId="763D9539" w14:textId="77777777" w:rsidR="007A1985" w:rsidRPr="00266B4A" w:rsidRDefault="007A1985" w:rsidP="007A1985">
      <w:pPr>
        <w:shd w:val="clear" w:color="auto" w:fill="FFFFFF"/>
        <w:ind w:firstLine="708"/>
        <w:jc w:val="both"/>
        <w:rPr>
          <w:color w:val="000000"/>
          <w:sz w:val="28"/>
          <w:szCs w:val="28"/>
        </w:rPr>
      </w:pPr>
      <w:r w:rsidRPr="00266B4A">
        <w:rPr>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14:paraId="3392A910" w14:textId="77777777" w:rsidR="00AA4586" w:rsidRDefault="007A1985" w:rsidP="007A1985">
      <w:pPr>
        <w:shd w:val="clear" w:color="auto" w:fill="FFFFFF"/>
        <w:ind w:firstLine="708"/>
        <w:jc w:val="both"/>
        <w:rPr>
          <w:b/>
          <w:sz w:val="28"/>
        </w:rPr>
      </w:pPr>
      <w:r w:rsidRPr="00266B4A">
        <w:rPr>
          <w:color w:val="000000"/>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AA4586" w:rsidSect="00F078C3">
      <w:headerReference w:type="even" r:id="rId9"/>
      <w:footerReference w:type="even" r:id="rId10"/>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A62A" w14:textId="77777777" w:rsidR="00F575B2" w:rsidRDefault="00F575B2">
      <w:r>
        <w:separator/>
      </w:r>
    </w:p>
  </w:endnote>
  <w:endnote w:type="continuationSeparator" w:id="0">
    <w:p w14:paraId="11E338AA" w14:textId="77777777" w:rsidR="00F575B2" w:rsidRDefault="00F5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C1AC" w14:textId="77777777" w:rsidR="00EB5331" w:rsidRDefault="00F078C3">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14:paraId="170ECC29" w14:textId="77777777"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9B11" w14:textId="77777777" w:rsidR="00F575B2" w:rsidRDefault="00F575B2">
      <w:r>
        <w:separator/>
      </w:r>
    </w:p>
  </w:footnote>
  <w:footnote w:type="continuationSeparator" w:id="0">
    <w:p w14:paraId="325DF455" w14:textId="77777777" w:rsidR="00F575B2" w:rsidRDefault="00F5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D7EA" w14:textId="77777777" w:rsidR="00EB5331" w:rsidRDefault="00F078C3">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14:paraId="415B1475" w14:textId="77777777"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1FAF"/>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18C4"/>
    <w:rsid w:val="00072357"/>
    <w:rsid w:val="00073423"/>
    <w:rsid w:val="0007359E"/>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090B"/>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12B"/>
    <w:rsid w:val="0014450B"/>
    <w:rsid w:val="00145C87"/>
    <w:rsid w:val="00145D09"/>
    <w:rsid w:val="001460F8"/>
    <w:rsid w:val="00146356"/>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B6D10"/>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26C2"/>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A45"/>
    <w:rsid w:val="00321749"/>
    <w:rsid w:val="0032224C"/>
    <w:rsid w:val="00324277"/>
    <w:rsid w:val="00324B5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4F85"/>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A0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011F"/>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3A08"/>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28F2"/>
    <w:rsid w:val="006A4A9C"/>
    <w:rsid w:val="006A50E0"/>
    <w:rsid w:val="006A517C"/>
    <w:rsid w:val="006A657D"/>
    <w:rsid w:val="006B0618"/>
    <w:rsid w:val="006B13D5"/>
    <w:rsid w:val="006B1DE5"/>
    <w:rsid w:val="006B2503"/>
    <w:rsid w:val="006B311C"/>
    <w:rsid w:val="006B39E7"/>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1BE5"/>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24DA"/>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46F"/>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0612"/>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2A9D"/>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297C"/>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44F8"/>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770"/>
    <w:rsid w:val="00AB4E38"/>
    <w:rsid w:val="00AB62B4"/>
    <w:rsid w:val="00AB7101"/>
    <w:rsid w:val="00AC056D"/>
    <w:rsid w:val="00AC076E"/>
    <w:rsid w:val="00AC1A38"/>
    <w:rsid w:val="00AC1C01"/>
    <w:rsid w:val="00AC2A6C"/>
    <w:rsid w:val="00AC2DA9"/>
    <w:rsid w:val="00AC3491"/>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1AE"/>
    <w:rsid w:val="00B67313"/>
    <w:rsid w:val="00B67FDB"/>
    <w:rsid w:val="00B7055D"/>
    <w:rsid w:val="00B70B0F"/>
    <w:rsid w:val="00B7191C"/>
    <w:rsid w:val="00B72420"/>
    <w:rsid w:val="00B72701"/>
    <w:rsid w:val="00B747CB"/>
    <w:rsid w:val="00B75EE1"/>
    <w:rsid w:val="00B80794"/>
    <w:rsid w:val="00B80A95"/>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111EE"/>
    <w:rsid w:val="00C11785"/>
    <w:rsid w:val="00C12B7B"/>
    <w:rsid w:val="00C13A9C"/>
    <w:rsid w:val="00C13EBA"/>
    <w:rsid w:val="00C208AF"/>
    <w:rsid w:val="00C22407"/>
    <w:rsid w:val="00C23AF8"/>
    <w:rsid w:val="00C23B9C"/>
    <w:rsid w:val="00C23D76"/>
    <w:rsid w:val="00C25DEE"/>
    <w:rsid w:val="00C26A23"/>
    <w:rsid w:val="00C2754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4735"/>
    <w:rsid w:val="00CE5DDB"/>
    <w:rsid w:val="00CE6E0E"/>
    <w:rsid w:val="00CF02B1"/>
    <w:rsid w:val="00CF1711"/>
    <w:rsid w:val="00CF219E"/>
    <w:rsid w:val="00CF3025"/>
    <w:rsid w:val="00CF4643"/>
    <w:rsid w:val="00CF6DA7"/>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63D2"/>
    <w:rsid w:val="00D96AB3"/>
    <w:rsid w:val="00DA01B8"/>
    <w:rsid w:val="00DA0F55"/>
    <w:rsid w:val="00DA19C1"/>
    <w:rsid w:val="00DA21A0"/>
    <w:rsid w:val="00DA2C83"/>
    <w:rsid w:val="00DA371E"/>
    <w:rsid w:val="00DA39D5"/>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15F"/>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D16F7"/>
    <w:rsid w:val="00ED197A"/>
    <w:rsid w:val="00ED25C7"/>
    <w:rsid w:val="00ED3381"/>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05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27A1E"/>
    <w:rsid w:val="00F311B3"/>
    <w:rsid w:val="00F317D9"/>
    <w:rsid w:val="00F31C0A"/>
    <w:rsid w:val="00F35676"/>
    <w:rsid w:val="00F35A23"/>
    <w:rsid w:val="00F36253"/>
    <w:rsid w:val="00F40439"/>
    <w:rsid w:val="00F4214C"/>
    <w:rsid w:val="00F45492"/>
    <w:rsid w:val="00F45DBC"/>
    <w:rsid w:val="00F469F6"/>
    <w:rsid w:val="00F47559"/>
    <w:rsid w:val="00F501AB"/>
    <w:rsid w:val="00F50366"/>
    <w:rsid w:val="00F50A61"/>
    <w:rsid w:val="00F50CBE"/>
    <w:rsid w:val="00F52C23"/>
    <w:rsid w:val="00F53774"/>
    <w:rsid w:val="00F53A01"/>
    <w:rsid w:val="00F53B2B"/>
    <w:rsid w:val="00F552B5"/>
    <w:rsid w:val="00F55C54"/>
    <w:rsid w:val="00F574F6"/>
    <w:rsid w:val="00F575B2"/>
    <w:rsid w:val="00F60A02"/>
    <w:rsid w:val="00F60CB6"/>
    <w:rsid w:val="00F61226"/>
    <w:rsid w:val="00F617E4"/>
    <w:rsid w:val="00F61E9D"/>
    <w:rsid w:val="00F631A4"/>
    <w:rsid w:val="00F633CA"/>
    <w:rsid w:val="00F64F2D"/>
    <w:rsid w:val="00F6523D"/>
    <w:rsid w:val="00F66D15"/>
    <w:rsid w:val="00F67F29"/>
    <w:rsid w:val="00F70A9A"/>
    <w:rsid w:val="00F71D32"/>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6AA"/>
    <w:rsid w:val="00FB0960"/>
    <w:rsid w:val="00FB0DFE"/>
    <w:rsid w:val="00FB19C8"/>
    <w:rsid w:val="00FB2474"/>
    <w:rsid w:val="00FB341C"/>
    <w:rsid w:val="00FB34B2"/>
    <w:rsid w:val="00FB394A"/>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1F98"/>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211C27CD"/>
  <w15:docId w15:val="{4F1D5D7D-393E-47D4-961E-E1744F10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D859-650A-47FD-A16D-087BB17B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Глава</cp:lastModifiedBy>
  <cp:revision>31</cp:revision>
  <cp:lastPrinted>2025-10-06T09:00:00Z</cp:lastPrinted>
  <dcterms:created xsi:type="dcterms:W3CDTF">2018-09-12T13:33:00Z</dcterms:created>
  <dcterms:modified xsi:type="dcterms:W3CDTF">2025-10-06T09:02:00Z</dcterms:modified>
</cp:coreProperties>
</file>