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151E01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03.04</w:t>
      </w:r>
      <w:bookmarkStart w:id="0" w:name="_GoBack"/>
      <w:bookmarkEnd w:id="0"/>
      <w:r w:rsidR="00F43E36">
        <w:rPr>
          <w:sz w:val="28"/>
          <w:szCs w:val="28"/>
        </w:rPr>
        <w:t>.202</w:t>
      </w:r>
      <w:r w:rsidR="0072155E">
        <w:rPr>
          <w:sz w:val="28"/>
          <w:szCs w:val="28"/>
        </w:rPr>
        <w:t>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10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72155E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72155E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</w:t>
      </w:r>
      <w:r w:rsidR="006D416B">
        <w:rPr>
          <w:sz w:val="28"/>
          <w:szCs w:val="28"/>
        </w:rPr>
        <w:t>решения  Д</w:t>
      </w:r>
      <w:r w:rsidR="00F115FF">
        <w:rPr>
          <w:sz w:val="28"/>
          <w:szCs w:val="28"/>
        </w:rPr>
        <w:t>амаскинской сельской Думы  от 09.03</w:t>
      </w:r>
      <w:r w:rsidR="006D416B">
        <w:rPr>
          <w:sz w:val="28"/>
          <w:szCs w:val="28"/>
        </w:rPr>
        <w:t>.2023</w:t>
      </w:r>
      <w:r w:rsidR="002C76BF">
        <w:rPr>
          <w:sz w:val="28"/>
          <w:szCs w:val="28"/>
        </w:rPr>
        <w:t xml:space="preserve"> №</w:t>
      </w:r>
      <w:r w:rsidR="006D416B">
        <w:rPr>
          <w:sz w:val="28"/>
          <w:szCs w:val="28"/>
        </w:rPr>
        <w:t xml:space="preserve"> </w:t>
      </w:r>
      <w:r w:rsidR="00F115FF">
        <w:rPr>
          <w:sz w:val="28"/>
          <w:szCs w:val="28"/>
        </w:rPr>
        <w:t>2\1</w:t>
      </w:r>
      <w:r w:rsidR="009D1527">
        <w:rPr>
          <w:sz w:val="28"/>
          <w:szCs w:val="28"/>
        </w:rPr>
        <w:t xml:space="preserve">  «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О</w:t>
      </w:r>
      <w:r w:rsidR="009D1527">
        <w:rPr>
          <w:rFonts w:ascii="Times New Roman CYR" w:eastAsia="Times New Roman CYR" w:hAnsi="Times New Roman CYR" w:cs="Times New Roman CYR"/>
          <w:b/>
          <w:bCs/>
          <w:sz w:val="28"/>
          <w:lang w:val="ar-SA"/>
        </w:rPr>
        <w:t xml:space="preserve">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внесении изменений в решение Дамаскинскойсельской Думы от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.12.20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№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6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\2«О бюджете Дамаскинского сельского поселенияна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3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 и на плановый период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4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-202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5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годы</w:t>
      </w:r>
      <w:r w:rsidR="009D1527">
        <w:rPr>
          <w:rFonts w:ascii="Times New Roman CYR" w:eastAsia="Times New Roman CYR" w:hAnsi="Times New Roman CYR" w:cs="Times New Roman CYR"/>
          <w:bCs/>
          <w:sz w:val="28"/>
        </w:rPr>
        <w:t>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72155E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72155E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51E01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6D416B"/>
    <w:rsid w:val="00711F19"/>
    <w:rsid w:val="00717E3B"/>
    <w:rsid w:val="0072155E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527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115FF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5676-172A-4E10-993C-A0385B15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99</cp:revision>
  <cp:lastPrinted>2023-04-04T05:44:00Z</cp:lastPrinted>
  <dcterms:created xsi:type="dcterms:W3CDTF">2018-09-17T08:24:00Z</dcterms:created>
  <dcterms:modified xsi:type="dcterms:W3CDTF">2023-04-04T05:45:00Z</dcterms:modified>
</cp:coreProperties>
</file>