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A33" w14:textId="7F6889BE" w:rsidR="00FA1D33" w:rsidRPr="00F52E98" w:rsidRDefault="007F721D" w:rsidP="00F52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ДАМАСКИНСКОГО</w:t>
      </w:r>
      <w:r w:rsidR="00FA1D33"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кильмезского района кировской области</w:t>
      </w:r>
    </w:p>
    <w:p w14:paraId="669ACBA5" w14:textId="77777777"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35FF7" w14:textId="2BCEE8D6" w:rsidR="00FA1D33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BC73023" w14:textId="77777777" w:rsidR="00632259" w:rsidRDefault="00632259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BA99B" w14:textId="55E83C94" w:rsidR="00632259" w:rsidRPr="00632259" w:rsidRDefault="007F721D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д.Дамаскино</w:t>
      </w:r>
    </w:p>
    <w:p w14:paraId="5A057D91" w14:textId="77777777"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F00AA" w14:textId="3AE933A0" w:rsidR="00FA1D33" w:rsidRPr="00F52E98" w:rsidRDefault="007F721D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EE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bookmarkStart w:id="0" w:name="_GoBack"/>
      <w:bookmarkEnd w:id="0"/>
    </w:p>
    <w:p w14:paraId="17B93D32" w14:textId="77777777" w:rsidR="00FA1D33" w:rsidRPr="00F52E98" w:rsidRDefault="00FA1D33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D6CEC" w14:textId="29E4F43E" w:rsidR="00F52E98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от </w:t>
      </w:r>
      <w:r w:rsidR="007F721D" w:rsidRPr="007F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27.04.2021 № 21 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Правил землепользования и застро</w:t>
      </w:r>
      <w:r w:rsidR="007F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йки муниципального образования Дамаскинское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</w:p>
    <w:p w14:paraId="58F877B1" w14:textId="77777777" w:rsidR="00FA1D33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Кировской области»</w:t>
      </w:r>
    </w:p>
    <w:p w14:paraId="4F14B8F6" w14:textId="77777777" w:rsidR="00FA1D33" w:rsidRPr="00F52E98" w:rsidRDefault="00FA1D33" w:rsidP="00F5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9247" w14:textId="0C207112" w:rsidR="00FA1D33" w:rsidRPr="00F52E98" w:rsidRDefault="00FA1D33" w:rsidP="00F52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</w:t>
      </w:r>
      <w:r w:rsidR="007F721D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администрация Дамаскинского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 Кировской области ПОСТАНОВЛЯЕТ:</w:t>
      </w:r>
    </w:p>
    <w:p w14:paraId="2B22E3DC" w14:textId="77777777" w:rsidR="007F721D" w:rsidRPr="007F721D" w:rsidRDefault="007F721D" w:rsidP="007F721D">
      <w:pPr>
        <w:tabs>
          <w:tab w:val="left" w:pos="2780"/>
        </w:tabs>
        <w:spacing w:after="200" w:line="276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  <w:lang w:bidi="en-US"/>
        </w:rPr>
        <w:t>1. В Правила землепользования и застройки МО Дамаскинское сельское поселение Кильмезского района Кировской области, утвержденные Постановлением Дамаскинского сельского поселения от 27.04.2021 № 21 внести следующие изменения:</w:t>
      </w:r>
    </w:p>
    <w:p w14:paraId="748C37AD" w14:textId="77777777" w:rsidR="007F721D" w:rsidRPr="007F721D" w:rsidRDefault="007F721D" w:rsidP="007F721D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  <w:lang w:bidi="en-US"/>
        </w:rPr>
        <w:t>В статье 2 раздела «Общие положения» заменить понятие:</w:t>
      </w:r>
    </w:p>
    <w:p w14:paraId="4240DB80" w14:textId="77777777" w:rsidR="007F721D" w:rsidRPr="007F721D" w:rsidRDefault="007F721D" w:rsidP="007F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  <w:lang w:bidi="en-US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14:paraId="4D319218" w14:textId="77777777" w:rsidR="007F721D" w:rsidRPr="007F721D" w:rsidRDefault="007F721D" w:rsidP="007F7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</w:rPr>
        <w:t xml:space="preserve"> В главе 8 «Перечень территориальный зон, выделенных на карте градостроительного зонирования </w:t>
      </w:r>
      <w:proofErr w:type="spellStart"/>
      <w:r w:rsidRPr="007F721D">
        <w:rPr>
          <w:rFonts w:ascii="Times New Roman" w:eastAsiaTheme="majorEastAsia" w:hAnsi="Times New Roman" w:cs="Times New Roman"/>
          <w:sz w:val="28"/>
          <w:szCs w:val="28"/>
        </w:rPr>
        <w:t>Селинского</w:t>
      </w:r>
      <w:proofErr w:type="spellEnd"/>
      <w:r w:rsidRPr="007F721D">
        <w:rPr>
          <w:rFonts w:ascii="Times New Roman" w:eastAsiaTheme="majorEastAsia" w:hAnsi="Times New Roman" w:cs="Times New Roman"/>
          <w:sz w:val="28"/>
          <w:szCs w:val="28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14:paraId="01BE7F56" w14:textId="77777777" w:rsidR="007F721D" w:rsidRPr="007F721D" w:rsidRDefault="007F721D" w:rsidP="007F721D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</w:rPr>
        <w:t>1.3. В разделе 6 «Зоны сельскохозяйственного использования дополнить</w:t>
      </w:r>
    </w:p>
    <w:p w14:paraId="0427A6D7" w14:textId="77777777" w:rsidR="007F721D" w:rsidRPr="007F721D" w:rsidRDefault="007F721D" w:rsidP="007F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F721D">
        <w:rPr>
          <w:rFonts w:ascii="Times New Roman" w:eastAsiaTheme="majorEastAsia" w:hAnsi="Times New Roman" w:cs="Times New Roman"/>
          <w:sz w:val="28"/>
          <w:szCs w:val="28"/>
        </w:rPr>
        <w:t>таблицу «СХ-1.Зоны сельскохозяйственных угодий. Основные виды разрешенного использования» п.6: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55"/>
        <w:gridCol w:w="3611"/>
        <w:gridCol w:w="2912"/>
      </w:tblGrid>
      <w:tr w:rsidR="007F721D" w:rsidRPr="007F721D" w14:paraId="2F585137" w14:textId="77777777" w:rsidTr="004E361C">
        <w:tc>
          <w:tcPr>
            <w:tcW w:w="459" w:type="dxa"/>
          </w:tcPr>
          <w:p w14:paraId="00383A1D" w14:textId="77777777" w:rsidR="007F721D" w:rsidRPr="007F721D" w:rsidRDefault="007F721D" w:rsidP="007F72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en-US" w:bidi="en-US"/>
              </w:rPr>
            </w:pPr>
            <w:r w:rsidRPr="007F721D">
              <w:rPr>
                <w:rFonts w:ascii="Times New Roman" w:eastAsiaTheme="majorEastAsia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2255" w:type="dxa"/>
          </w:tcPr>
          <w:p w14:paraId="081A10E5" w14:textId="77777777" w:rsidR="007F721D" w:rsidRPr="007F721D" w:rsidRDefault="007F721D" w:rsidP="007F721D">
            <w:pPr>
              <w:spacing w:before="75" w:beforeAutospacing="1" w:after="75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Пчеловодство (код 1.12)</w:t>
            </w:r>
          </w:p>
          <w:p w14:paraId="6B06C569" w14:textId="77777777" w:rsidR="007F721D" w:rsidRPr="007F721D" w:rsidRDefault="007F721D" w:rsidP="007F72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val="en-US" w:bidi="en-US"/>
              </w:rPr>
            </w:pPr>
          </w:p>
        </w:tc>
        <w:tc>
          <w:tcPr>
            <w:tcW w:w="3611" w:type="dxa"/>
          </w:tcPr>
          <w:p w14:paraId="7DD03280" w14:textId="77777777" w:rsidR="007F721D" w:rsidRPr="007F721D" w:rsidRDefault="007F721D" w:rsidP="007F721D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хозяйственной деятельности, в том числе на сельскохозяйственных угодьях, по разведению, </w:t>
            </w:r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содержанию и использованию пчел и иных полезных насекомых;</w:t>
            </w:r>
          </w:p>
          <w:p w14:paraId="372E575B" w14:textId="77777777" w:rsidR="007F721D" w:rsidRPr="007F721D" w:rsidRDefault="007F721D" w:rsidP="007F721D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7DA0578" w14:textId="77777777" w:rsidR="007F721D" w:rsidRPr="007F721D" w:rsidRDefault="007F721D" w:rsidP="007F721D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сооружений</w:t>
            </w:r>
            <w:proofErr w:type="gramEnd"/>
            <w:r w:rsidRPr="007F72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используемых для хранения и первичной переработки продукции пчеловодства</w:t>
            </w:r>
          </w:p>
          <w:p w14:paraId="5210840A" w14:textId="77777777" w:rsidR="007F721D" w:rsidRPr="007F721D" w:rsidRDefault="007F721D" w:rsidP="007F72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bidi="en-US"/>
              </w:rPr>
            </w:pPr>
            <w:r w:rsidRPr="007F721D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912" w:type="dxa"/>
          </w:tcPr>
          <w:p w14:paraId="5EA65D5B" w14:textId="77777777" w:rsidR="007F721D" w:rsidRPr="007F721D" w:rsidRDefault="007F721D" w:rsidP="007F721D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 подлежат установлению</w:t>
            </w:r>
          </w:p>
        </w:tc>
      </w:tr>
    </w:tbl>
    <w:p w14:paraId="46DA2C3C" w14:textId="36A7A80C" w:rsidR="00FA1D33" w:rsidRPr="00F52E98" w:rsidRDefault="007F721D" w:rsidP="007F721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="00FA1D33"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2E98"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33"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FA1D33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на официальном сайте администрации Дамаскинского</w:t>
      </w:r>
      <w:r w:rsidR="00FA1D33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</w:t>
      </w:r>
      <w:r w:rsidR="00FA1D33" w:rsidRPr="00F52E9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федеральной государственной информационной системе территориального планирования</w:t>
      </w:r>
      <w:r w:rsidR="00FA1D33" w:rsidRPr="00F5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DFDAC1" w14:textId="77777777"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38D7F99A" w14:textId="77777777" w:rsidR="00F52E98" w:rsidRDefault="00F52E98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1718" w14:textId="77777777" w:rsidR="007F721D" w:rsidRDefault="007F721D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5A77" w14:textId="405F0852" w:rsidR="00FA1D33" w:rsidRPr="00F52E98" w:rsidRDefault="00FA1D33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2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Г.В.Гумарова</w:t>
      </w:r>
    </w:p>
    <w:p w14:paraId="268E790C" w14:textId="77777777" w:rsidR="002F2D82" w:rsidRPr="00F52E98" w:rsidRDefault="002F2D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2F2D82" w:rsidRPr="00F52E98" w:rsidSect="003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E5E7BA2"/>
    <w:multiLevelType w:val="multilevel"/>
    <w:tmpl w:val="FF2A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D33"/>
    <w:rsid w:val="00007A4B"/>
    <w:rsid w:val="00055A8E"/>
    <w:rsid w:val="002F2D82"/>
    <w:rsid w:val="00312786"/>
    <w:rsid w:val="00557846"/>
    <w:rsid w:val="00632259"/>
    <w:rsid w:val="00661F49"/>
    <w:rsid w:val="007F721D"/>
    <w:rsid w:val="00BA313A"/>
    <w:rsid w:val="00C45FA8"/>
    <w:rsid w:val="00EB2B12"/>
    <w:rsid w:val="00EE552C"/>
    <w:rsid w:val="00F52E98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6B05"/>
  <w15:docId w15:val="{A1A1E10B-FC08-4E7E-ACA9-57A0AF6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3"/>
  </w:style>
  <w:style w:type="paragraph" w:styleId="2">
    <w:name w:val="heading 2"/>
    <w:basedOn w:val="a"/>
    <w:next w:val="a"/>
    <w:link w:val="20"/>
    <w:qFormat/>
    <w:rsid w:val="00FA1D33"/>
    <w:pPr>
      <w:keepNext/>
      <w:widowControl w:val="0"/>
      <w:numPr>
        <w:ilvl w:val="1"/>
        <w:numId w:val="1"/>
      </w:numPr>
      <w:autoSpaceDE w:val="0"/>
      <w:spacing w:before="48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D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FA1D33"/>
    <w:rPr>
      <w:color w:val="0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Пользователь Windows</cp:lastModifiedBy>
  <cp:revision>15</cp:revision>
  <cp:lastPrinted>2022-07-29T10:59:00Z</cp:lastPrinted>
  <dcterms:created xsi:type="dcterms:W3CDTF">2022-07-20T07:19:00Z</dcterms:created>
  <dcterms:modified xsi:type="dcterms:W3CDTF">2022-09-30T13:56:00Z</dcterms:modified>
</cp:coreProperties>
</file>