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7A" w:rsidRDefault="00BA137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BA137A" w:rsidRDefault="00E72951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="00BA137A">
        <w:rPr>
          <w:b/>
          <w:sz w:val="28"/>
          <w:szCs w:val="28"/>
        </w:rPr>
        <w:t>КИРОВСКОЙ ОБЛАСТИ</w:t>
      </w:r>
    </w:p>
    <w:p w:rsidR="00BA137A" w:rsidRDefault="00BA137A" w:rsidP="00BA137A">
      <w:pPr>
        <w:jc w:val="center"/>
        <w:rPr>
          <w:b/>
          <w:sz w:val="28"/>
          <w:szCs w:val="28"/>
        </w:rPr>
      </w:pPr>
    </w:p>
    <w:p w:rsidR="00BA137A" w:rsidRDefault="00BA137A" w:rsidP="00BA137A">
      <w:pPr>
        <w:jc w:val="center"/>
        <w:rPr>
          <w:b/>
          <w:sz w:val="28"/>
          <w:szCs w:val="28"/>
        </w:rPr>
      </w:pPr>
    </w:p>
    <w:p w:rsidR="00BA137A" w:rsidRDefault="00BA137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BA137A" w:rsidRDefault="00BA137A" w:rsidP="00BA137A">
      <w:pPr>
        <w:jc w:val="both"/>
        <w:rPr>
          <w:b/>
          <w:sz w:val="28"/>
          <w:szCs w:val="28"/>
        </w:rPr>
      </w:pPr>
    </w:p>
    <w:p w:rsidR="00BA137A" w:rsidRDefault="001F0B3A" w:rsidP="00BA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16.09.2022</w:t>
      </w:r>
      <w:r w:rsidR="00BA137A">
        <w:rPr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="00BA137A">
        <w:rPr>
          <w:sz w:val="28"/>
          <w:szCs w:val="28"/>
        </w:rPr>
        <w:t xml:space="preserve">                № </w:t>
      </w:r>
      <w:r w:rsidR="00CA2A6B">
        <w:rPr>
          <w:sz w:val="28"/>
          <w:szCs w:val="28"/>
        </w:rPr>
        <w:t>1</w:t>
      </w:r>
      <w:r w:rsidR="00E72951">
        <w:rPr>
          <w:sz w:val="28"/>
          <w:szCs w:val="28"/>
        </w:rPr>
        <w:t>/1</w:t>
      </w:r>
    </w:p>
    <w:p w:rsidR="00BA137A" w:rsidRDefault="00BA137A" w:rsidP="00BA137A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BA137A" w:rsidRDefault="00BA137A" w:rsidP="00BA137A">
      <w:pPr>
        <w:jc w:val="both"/>
        <w:rPr>
          <w:sz w:val="28"/>
          <w:szCs w:val="28"/>
        </w:rPr>
      </w:pPr>
    </w:p>
    <w:p w:rsidR="00BA137A" w:rsidRDefault="00BA137A" w:rsidP="00BA137A">
      <w:pPr>
        <w:jc w:val="center"/>
        <w:rPr>
          <w:sz w:val="28"/>
          <w:szCs w:val="28"/>
        </w:rPr>
      </w:pPr>
    </w:p>
    <w:p w:rsidR="00BA137A" w:rsidRDefault="00BA137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председателя </w:t>
      </w:r>
    </w:p>
    <w:p w:rsidR="00BA137A" w:rsidRDefault="00BA137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Дамаскинской сельской Думы</w:t>
      </w:r>
    </w:p>
    <w:p w:rsidR="00BA137A" w:rsidRDefault="001F0B3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BA137A">
        <w:rPr>
          <w:b/>
          <w:sz w:val="28"/>
          <w:szCs w:val="28"/>
        </w:rPr>
        <w:t xml:space="preserve"> созыва</w:t>
      </w:r>
    </w:p>
    <w:p w:rsidR="00BA137A" w:rsidRDefault="00BA137A" w:rsidP="00BA137A">
      <w:pPr>
        <w:jc w:val="center"/>
        <w:rPr>
          <w:sz w:val="28"/>
          <w:szCs w:val="28"/>
        </w:rPr>
      </w:pPr>
    </w:p>
    <w:p w:rsidR="00BA137A" w:rsidRDefault="00BA137A" w:rsidP="00BA137A">
      <w:pPr>
        <w:jc w:val="both"/>
        <w:rPr>
          <w:sz w:val="28"/>
          <w:szCs w:val="28"/>
        </w:rPr>
      </w:pPr>
    </w:p>
    <w:p w:rsidR="00BA137A" w:rsidRDefault="00BA137A" w:rsidP="00BA137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В соответствии со статьей 23,</w:t>
      </w:r>
      <w:proofErr w:type="gramStart"/>
      <w:r>
        <w:rPr>
          <w:sz w:val="28"/>
          <w:szCs w:val="28"/>
        </w:rPr>
        <w:t>27  Устава</w:t>
      </w:r>
      <w:proofErr w:type="gramEnd"/>
      <w:r>
        <w:rPr>
          <w:sz w:val="28"/>
          <w:szCs w:val="28"/>
        </w:rPr>
        <w:t xml:space="preserve">   муниципального образования Дамаскинское сельское поселение, статьями 5, 6 Регламента Дамаскинской сельской Думы  Кировской области,  Дамаскинская сельская Дума  РЕШИЛА: </w:t>
      </w:r>
    </w:p>
    <w:p w:rsidR="00BA137A" w:rsidRDefault="00BA137A" w:rsidP="00BA13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2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председателем Дамаскинской сельской Думы муниципального образования Дамаскинское сельское </w:t>
      </w:r>
      <w:proofErr w:type="gramStart"/>
      <w:r>
        <w:rPr>
          <w:sz w:val="28"/>
          <w:szCs w:val="28"/>
        </w:rPr>
        <w:t>поселение  Кильмезского</w:t>
      </w:r>
      <w:proofErr w:type="gramEnd"/>
      <w:r>
        <w:rPr>
          <w:sz w:val="28"/>
          <w:szCs w:val="28"/>
        </w:rPr>
        <w:t xml:space="preserve"> района Кировской област</w:t>
      </w:r>
      <w:r w:rsidR="00E72951">
        <w:rPr>
          <w:sz w:val="28"/>
          <w:szCs w:val="28"/>
        </w:rPr>
        <w:t xml:space="preserve">и </w:t>
      </w:r>
      <w:proofErr w:type="spellStart"/>
      <w:r w:rsidR="00E72951">
        <w:rPr>
          <w:sz w:val="28"/>
          <w:szCs w:val="28"/>
        </w:rPr>
        <w:t>Шмыкову</w:t>
      </w:r>
      <w:proofErr w:type="spellEnd"/>
      <w:r w:rsidR="00E72951">
        <w:rPr>
          <w:sz w:val="28"/>
          <w:szCs w:val="28"/>
        </w:rPr>
        <w:t xml:space="preserve"> Надежду Васильевну</w:t>
      </w:r>
      <w:r>
        <w:rPr>
          <w:sz w:val="28"/>
          <w:szCs w:val="28"/>
        </w:rPr>
        <w:t xml:space="preserve">, депутата Дамаскинской сельской  Думы Кильмезского района Кировской области </w:t>
      </w:r>
      <w:r w:rsidR="00E72951">
        <w:rPr>
          <w:sz w:val="28"/>
          <w:szCs w:val="28"/>
        </w:rPr>
        <w:t xml:space="preserve">пятого созыва </w:t>
      </w:r>
      <w:r>
        <w:rPr>
          <w:sz w:val="28"/>
          <w:szCs w:val="28"/>
        </w:rPr>
        <w:t>по Дамаскинскому избирательному округу № 1.</w:t>
      </w:r>
    </w:p>
    <w:p w:rsidR="00BA137A" w:rsidRDefault="00BA137A" w:rsidP="00BA137A">
      <w:pPr>
        <w:spacing w:line="360" w:lineRule="auto"/>
        <w:ind w:left="567" w:firstLine="153"/>
        <w:jc w:val="both"/>
        <w:rPr>
          <w:sz w:val="72"/>
          <w:szCs w:val="72"/>
        </w:rPr>
      </w:pPr>
      <w:r>
        <w:rPr>
          <w:sz w:val="28"/>
          <w:szCs w:val="28"/>
        </w:rPr>
        <w:t>2.</w:t>
      </w:r>
      <w:r w:rsidR="00E7295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подписания.</w:t>
      </w:r>
    </w:p>
    <w:p w:rsidR="00BA137A" w:rsidRDefault="00BA137A" w:rsidP="00BA137A">
      <w:pPr>
        <w:ind w:left="567" w:firstLine="153"/>
        <w:jc w:val="both"/>
        <w:rPr>
          <w:sz w:val="72"/>
          <w:szCs w:val="72"/>
        </w:rPr>
      </w:pPr>
    </w:p>
    <w:p w:rsidR="00BA137A" w:rsidRDefault="00BA137A" w:rsidP="00E72951">
      <w:pPr>
        <w:tabs>
          <w:tab w:val="left" w:pos="566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  <w:r w:rsidR="00E72951">
        <w:rPr>
          <w:sz w:val="28"/>
          <w:szCs w:val="28"/>
        </w:rPr>
        <w:tab/>
        <w:t>Н.В.Шмыкова</w:t>
      </w:r>
    </w:p>
    <w:p w:rsidR="00E72951" w:rsidRDefault="00BA137A" w:rsidP="00BA137A">
      <w:pPr>
        <w:spacing w:line="360" w:lineRule="auto"/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1F0B3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</w:p>
    <w:p w:rsidR="00E72951" w:rsidRDefault="00E72951" w:rsidP="00E72951"/>
    <w:p w:rsidR="00E72951" w:rsidRDefault="00E72951" w:rsidP="00E72951">
      <w:pPr>
        <w:rPr>
          <w:sz w:val="28"/>
          <w:szCs w:val="28"/>
        </w:rPr>
      </w:pPr>
      <w:r w:rsidRPr="00E72951">
        <w:rPr>
          <w:sz w:val="28"/>
          <w:szCs w:val="28"/>
        </w:rPr>
        <w:t xml:space="preserve">Глава Дамаскинского </w:t>
      </w:r>
    </w:p>
    <w:p w:rsidR="000D0408" w:rsidRPr="00E72951" w:rsidRDefault="00E72951" w:rsidP="00E72951">
      <w:pPr>
        <w:tabs>
          <w:tab w:val="left" w:pos="5736"/>
        </w:tabs>
        <w:rPr>
          <w:sz w:val="28"/>
          <w:szCs w:val="28"/>
        </w:rPr>
      </w:pPr>
      <w:r w:rsidRPr="00E72951"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ab/>
        <w:t>Г.В.Гумарова</w:t>
      </w:r>
    </w:p>
    <w:sectPr w:rsidR="000D0408" w:rsidRPr="00E7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7A"/>
    <w:rsid w:val="000D0408"/>
    <w:rsid w:val="001F0B3A"/>
    <w:rsid w:val="0063235B"/>
    <w:rsid w:val="00BA137A"/>
    <w:rsid w:val="00CA2A6B"/>
    <w:rsid w:val="00E7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46941-D2C7-4006-8BDD-59FAC924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2A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2022-09-19T12:44:00Z</cp:lastPrinted>
  <dcterms:created xsi:type="dcterms:W3CDTF">2017-09-15T13:26:00Z</dcterms:created>
  <dcterms:modified xsi:type="dcterms:W3CDTF">2022-09-19T12:45:00Z</dcterms:modified>
</cp:coreProperties>
</file>