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B0380" w14:textId="7CD8E1D8" w:rsidR="0023017A" w:rsidRDefault="0023017A" w:rsidP="0005146E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ПРОЕКТ</w:t>
      </w:r>
    </w:p>
    <w:p w14:paraId="722385CB" w14:textId="77777777" w:rsidR="0023017A" w:rsidRDefault="0023017A" w:rsidP="0005146E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226FC30C" w14:textId="3D61F5E7" w:rsidR="00496EF1" w:rsidRDefault="00610B4C" w:rsidP="0005146E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      </w:t>
      </w:r>
    </w:p>
    <w:p w14:paraId="349A6838" w14:textId="77777777" w:rsidR="004B688D" w:rsidRPr="009F75E5" w:rsidRDefault="00610B4C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</w:t>
      </w:r>
      <w:r w:rsidR="004B688D"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ДАМАСКИНСКАЯ СЕЛЬСКАЯ ДУМА</w:t>
      </w:r>
      <w:r w:rsidR="009F75E5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             </w:t>
      </w:r>
    </w:p>
    <w:p w14:paraId="229D036A" w14:textId="77777777" w:rsidR="004B688D" w:rsidRDefault="004B688D" w:rsidP="004B688D">
      <w:pPr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КИЛЬМЕЗСКОГО РАЙОНА КИРОВСКОЙ ОБЛАСТИ</w:t>
      </w:r>
    </w:p>
    <w:p w14:paraId="7C98AF87" w14:textId="77777777" w:rsidR="004B688D" w:rsidRDefault="004B688D" w:rsidP="004B688D">
      <w:pPr>
        <w:jc w:val="center"/>
      </w:pPr>
    </w:p>
    <w:p w14:paraId="0892CCD3" w14:textId="7777777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РЕШЕНИЕ 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                                 </w:t>
      </w:r>
    </w:p>
    <w:p w14:paraId="02C87B05" w14:textId="77777777" w:rsidR="004B688D" w:rsidRPr="004B688D" w:rsidRDefault="004B688D" w:rsidP="004B688D">
      <w:pPr>
        <w:jc w:val="center"/>
        <w:rPr>
          <w:rFonts w:ascii="Times New Roman CYR" w:eastAsia="Times New Roman CYR" w:hAnsi="Times New Roman CYR" w:cs="Times New Roman CYR"/>
          <w:sz w:val="28"/>
          <w:lang w:bidi="ar-SA"/>
        </w:rPr>
      </w:pPr>
    </w:p>
    <w:p w14:paraId="6024236A" w14:textId="262B7BBE" w:rsidR="004B688D" w:rsidRPr="004B688D" w:rsidRDefault="005F4E90" w:rsidP="004B688D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00</w:t>
      </w:r>
      <w:r w:rsidR="00515865">
        <w:rPr>
          <w:rFonts w:ascii="Times New Roman CYR" w:eastAsia="Times New Roman CYR" w:hAnsi="Times New Roman CYR" w:cs="Times New Roman CYR"/>
          <w:sz w:val="28"/>
          <w:lang w:bidi="ar-SA"/>
        </w:rPr>
        <w:t>.</w:t>
      </w:r>
      <w:r w:rsidR="000E319C">
        <w:rPr>
          <w:rFonts w:ascii="Times New Roman CYR" w:eastAsia="Times New Roman CYR" w:hAnsi="Times New Roman CYR" w:cs="Times New Roman CYR"/>
          <w:sz w:val="28"/>
          <w:lang w:bidi="ar-SA"/>
        </w:rPr>
        <w:t>0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0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>.202</w:t>
      </w:r>
      <w:r w:rsidR="000E319C">
        <w:rPr>
          <w:rFonts w:ascii="Times New Roman CYR" w:eastAsia="Times New Roman CYR" w:hAnsi="Times New Roman CYR" w:cs="Times New Roman CYR"/>
          <w:sz w:val="28"/>
          <w:lang w:bidi="ar-SA"/>
        </w:rPr>
        <w:t>2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                                               </w:t>
      </w:r>
      <w:r w:rsidR="009F75E5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</w:t>
      </w:r>
      <w:r w:rsidR="00A1560F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</w:t>
      </w:r>
      <w:r w:rsidR="009F75E5">
        <w:rPr>
          <w:rFonts w:ascii="Times New Roman CYR" w:eastAsia="Times New Roman CYR" w:hAnsi="Times New Roman CYR" w:cs="Times New Roman CYR"/>
          <w:sz w:val="28"/>
          <w:lang w:bidi="ar-SA"/>
        </w:rPr>
        <w:t xml:space="preserve">   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>№</w:t>
      </w:r>
      <w:r w:rsidR="00A1560F"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 w:rsidR="00B45ABA">
        <w:rPr>
          <w:rFonts w:ascii="Times New Roman CYR" w:eastAsia="Times New Roman CYR" w:hAnsi="Times New Roman CYR" w:cs="Times New Roman CYR"/>
          <w:sz w:val="28"/>
          <w:lang w:bidi="ar-SA"/>
        </w:rPr>
        <w:t>00</w:t>
      </w:r>
    </w:p>
    <w:p w14:paraId="656F86FA" w14:textId="77777777" w:rsidR="004B688D" w:rsidRDefault="004B688D" w:rsidP="004B688D">
      <w:pPr>
        <w:jc w:val="center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д. Дамаскино</w:t>
      </w:r>
    </w:p>
    <w:p w14:paraId="029A2421" w14:textId="77777777" w:rsidR="004B688D" w:rsidRDefault="004B688D" w:rsidP="004B688D">
      <w:pPr>
        <w:jc w:val="center"/>
      </w:pPr>
    </w:p>
    <w:p w14:paraId="6E68AA67" w14:textId="77777777" w:rsidR="004B688D" w:rsidRDefault="004B688D" w:rsidP="004B688D">
      <w:pPr>
        <w:tabs>
          <w:tab w:val="left" w:pos="1080"/>
        </w:tabs>
        <w:ind w:firstLine="851"/>
        <w:jc w:val="both"/>
      </w:pPr>
    </w:p>
    <w:p w14:paraId="405E15E6" w14:textId="7D5C32CB" w:rsidR="004B688D" w:rsidRPr="00C25E65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О внесении изменений в решение Дамаскинской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сельской Думы от 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20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.12.20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21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№ 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7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\2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«О бюджете Дамаскинского сельского поселения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на 202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 и на плановый период 202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3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-202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4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годы</w:t>
      </w:r>
      <w:r w:rsidR="00C25E65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»</w:t>
      </w:r>
      <w:r w:rsidR="0005146E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(</w:t>
      </w:r>
      <w:r w:rsidR="00C25E65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с изменениями от 05.03.2022 № 1/</w:t>
      </w:r>
      <w:r w:rsidR="005F4E90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1; от 17.06.2022 № 3/1</w:t>
      </w:r>
      <w:r w:rsidR="00C25E65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)</w:t>
      </w:r>
    </w:p>
    <w:p w14:paraId="747AF949" w14:textId="77777777" w:rsidR="004B688D" w:rsidRDefault="004B688D" w:rsidP="004B688D"/>
    <w:p w14:paraId="5E07E4FC" w14:textId="63C59FCB" w:rsidR="008A3A01" w:rsidRPr="005F4E90" w:rsidRDefault="004B688D" w:rsidP="005F4E9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 w:rsidRPr="0005146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Внести в решение Дамаскинской сельской Думы от </w:t>
      </w:r>
      <w:r w:rsidR="000E319C" w:rsidRPr="0005146E">
        <w:rPr>
          <w:rFonts w:ascii="Times New Roman CYR" w:eastAsia="Times New Roman CYR" w:hAnsi="Times New Roman CYR" w:cs="Times New Roman CYR"/>
          <w:sz w:val="28"/>
          <w:lang w:bidi="ar-SA"/>
        </w:rPr>
        <w:t>20</w:t>
      </w:r>
      <w:r w:rsidRPr="0005146E">
        <w:rPr>
          <w:rFonts w:ascii="Times New Roman CYR" w:eastAsia="Times New Roman CYR" w:hAnsi="Times New Roman CYR" w:cs="Times New Roman CYR"/>
          <w:sz w:val="28"/>
          <w:lang w:val="ar-SA" w:bidi="ar-SA"/>
        </w:rPr>
        <w:t>.12.20</w:t>
      </w:r>
      <w:r w:rsidR="000E319C" w:rsidRPr="0005146E">
        <w:rPr>
          <w:rFonts w:ascii="Times New Roman CYR" w:eastAsia="Times New Roman CYR" w:hAnsi="Times New Roman CYR" w:cs="Times New Roman CYR"/>
          <w:sz w:val="28"/>
          <w:lang w:bidi="ar-SA"/>
        </w:rPr>
        <w:t>21</w:t>
      </w:r>
      <w:r w:rsidR="000E319C" w:rsidRPr="0005146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№ </w:t>
      </w:r>
      <w:r w:rsidR="000E319C" w:rsidRPr="0005146E">
        <w:rPr>
          <w:rFonts w:ascii="Times New Roman CYR" w:eastAsia="Times New Roman CYR" w:hAnsi="Times New Roman CYR" w:cs="Times New Roman CYR"/>
          <w:sz w:val="28"/>
          <w:lang w:bidi="ar-SA"/>
        </w:rPr>
        <w:t>7</w:t>
      </w:r>
      <w:r w:rsidRPr="0005146E">
        <w:rPr>
          <w:rFonts w:ascii="Times New Roman CYR" w:eastAsia="Times New Roman CYR" w:hAnsi="Times New Roman CYR" w:cs="Times New Roman CYR"/>
          <w:sz w:val="28"/>
          <w:lang w:val="ar-SA" w:bidi="ar-SA"/>
        </w:rPr>
        <w:t>\2 «О</w:t>
      </w:r>
      <w:r w:rsidRPr="0005146E">
        <w:rPr>
          <w:rFonts w:ascii="Times New Roman CYR" w:eastAsia="Times New Roman CYR" w:hAnsi="Times New Roman CYR" w:cs="Times New Roman CYR"/>
          <w:bCs/>
          <w:sz w:val="28"/>
          <w:lang w:val="ar-SA" w:bidi="ar-SA"/>
        </w:rPr>
        <w:t xml:space="preserve"> </w:t>
      </w:r>
      <w:r w:rsidRPr="0005146E">
        <w:rPr>
          <w:rFonts w:ascii="Times New Roman CYR" w:eastAsia="Times New Roman CYR" w:hAnsi="Times New Roman CYR" w:cs="Times New Roman CYR"/>
          <w:sz w:val="28"/>
          <w:lang w:val="ar-SA" w:bidi="ar-SA"/>
        </w:rPr>
        <w:t>бюджете Дамаскинского сельского поселения на 202</w:t>
      </w:r>
      <w:r w:rsidR="000E319C" w:rsidRPr="0005146E">
        <w:rPr>
          <w:rFonts w:ascii="Times New Roman CYR" w:eastAsia="Times New Roman CYR" w:hAnsi="Times New Roman CYR" w:cs="Times New Roman CYR"/>
          <w:sz w:val="28"/>
          <w:lang w:bidi="ar-SA"/>
        </w:rPr>
        <w:t>2</w:t>
      </w:r>
      <w:r w:rsidRPr="0005146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год и на плановый период 202</w:t>
      </w:r>
      <w:r w:rsidR="000E319C" w:rsidRPr="0005146E">
        <w:rPr>
          <w:rFonts w:ascii="Times New Roman CYR" w:eastAsia="Times New Roman CYR" w:hAnsi="Times New Roman CYR" w:cs="Times New Roman CYR"/>
          <w:sz w:val="28"/>
          <w:lang w:bidi="ar-SA"/>
        </w:rPr>
        <w:t>3</w:t>
      </w:r>
      <w:r w:rsidRPr="0005146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- 202</w:t>
      </w:r>
      <w:r w:rsidR="000E319C" w:rsidRPr="0005146E">
        <w:rPr>
          <w:rFonts w:ascii="Times New Roman CYR" w:eastAsia="Times New Roman CYR" w:hAnsi="Times New Roman CYR" w:cs="Times New Roman CYR"/>
          <w:sz w:val="28"/>
          <w:lang w:bidi="ar-SA"/>
        </w:rPr>
        <w:t>4</w:t>
      </w:r>
      <w:r w:rsidRPr="0005146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годы</w:t>
      </w:r>
      <w:r w:rsidR="0005146E" w:rsidRPr="0005146E">
        <w:rPr>
          <w:rFonts w:ascii="Times New Roman CYR" w:eastAsia="Times New Roman CYR" w:hAnsi="Times New Roman CYR" w:cs="Times New Roman CYR" w:hint="cs"/>
          <w:sz w:val="28"/>
          <w:lang w:val="ar-SA" w:bidi="ar-SA"/>
        </w:rPr>
        <w:t>"</w:t>
      </w:r>
      <w:r w:rsidRPr="0005146E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05146E" w:rsidRPr="0005146E">
        <w:rPr>
          <w:rFonts w:ascii="Times New Roman CYR" w:eastAsia="Times New Roman CYR" w:hAnsi="Times New Roman CYR" w:cs="Times New Roman CYR"/>
          <w:bCs/>
          <w:sz w:val="28"/>
          <w:lang w:bidi="ar-SA"/>
        </w:rPr>
        <w:t xml:space="preserve">(с </w:t>
      </w:r>
      <w:r w:rsidR="0005146E">
        <w:rPr>
          <w:rFonts w:ascii="Times New Roman CYR" w:eastAsia="Times New Roman CYR" w:hAnsi="Times New Roman CYR" w:cs="Times New Roman CYR"/>
          <w:bCs/>
          <w:sz w:val="28"/>
          <w:lang w:bidi="ar-SA"/>
        </w:rPr>
        <w:t>изменениями от 05.03.2022 № 1/1</w:t>
      </w:r>
      <w:r w:rsidR="005F4E90">
        <w:rPr>
          <w:rFonts w:ascii="Times New Roman CYR" w:eastAsia="Times New Roman CYR" w:hAnsi="Times New Roman CYR" w:cs="Times New Roman CYR"/>
          <w:bCs/>
          <w:sz w:val="28"/>
          <w:lang w:bidi="ar-SA"/>
        </w:rPr>
        <w:t>; от 1</w:t>
      </w:r>
      <w:r w:rsidR="00B45ABA">
        <w:rPr>
          <w:rFonts w:ascii="Times New Roman CYR" w:eastAsia="Times New Roman CYR" w:hAnsi="Times New Roman CYR" w:cs="Times New Roman CYR"/>
          <w:bCs/>
          <w:sz w:val="28"/>
          <w:lang w:bidi="ar-SA"/>
        </w:rPr>
        <w:t>7.</w:t>
      </w:r>
      <w:r w:rsidR="005F4E90">
        <w:rPr>
          <w:rFonts w:ascii="Times New Roman CYR" w:eastAsia="Times New Roman CYR" w:hAnsi="Times New Roman CYR" w:cs="Times New Roman CYR"/>
          <w:bCs/>
          <w:sz w:val="28"/>
          <w:lang w:bidi="ar-SA"/>
        </w:rPr>
        <w:t>06.2022 №3/1</w:t>
      </w:r>
      <w:r w:rsidR="0005146E">
        <w:rPr>
          <w:rFonts w:ascii="Times New Roman CYR" w:eastAsia="Times New Roman CYR" w:hAnsi="Times New Roman CYR" w:cs="Times New Roman CYR"/>
          <w:bCs/>
          <w:sz w:val="28"/>
          <w:lang w:bidi="ar-SA"/>
        </w:rPr>
        <w:t xml:space="preserve">) </w:t>
      </w:r>
      <w:r w:rsidRPr="0005146E">
        <w:rPr>
          <w:rFonts w:ascii="Times New Roman CYR" w:eastAsia="Times New Roman CYR" w:hAnsi="Times New Roman CYR" w:cs="Times New Roman CYR"/>
          <w:sz w:val="28"/>
          <w:lang w:val="ar-SA" w:bidi="ar-SA"/>
        </w:rPr>
        <w:t>следующие изменения и дополнени</w:t>
      </w:r>
      <w:r w:rsidR="005F4E90">
        <w:rPr>
          <w:rFonts w:ascii="Times New Roman CYR" w:eastAsia="Times New Roman CYR" w:hAnsi="Times New Roman CYR" w:cs="Times New Roman CYR" w:hint="cs"/>
          <w:sz w:val="28"/>
          <w:lang w:val="ar-SA" w:bidi="ar-SA"/>
        </w:rPr>
        <w:t>я:</w:t>
      </w:r>
    </w:p>
    <w:p w14:paraId="45387EC8" w14:textId="4797B8C4" w:rsidR="009F75E5" w:rsidRPr="00AD6C0A" w:rsidRDefault="005F4E90" w:rsidP="00AD6C0A">
      <w:pPr>
        <w:tabs>
          <w:tab w:val="left" w:pos="1080"/>
        </w:tabs>
        <w:ind w:right="424"/>
        <w:jc w:val="both"/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color w:val="0D0D0D"/>
          <w:sz w:val="28"/>
          <w:szCs w:val="28"/>
        </w:rPr>
        <w:t>1.1.</w:t>
      </w:r>
      <w:r w:rsidRPr="005F4E9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Pr="005B48CB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5B48CB">
        <w:rPr>
          <w:sz w:val="28"/>
          <w:szCs w:val="28"/>
        </w:rPr>
        <w:t xml:space="preserve"> утвердить в новой</w:t>
      </w:r>
      <w:r>
        <w:rPr>
          <w:sz w:val="28"/>
          <w:szCs w:val="28"/>
        </w:rPr>
        <w:t xml:space="preserve"> редакции, согласно приложению.</w:t>
      </w:r>
    </w:p>
    <w:p w14:paraId="649CA2CF" w14:textId="043922C7" w:rsidR="00C25E65" w:rsidRPr="00F32E2E" w:rsidRDefault="005B48CB" w:rsidP="00F32E2E">
      <w:pPr>
        <w:tabs>
          <w:tab w:val="left" w:pos="1080"/>
        </w:tabs>
        <w:ind w:right="424"/>
        <w:jc w:val="both"/>
        <w:rPr>
          <w:rFonts w:ascii="Times New Roman CYR" w:eastAsia="Times New Roman CYR" w:hAnsi="Times New Roman CYR" w:cs="Times New Roman CYR"/>
          <w:sz w:val="28"/>
          <w:lang w:bidi="ar-SA"/>
        </w:rPr>
      </w:pPr>
      <w:r w:rsidRPr="005B48CB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5B48CB">
        <w:rPr>
          <w:sz w:val="28"/>
          <w:szCs w:val="28"/>
        </w:rPr>
        <w:t>№ 4 утвердить в новой</w:t>
      </w:r>
      <w:r>
        <w:rPr>
          <w:sz w:val="28"/>
          <w:szCs w:val="28"/>
        </w:rPr>
        <w:t xml:space="preserve"> редакции, согласно приложению.</w:t>
      </w:r>
    </w:p>
    <w:p w14:paraId="681EC2C7" w14:textId="26F152FF" w:rsidR="00C25E65" w:rsidRPr="005B48CB" w:rsidRDefault="00F32E2E" w:rsidP="00C25E65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C25E65" w:rsidRPr="005B48CB">
        <w:rPr>
          <w:sz w:val="28"/>
          <w:szCs w:val="28"/>
        </w:rPr>
        <w:t>. Приложение № 6 утвердить в новой редакции согласно приложению.</w:t>
      </w:r>
    </w:p>
    <w:p w14:paraId="7F23357D" w14:textId="7BE70DCD" w:rsidR="00C25E65" w:rsidRPr="005B48CB" w:rsidRDefault="00F32E2E" w:rsidP="00C25E65">
      <w:pPr>
        <w:rPr>
          <w:sz w:val="28"/>
          <w:szCs w:val="28"/>
        </w:rPr>
      </w:pPr>
      <w:r>
        <w:rPr>
          <w:sz w:val="28"/>
          <w:szCs w:val="28"/>
        </w:rPr>
        <w:t>1.4</w:t>
      </w:r>
      <w:r w:rsidR="00C25E65" w:rsidRPr="005B48CB">
        <w:rPr>
          <w:sz w:val="28"/>
          <w:szCs w:val="28"/>
        </w:rPr>
        <w:t>. Приложение № 8 утвердить в новой редакции согласно приложению.</w:t>
      </w:r>
    </w:p>
    <w:p w14:paraId="04C7FD84" w14:textId="046F6D39" w:rsidR="00C25E65" w:rsidRPr="005B48CB" w:rsidRDefault="00F32E2E" w:rsidP="00C25E65">
      <w:pPr>
        <w:rPr>
          <w:sz w:val="28"/>
          <w:szCs w:val="28"/>
        </w:rPr>
      </w:pPr>
      <w:r>
        <w:rPr>
          <w:sz w:val="28"/>
          <w:szCs w:val="28"/>
        </w:rPr>
        <w:t>1.5</w:t>
      </w:r>
      <w:r w:rsidR="00C25E65" w:rsidRPr="005B48CB">
        <w:rPr>
          <w:sz w:val="28"/>
          <w:szCs w:val="28"/>
        </w:rPr>
        <w:t>. Приложение № 10 утвердить в новой редакции согласно приложению.</w:t>
      </w:r>
    </w:p>
    <w:p w14:paraId="0755633C" w14:textId="2B879127" w:rsidR="00C25E65" w:rsidRPr="00110106" w:rsidRDefault="00F32E2E" w:rsidP="00C25E65">
      <w:pPr>
        <w:rPr>
          <w:sz w:val="28"/>
          <w:szCs w:val="28"/>
          <w:u w:val="single"/>
        </w:rPr>
      </w:pPr>
      <w:r>
        <w:rPr>
          <w:sz w:val="28"/>
          <w:szCs w:val="28"/>
        </w:rPr>
        <w:t>1.6</w:t>
      </w:r>
      <w:r w:rsidR="00C25E65" w:rsidRPr="005B48CB">
        <w:rPr>
          <w:sz w:val="28"/>
          <w:szCs w:val="28"/>
        </w:rPr>
        <w:t>. Приложение № 12 утвердить в новой редакции согласно приложению</w:t>
      </w:r>
      <w:r w:rsidR="0005146E">
        <w:rPr>
          <w:sz w:val="28"/>
          <w:szCs w:val="28"/>
        </w:rPr>
        <w:t>»</w:t>
      </w:r>
    </w:p>
    <w:p w14:paraId="71CCA3B3" w14:textId="77777777" w:rsidR="00C25E65" w:rsidRDefault="00C25E65" w:rsidP="00C25E65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</w:p>
    <w:p w14:paraId="64499CAC" w14:textId="77777777" w:rsidR="00883FEE" w:rsidRDefault="00883FEE" w:rsidP="00820A6D">
      <w:pPr>
        <w:tabs>
          <w:tab w:val="left" w:pos="1080"/>
        </w:tabs>
        <w:ind w:right="424"/>
        <w:jc w:val="both"/>
        <w:rPr>
          <w:rFonts w:ascii="Times New Roman CYR" w:eastAsia="Times New Roman CYR" w:hAnsi="Times New Roman CYR" w:cs="Times New Roman CYR"/>
          <w:sz w:val="28"/>
          <w:lang w:bidi="ar-SA"/>
        </w:rPr>
      </w:pPr>
    </w:p>
    <w:p w14:paraId="770C4CC5" w14:textId="77777777" w:rsidR="004B688D" w:rsidRDefault="00883FEE" w:rsidP="00820A6D">
      <w:pPr>
        <w:tabs>
          <w:tab w:val="left" w:pos="1080"/>
        </w:tabs>
        <w:ind w:right="424"/>
        <w:jc w:val="both"/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2</w:t>
      </w:r>
      <w:r w:rsidR="009F75E5">
        <w:rPr>
          <w:rFonts w:ascii="Times New Roman CYR" w:eastAsia="Times New Roman CYR" w:hAnsi="Times New Roman CYR" w:cs="Times New Roman CYR"/>
          <w:sz w:val="28"/>
          <w:lang w:val="ar-SA" w:bidi="ar-SA"/>
        </w:rPr>
        <w:t>.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 w:rsidR="004B688D" w:rsidRPr="00A4560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Данное Решение обнародовать путем вывешивания </w:t>
      </w:r>
      <w:r w:rsidR="004B688D">
        <w:rPr>
          <w:rFonts w:ascii="Times New Roman CYR" w:eastAsia="Times New Roman CYR" w:hAnsi="Times New Roman CYR" w:cs="Times New Roman CYR"/>
          <w:sz w:val="28"/>
          <w:lang w:val="ar-SA" w:bidi="ar-SA"/>
        </w:rPr>
        <w:t>на информационных стендах и размещения на официальном сайте в сети Интернет.</w:t>
      </w:r>
    </w:p>
    <w:p w14:paraId="2DEA1D0D" w14:textId="77777777" w:rsidR="004B688D" w:rsidRDefault="004B688D" w:rsidP="00820A6D">
      <w:pPr>
        <w:ind w:right="424"/>
        <w:jc w:val="both"/>
      </w:pPr>
    </w:p>
    <w:p w14:paraId="09693C64" w14:textId="77777777" w:rsidR="004B688D" w:rsidRDefault="004B688D" w:rsidP="0008721E">
      <w:pPr>
        <w:jc w:val="both"/>
        <w:rPr>
          <w:rFonts w:ascii="Times New Roman CYR" w:eastAsia="Times New Roman CYR" w:hAnsi="Times New Roman CYR" w:cs="Times New Roman CYR"/>
          <w:sz w:val="28"/>
        </w:rPr>
      </w:pPr>
    </w:p>
    <w:p w14:paraId="253E7271" w14:textId="77777777" w:rsidR="004B688D" w:rsidRDefault="004B688D" w:rsidP="0008721E">
      <w:pPr>
        <w:jc w:val="both"/>
        <w:rPr>
          <w:rFonts w:ascii="Times New Roman CYR" w:eastAsia="Times New Roman CYR" w:hAnsi="Times New Roman CYR" w:cs="Times New Roman CYR"/>
          <w:sz w:val="28"/>
        </w:rPr>
      </w:pPr>
    </w:p>
    <w:p w14:paraId="67B90FAC" w14:textId="77777777" w:rsidR="004B688D" w:rsidRDefault="004B688D" w:rsidP="004B688D">
      <w:pPr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Председатель Дамаскинской </w:t>
      </w:r>
    </w:p>
    <w:p w14:paraId="419B2349" w14:textId="0DBE84A4" w:rsidR="004B688D" w:rsidRPr="009F75E5" w:rsidRDefault="004B688D" w:rsidP="009F75E5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сельской Думы                          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                          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  </w:t>
      </w:r>
      <w:r w:rsidR="009356C9"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 </w:t>
      </w:r>
    </w:p>
    <w:p w14:paraId="77A56D46" w14:textId="77777777" w:rsidR="004B688D" w:rsidRDefault="004B688D" w:rsidP="004B688D">
      <w:pPr>
        <w:jc w:val="both"/>
      </w:pPr>
    </w:p>
    <w:p w14:paraId="205E1AC1" w14:textId="77777777" w:rsidR="004B688D" w:rsidRDefault="004B688D" w:rsidP="004B688D">
      <w:pPr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Глава Дамаскинского</w:t>
      </w:r>
    </w:p>
    <w:p w14:paraId="55352F8F" w14:textId="41C16B0B" w:rsidR="004B688D" w:rsidRDefault="004B688D" w:rsidP="004B688D">
      <w:pPr>
        <w:jc w:val="both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сельского поселения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                                 </w:t>
      </w:r>
      <w:r w:rsidR="007D3C3B"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 w:rsidR="0005146E">
        <w:rPr>
          <w:rFonts w:ascii="Times New Roman CYR" w:eastAsia="Times New Roman CYR" w:hAnsi="Times New Roman CYR" w:cs="Times New Roman CYR"/>
          <w:sz w:val="28"/>
        </w:rPr>
        <w:t xml:space="preserve">     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F75E5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         </w:t>
      </w:r>
    </w:p>
    <w:p w14:paraId="746E6BCB" w14:textId="77777777" w:rsidR="004B688D" w:rsidRDefault="004B688D" w:rsidP="004B688D">
      <w:pPr>
        <w:jc w:val="both"/>
      </w:pPr>
    </w:p>
    <w:p w14:paraId="4B2A4BB3" w14:textId="77777777" w:rsidR="00186F04" w:rsidRDefault="00FA64F8"/>
    <w:sectPr w:rsidR="0018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0E5"/>
    <w:multiLevelType w:val="hybridMultilevel"/>
    <w:tmpl w:val="77AA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87058"/>
    <w:multiLevelType w:val="multilevel"/>
    <w:tmpl w:val="1E40F5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C5"/>
    <w:rsid w:val="0000065A"/>
    <w:rsid w:val="0005146E"/>
    <w:rsid w:val="00066B4C"/>
    <w:rsid w:val="0008721E"/>
    <w:rsid w:val="000A40D7"/>
    <w:rsid w:val="000D264D"/>
    <w:rsid w:val="000E319C"/>
    <w:rsid w:val="00110106"/>
    <w:rsid w:val="00224EB2"/>
    <w:rsid w:val="0023017A"/>
    <w:rsid w:val="00237BB4"/>
    <w:rsid w:val="002652B9"/>
    <w:rsid w:val="002E7C2D"/>
    <w:rsid w:val="003030C5"/>
    <w:rsid w:val="003549FB"/>
    <w:rsid w:val="003B7419"/>
    <w:rsid w:val="00496EF1"/>
    <w:rsid w:val="004B3818"/>
    <w:rsid w:val="004B688D"/>
    <w:rsid w:val="004D158E"/>
    <w:rsid w:val="004D474B"/>
    <w:rsid w:val="00515865"/>
    <w:rsid w:val="00520F18"/>
    <w:rsid w:val="0052214B"/>
    <w:rsid w:val="00523BAA"/>
    <w:rsid w:val="00544FA4"/>
    <w:rsid w:val="005B48CB"/>
    <w:rsid w:val="005F4E90"/>
    <w:rsid w:val="006064EE"/>
    <w:rsid w:val="00610B4C"/>
    <w:rsid w:val="0065369E"/>
    <w:rsid w:val="006E50BF"/>
    <w:rsid w:val="00746AF3"/>
    <w:rsid w:val="00754450"/>
    <w:rsid w:val="007D3C3B"/>
    <w:rsid w:val="00820A6D"/>
    <w:rsid w:val="00883FEE"/>
    <w:rsid w:val="008A3A01"/>
    <w:rsid w:val="0090336A"/>
    <w:rsid w:val="0092513F"/>
    <w:rsid w:val="00931DFE"/>
    <w:rsid w:val="009356C9"/>
    <w:rsid w:val="00960B45"/>
    <w:rsid w:val="009654B2"/>
    <w:rsid w:val="009D1D34"/>
    <w:rsid w:val="009F75E5"/>
    <w:rsid w:val="00A1560F"/>
    <w:rsid w:val="00A4560E"/>
    <w:rsid w:val="00A53683"/>
    <w:rsid w:val="00A603D9"/>
    <w:rsid w:val="00AD6C0A"/>
    <w:rsid w:val="00B45ABA"/>
    <w:rsid w:val="00BB1AF2"/>
    <w:rsid w:val="00BF083F"/>
    <w:rsid w:val="00BF4C6E"/>
    <w:rsid w:val="00C25E65"/>
    <w:rsid w:val="00C57971"/>
    <w:rsid w:val="00C759DE"/>
    <w:rsid w:val="00C90479"/>
    <w:rsid w:val="00CD239B"/>
    <w:rsid w:val="00D23E42"/>
    <w:rsid w:val="00DA5EAB"/>
    <w:rsid w:val="00EA0D04"/>
    <w:rsid w:val="00F221DD"/>
    <w:rsid w:val="00F32E2E"/>
    <w:rsid w:val="00F64997"/>
    <w:rsid w:val="00F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C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E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8CB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5146E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46E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E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8CB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5146E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46E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51</cp:revision>
  <cp:lastPrinted>2022-08-05T08:29:00Z</cp:lastPrinted>
  <dcterms:created xsi:type="dcterms:W3CDTF">2021-02-04T05:30:00Z</dcterms:created>
  <dcterms:modified xsi:type="dcterms:W3CDTF">2022-08-05T08:30:00Z</dcterms:modified>
</cp:coreProperties>
</file>