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B92" w:rsidRDefault="00D53B92" w:rsidP="00D53B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ДАМАСКИНСКОЕ СЕЛЬСКОЕ ПОСЕЛЕНИЕ </w:t>
      </w:r>
    </w:p>
    <w:p w:rsidR="00D53B92" w:rsidRDefault="00D53B92" w:rsidP="00D53B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КИЛЬМЕЗСКОГО РАЙОНА КИРОВСКОЙ ОБЛАСТИ</w:t>
      </w:r>
    </w:p>
    <w:p w:rsidR="00D53B92" w:rsidRDefault="00D53B92" w:rsidP="00D53B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B92" w:rsidRDefault="00D53B92" w:rsidP="00D53B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53B92" w:rsidRDefault="00D53B92" w:rsidP="00D53B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3B92" w:rsidRPr="000E28E2" w:rsidRDefault="00765002" w:rsidP="00D53B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D53B92">
        <w:rPr>
          <w:rFonts w:ascii="Times New Roman" w:hAnsi="Times New Roman" w:cs="Times New Roman"/>
          <w:sz w:val="28"/>
          <w:szCs w:val="28"/>
        </w:rPr>
        <w:t>.0</w:t>
      </w:r>
      <w:r w:rsidR="00BA033C">
        <w:rPr>
          <w:rFonts w:ascii="Times New Roman" w:hAnsi="Times New Roman" w:cs="Times New Roman"/>
          <w:sz w:val="28"/>
          <w:szCs w:val="28"/>
        </w:rPr>
        <w:t>8.2022</w:t>
      </w:r>
      <w:r w:rsidR="00D53B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96503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53B92">
        <w:rPr>
          <w:rFonts w:ascii="Times New Roman" w:hAnsi="Times New Roman" w:cs="Times New Roman"/>
          <w:sz w:val="28"/>
          <w:szCs w:val="28"/>
        </w:rPr>
        <w:t xml:space="preserve">  № </w:t>
      </w:r>
      <w:r w:rsidR="00D53B92" w:rsidRPr="000E28E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D53B92" w:rsidRDefault="00D53B92" w:rsidP="00775D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Дамаскино</w:t>
      </w:r>
    </w:p>
    <w:p w:rsidR="00775DB2" w:rsidRDefault="00775DB2" w:rsidP="00765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5002" w:rsidRPr="00765002" w:rsidRDefault="00765002" w:rsidP="00765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0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предоставлении земельного участка</w:t>
      </w:r>
    </w:p>
    <w:p w:rsidR="00765002" w:rsidRDefault="00765002" w:rsidP="00775D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0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постоянн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ое (бессрочное) пользование </w:t>
      </w:r>
    </w:p>
    <w:p w:rsidR="00775DB2" w:rsidRPr="00765002" w:rsidRDefault="00775DB2" w:rsidP="00775D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5002" w:rsidRPr="00765002" w:rsidRDefault="00765002" w:rsidP="0076500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0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Земельного кодекса РФ, Устава 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Дамаскинское сельское</w:t>
      </w:r>
      <w:r w:rsidRPr="00765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 Кильмезского района Кировской области, заявления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Дамаскинское сельское поселение Кильмезского района Кировской области, в лице главы администрации Гумаровой Галины Валентиновны, администрация Дамаскинского сельского</w:t>
      </w:r>
      <w:r w:rsidRPr="00765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ПОСТАНОВЛЯЕТ:</w:t>
      </w:r>
    </w:p>
    <w:p w:rsidR="00765002" w:rsidRPr="00765002" w:rsidRDefault="00765002" w:rsidP="0076500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Предоставить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Дамаскинское сельское поселение Кильмезского района Кировской области</w:t>
      </w:r>
      <w:r w:rsidRPr="00765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постоянное (бессрочное) пользование земельный участок:</w:t>
      </w:r>
    </w:p>
    <w:p w:rsidR="00765002" w:rsidRPr="00765002" w:rsidRDefault="00765002" w:rsidP="0076500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Адрес (описание местоположения): </w:t>
      </w:r>
      <w:r w:rsidR="00470162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ru-RU"/>
        </w:rPr>
        <w:t xml:space="preserve">Кировская область, </w:t>
      </w:r>
      <w:r w:rsidRPr="00765002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ru-RU"/>
        </w:rPr>
        <w:t>Кильмезский</w:t>
      </w:r>
      <w:r w:rsidR="00470162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ru-RU"/>
        </w:rPr>
        <w:t xml:space="preserve"> район, д.Дамаскино, ул.</w:t>
      </w:r>
      <w:r w:rsidR="00775DB2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ru-RU"/>
        </w:rPr>
        <w:t xml:space="preserve"> </w:t>
      </w:r>
      <w:r w:rsidR="00470162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ru-RU"/>
        </w:rPr>
        <w:t>Советская, дом 64</w:t>
      </w:r>
    </w:p>
    <w:p w:rsidR="00765002" w:rsidRPr="00765002" w:rsidRDefault="00765002" w:rsidP="0076500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00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земель: Земли населенных пунктов;</w:t>
      </w:r>
    </w:p>
    <w:p w:rsidR="00765002" w:rsidRPr="00765002" w:rsidRDefault="00765002" w:rsidP="0076500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0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Разрешенное использование:</w:t>
      </w:r>
      <w:r w:rsidR="00775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01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МОУ ООШ д.Дамаскино</w:t>
      </w:r>
      <w:r w:rsidRPr="007650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5002" w:rsidRPr="00765002" w:rsidRDefault="00765002" w:rsidP="0076500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Площадь: </w:t>
      </w:r>
      <w:r w:rsidR="00470162">
        <w:rPr>
          <w:rFonts w:ascii="Times New Roman" w:eastAsia="Times New Roman" w:hAnsi="Times New Roman" w:cs="Times New Roman"/>
          <w:sz w:val="28"/>
          <w:szCs w:val="28"/>
          <w:lang w:eastAsia="ru-RU"/>
        </w:rPr>
        <w:t>2000 +/-99</w:t>
      </w:r>
      <w:r w:rsidRPr="00765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500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765002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765002" w:rsidRPr="00765002" w:rsidRDefault="00765002" w:rsidP="0076500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00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номер 43:11:</w:t>
      </w:r>
      <w:r w:rsidR="00470162">
        <w:rPr>
          <w:rFonts w:ascii="Times New Roman" w:eastAsia="Times New Roman" w:hAnsi="Times New Roman" w:cs="Times New Roman"/>
          <w:sz w:val="28"/>
          <w:szCs w:val="28"/>
          <w:lang w:eastAsia="ru-RU"/>
        </w:rPr>
        <w:t>350201</w:t>
      </w:r>
      <w:r w:rsidRPr="007650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70162">
        <w:rPr>
          <w:rFonts w:ascii="Times New Roman" w:eastAsia="Times New Roman" w:hAnsi="Times New Roman" w:cs="Times New Roman"/>
          <w:sz w:val="28"/>
          <w:szCs w:val="28"/>
          <w:lang w:eastAsia="ru-RU"/>
        </w:rPr>
        <w:t>277</w:t>
      </w:r>
      <w:r w:rsidRPr="007650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0162" w:rsidRDefault="00470162" w:rsidP="0047016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62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Специалисту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категории (по финансам) </w:t>
      </w:r>
      <w:r w:rsidRPr="0047016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Дамаскинского сельского поселения</w:t>
      </w:r>
      <w:r w:rsidRPr="00470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произвести соответствующие изменения в документах по учету земель.</w:t>
      </w:r>
    </w:p>
    <w:p w:rsidR="00470162" w:rsidRPr="00470162" w:rsidRDefault="00D0677C" w:rsidP="0047016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Кильмезской межотраслевой</w:t>
      </w:r>
      <w:bookmarkStart w:id="0" w:name="_GoBack"/>
      <w:bookmarkEnd w:id="0"/>
      <w:r w:rsidR="00470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централизованной бухгалтерии подготовить </w:t>
      </w:r>
      <w:r w:rsidR="00775DB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о передаче в постоянное (бессрочное) пользование.</w:t>
      </w:r>
    </w:p>
    <w:p w:rsidR="00470162" w:rsidRPr="00470162" w:rsidRDefault="00775DB2" w:rsidP="004701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70162" w:rsidRPr="0047016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в соответствии с действующим законодательством.</w:t>
      </w:r>
    </w:p>
    <w:p w:rsidR="001F0FDA" w:rsidRDefault="001F0FDA" w:rsidP="00775D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3B92" w:rsidRDefault="00D53B92" w:rsidP="00D53B92">
      <w:pPr>
        <w:spacing w:after="0"/>
        <w:ind w:left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0D0408" w:rsidRDefault="00D53B92" w:rsidP="001F0FDA">
      <w:pPr>
        <w:spacing w:after="0"/>
        <w:ind w:left="135"/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</w:t>
      </w:r>
      <w:r w:rsidR="001F0FD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6503F">
        <w:rPr>
          <w:rFonts w:ascii="Times New Roman" w:hAnsi="Times New Roman" w:cs="Times New Roman"/>
          <w:sz w:val="28"/>
          <w:szCs w:val="28"/>
        </w:rPr>
        <w:t>Г.В.Гумарова</w:t>
      </w:r>
    </w:p>
    <w:sectPr w:rsidR="000D0408" w:rsidSect="0096503F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9278E"/>
    <w:multiLevelType w:val="multilevel"/>
    <w:tmpl w:val="46F23FDA"/>
    <w:lvl w:ilvl="0">
      <w:start w:val="1"/>
      <w:numFmt w:val="decimal"/>
      <w:lvlText w:val="%1."/>
      <w:lvlJc w:val="left"/>
      <w:pPr>
        <w:ind w:left="495" w:hanging="360"/>
      </w:pPr>
    </w:lvl>
    <w:lvl w:ilvl="1">
      <w:start w:val="1"/>
      <w:numFmt w:val="decimal"/>
      <w:isLgl/>
      <w:lvlText w:val="%1.%2."/>
      <w:lvlJc w:val="left"/>
      <w:pPr>
        <w:ind w:left="1215" w:hanging="720"/>
      </w:pPr>
    </w:lvl>
    <w:lvl w:ilvl="2">
      <w:start w:val="1"/>
      <w:numFmt w:val="decimal"/>
      <w:isLgl/>
      <w:lvlText w:val="%1.%2.%3."/>
      <w:lvlJc w:val="left"/>
      <w:pPr>
        <w:ind w:left="1575" w:hanging="720"/>
      </w:pPr>
    </w:lvl>
    <w:lvl w:ilvl="3">
      <w:start w:val="1"/>
      <w:numFmt w:val="decimal"/>
      <w:isLgl/>
      <w:lvlText w:val="%1.%2.%3.%4."/>
      <w:lvlJc w:val="left"/>
      <w:pPr>
        <w:ind w:left="2295" w:hanging="1080"/>
      </w:pPr>
    </w:lvl>
    <w:lvl w:ilvl="4">
      <w:start w:val="1"/>
      <w:numFmt w:val="decimal"/>
      <w:isLgl/>
      <w:lvlText w:val="%1.%2.%3.%4.%5."/>
      <w:lvlJc w:val="left"/>
      <w:pPr>
        <w:ind w:left="2655" w:hanging="1080"/>
      </w:pPr>
    </w:lvl>
    <w:lvl w:ilvl="5">
      <w:start w:val="1"/>
      <w:numFmt w:val="decimal"/>
      <w:isLgl/>
      <w:lvlText w:val="%1.%2.%3.%4.%5.%6."/>
      <w:lvlJc w:val="left"/>
      <w:pPr>
        <w:ind w:left="3375" w:hanging="1440"/>
      </w:pPr>
    </w:lvl>
    <w:lvl w:ilvl="6">
      <w:start w:val="1"/>
      <w:numFmt w:val="decimal"/>
      <w:isLgl/>
      <w:lvlText w:val="%1.%2.%3.%4.%5.%6.%7."/>
      <w:lvlJc w:val="left"/>
      <w:pPr>
        <w:ind w:left="4095" w:hanging="1800"/>
      </w:pPr>
    </w:lvl>
    <w:lvl w:ilvl="7">
      <w:start w:val="1"/>
      <w:numFmt w:val="decimal"/>
      <w:isLgl/>
      <w:lvlText w:val="%1.%2.%3.%4.%5.%6.%7.%8."/>
      <w:lvlJc w:val="left"/>
      <w:pPr>
        <w:ind w:left="4455" w:hanging="1800"/>
      </w:pPr>
    </w:lvl>
    <w:lvl w:ilvl="8">
      <w:start w:val="1"/>
      <w:numFmt w:val="decimal"/>
      <w:isLgl/>
      <w:lvlText w:val="%1.%2.%3.%4.%5.%6.%7.%8.%9."/>
      <w:lvlJc w:val="left"/>
      <w:pPr>
        <w:ind w:left="5175" w:hanging="2160"/>
      </w:pPr>
    </w:lvl>
  </w:abstractNum>
  <w:abstractNum w:abstractNumId="1" w15:restartNumberingAfterBreak="0">
    <w:nsid w:val="77CB000C"/>
    <w:multiLevelType w:val="multilevel"/>
    <w:tmpl w:val="584A949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92"/>
    <w:rsid w:val="000D0408"/>
    <w:rsid w:val="000E28E2"/>
    <w:rsid w:val="001F0FDA"/>
    <w:rsid w:val="00470162"/>
    <w:rsid w:val="0063235B"/>
    <w:rsid w:val="00765002"/>
    <w:rsid w:val="00775DB2"/>
    <w:rsid w:val="0096503F"/>
    <w:rsid w:val="00A45701"/>
    <w:rsid w:val="00B725B9"/>
    <w:rsid w:val="00BA033C"/>
    <w:rsid w:val="00D0677C"/>
    <w:rsid w:val="00D53B92"/>
    <w:rsid w:val="00FE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25A546-5F58-480A-94AA-B31897DA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B92"/>
    <w:pPr>
      <w:spacing w:after="160" w:line="254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D53B9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F0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0FDA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8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2022-08-19T08:42:00Z</cp:lastPrinted>
  <dcterms:created xsi:type="dcterms:W3CDTF">2017-07-20T04:35:00Z</dcterms:created>
  <dcterms:modified xsi:type="dcterms:W3CDTF">2022-08-19T08:44:00Z</dcterms:modified>
</cp:coreProperties>
</file>