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89" w:rsidRPr="0043524E" w:rsidRDefault="00C55F89" w:rsidP="00B522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24E" w:rsidRPr="0043524E" w:rsidRDefault="0043524E" w:rsidP="009E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F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ДАМАСКИНСКОГО</w:t>
      </w:r>
      <w:r w:rsidR="0025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</w:p>
    <w:p w:rsidR="0043524E" w:rsidRPr="0043524E" w:rsidRDefault="006A0D34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C0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="0043524E"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КИРОВСКОЙ ОБЛАСТИ</w:t>
      </w: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36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3524E" w:rsidRPr="0043524E" w:rsidRDefault="0043524E" w:rsidP="00365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5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531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36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F54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01.06</w:t>
      </w:r>
      <w:r w:rsidR="00563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54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6A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36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1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36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36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6A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DB0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</w:t>
      </w:r>
      <w:r w:rsidR="00995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4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:rsidR="0043524E" w:rsidRDefault="00F5490D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 Дамаскино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AD" w:rsidRDefault="005318AD" w:rsidP="004567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76D" w:rsidRDefault="0043524E" w:rsidP="004567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="00365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сноса зеленых насаждений и определения</w:t>
      </w:r>
      <w:r w:rsidR="004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стоимости</w:t>
      </w:r>
      <w:r w:rsidR="00DD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87356229"/>
      <w:r w:rsidR="00F5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Дамаскинского</w:t>
      </w:r>
      <w:r w:rsidR="0011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bookmarkEnd w:id="0"/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90D" w:rsidRPr="00323B5B" w:rsidRDefault="0043524E" w:rsidP="00F5490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Pr="004F0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435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от 06.10.2003 № 131-ФЗ</w:t>
      </w:r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Земельным Кодексом РФ, Гражданским 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РФ, Уставом Дамаскинского</w:t>
      </w:r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благоустройства территории</w:t>
      </w:r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Дамаскинское</w:t>
      </w:r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Кильмезского района Кировской области, утвержденными решением Дамаскинской</w:t>
      </w:r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29.08.2018</w:t>
      </w:r>
      <w:r w:rsidR="006C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3/2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01.042019 №2/3, от 13.08.2020 №4/3)</w:t>
      </w:r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241" w:rsidRPr="00653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4C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F5490D"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="00F5490D"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41E8" w:rsidRDefault="004F41E8" w:rsidP="00323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CE5" w:rsidRDefault="0043524E" w:rsidP="00235F9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B522C2"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P32" w:history="1">
        <w:r w:rsidRPr="00872C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сноса зеленых насаждений и 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 w:rsidR="009D53C0"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зеленых насаждений в муниципальном образовании 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Дамаскинское</w:t>
      </w:r>
      <w:r w:rsidR="00A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r w:rsidR="00C8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r w:rsidR="0067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Кировской области</w:t>
      </w:r>
      <w:r w:rsid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F96" w:rsidRDefault="0043524E" w:rsidP="00235F9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="00AE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bookmarkStart w:id="1" w:name="_Hlk87349709"/>
      <w:r w:rsidR="00AE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Дамаскинское</w:t>
      </w:r>
      <w:r w:rsidR="00A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r w:rsidR="00C8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r w:rsidR="0067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Кировской области</w:t>
      </w:r>
      <w:bookmarkEnd w:id="1"/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034" w:rsidRDefault="0043524E" w:rsidP="00B522C2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официального опубликования на </w:t>
      </w:r>
      <w:r w:rsidR="00893598" w:rsidRP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муници</w:t>
      </w:r>
      <w:r w:rsidR="00F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Дамаскинское </w:t>
      </w:r>
      <w:r w:rsidR="00893598" w:rsidRP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ельское поселение Кильмезского </w:t>
      </w:r>
      <w:r w:rsidR="00893598" w:rsidRP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Кировской области</w:t>
      </w:r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1D9" w:rsidRPr="000A41D9" w:rsidRDefault="000A41D9" w:rsidP="000A41D9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034" w:rsidRDefault="00365034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034" w:rsidRDefault="00365034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24E" w:rsidRPr="0043524E" w:rsidRDefault="006729A7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Дамаскинского </w:t>
      </w:r>
      <w:r w:rsidR="00A21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="0043524E"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Г.В.Гумарова</w:t>
      </w:r>
      <w:r w:rsidR="0043524E"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154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C84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3524E" w:rsidRPr="0043524E" w:rsidRDefault="0043524E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24E" w:rsidRDefault="0043524E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AC4" w:rsidRDefault="00E97AC4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Pr="0043524E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034" w:rsidRDefault="00365034" w:rsidP="00B522C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B522C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9E0118" w:rsidRDefault="0043524E" w:rsidP="00B522C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B522C2"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235F96" w:rsidRPr="009E0118" w:rsidRDefault="0043524E" w:rsidP="00B522C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r w:rsidR="006729A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Дамаскинского</w:t>
      </w:r>
      <w:r w:rsidR="004C01F2"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1633"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43524E" w:rsidRPr="009E0118" w:rsidRDefault="0043524E" w:rsidP="00B522C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87356282"/>
      <w:proofErr w:type="gramStart"/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6729A7">
        <w:rPr>
          <w:rFonts w:ascii="Times New Roman" w:eastAsia="Times New Roman" w:hAnsi="Times New Roman" w:cs="Times New Roman"/>
          <w:sz w:val="20"/>
          <w:szCs w:val="20"/>
          <w:lang w:eastAsia="ru-RU"/>
        </w:rPr>
        <w:t>01.06</w:t>
      </w:r>
      <w:r w:rsid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729A7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proofErr w:type="gramEnd"/>
      <w:r w:rsid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729A7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777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bookmarkEnd w:id="2"/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6D" w:rsidRPr="005318AD" w:rsidRDefault="0043524E" w:rsidP="004567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32"/>
      <w:bookmarkStart w:id="4" w:name="_Hlk85463889"/>
      <w:bookmarkEnd w:id="3"/>
      <w:r w:rsidRPr="0053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45676D" w:rsidRPr="0053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сноса зеленых насаждений </w:t>
      </w:r>
      <w:proofErr w:type="gramStart"/>
      <w:r w:rsidR="0045676D" w:rsidRPr="0053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определения</w:t>
      </w:r>
      <w:proofErr w:type="gramEnd"/>
      <w:r w:rsidR="0045676D" w:rsidRPr="0053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их компенсационной стоимости</w:t>
      </w:r>
      <w:r w:rsidR="0063387E" w:rsidRPr="0063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2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Дамаскинского</w:t>
      </w:r>
      <w:r w:rsidR="0063387E" w:rsidRPr="006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bookmarkEnd w:id="4"/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48" w:rsidRPr="00D13148" w:rsidRDefault="0043524E" w:rsidP="00D13148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на основании Федерального </w:t>
      </w:r>
      <w:hyperlink r:id="rId9" w:history="1">
        <w:r w:rsidRPr="00D131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охране окружающей среды» от 10.01.2002 № 7-ФЗ, Федерального </w:t>
      </w:r>
      <w:hyperlink r:id="rId10" w:history="1">
        <w:r w:rsidRPr="00D131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 № 131-ФЗ</w:t>
      </w:r>
      <w:r w:rsidR="0045676D"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</w:t>
      </w:r>
      <w:r w:rsidR="00D13148"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3148" w:rsidRPr="00D1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Земельного Кодекса РФ, Гражданского Кодекса РФ.</w:t>
      </w:r>
    </w:p>
    <w:p w:rsidR="0043524E" w:rsidRPr="00D13148" w:rsidRDefault="0043524E" w:rsidP="00D13148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порядке:</w:t>
      </w:r>
    </w:p>
    <w:p w:rsidR="005853E5" w:rsidRPr="005318AD" w:rsidRDefault="005853E5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 xml:space="preserve">- </w:t>
      </w:r>
      <w:r w:rsidR="0043524E" w:rsidRPr="005318AD">
        <w:rPr>
          <w:szCs w:val="24"/>
        </w:rPr>
        <w:t xml:space="preserve">зеленые насаждения - </w:t>
      </w:r>
      <w:r w:rsidRPr="005318AD">
        <w:rPr>
          <w:szCs w:val="24"/>
        </w:rPr>
        <w:t>древесная, кустарниковая и травянистая растительность естественного и искусственного происхождения (включая газоны, цветники, а также отдельно стоящие деревья и кустарники).</w:t>
      </w:r>
    </w:p>
    <w:p w:rsidR="00095FBD" w:rsidRPr="005318AD" w:rsidRDefault="00CC09D8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 xml:space="preserve">- </w:t>
      </w:r>
      <w:r w:rsidR="00095FBD" w:rsidRPr="005318AD">
        <w:rPr>
          <w:szCs w:val="24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CC09D8" w:rsidRPr="005318AD" w:rsidRDefault="00CC09D8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 xml:space="preserve">- </w:t>
      </w:r>
      <w:r w:rsidR="00095FBD" w:rsidRPr="005318AD">
        <w:rPr>
          <w:szCs w:val="24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CC09D8" w:rsidRPr="005318AD" w:rsidRDefault="00CC09D8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>- снос зеленых насаждений - повреждение или уничтожение зеленых насаждений путем их спиливания, срубания, срезания, слома, выкапывания;</w:t>
      </w:r>
    </w:p>
    <w:p w:rsidR="00CC09D8" w:rsidRPr="005318AD" w:rsidRDefault="00CC09D8" w:rsidP="00B5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D">
        <w:rPr>
          <w:rFonts w:ascii="Times New Roman" w:hAnsi="Times New Roman" w:cs="Times New Roman"/>
          <w:sz w:val="24"/>
          <w:szCs w:val="24"/>
        </w:rPr>
        <w:t>- вынужденный снос зеленых насаждений - снос деревьев, кустарников, газонов, цветников, выполнение которого объективно необходимо в целях обеспечения условий для размещения тех или иных объектов строительства, обслуживания объектов инженерного благоустройства, надземных линий электропередачи и т.п., создания качеств окружающей среды, отвечающих нормативным требованиям к освещенности и инсоляции жилых и общественных помещений, оформленный в установленном порядке;</w:t>
      </w:r>
    </w:p>
    <w:p w:rsidR="00CC09D8" w:rsidRPr="005318AD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D">
        <w:rPr>
          <w:rFonts w:ascii="Times New Roman" w:hAnsi="Times New Roman" w:cs="Times New Roman"/>
          <w:sz w:val="24"/>
          <w:szCs w:val="24"/>
        </w:rPr>
        <w:t>- самовольный снос зеленых насаждений - несанкционированное (без разрешения на снос зеленых насаждений) уничтожение или повреждение зеленых насаждений на земельных участках;</w:t>
      </w:r>
    </w:p>
    <w:p w:rsidR="00CC09D8" w:rsidRPr="005318AD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D">
        <w:rPr>
          <w:rFonts w:ascii="Times New Roman" w:hAnsi="Times New Roman" w:cs="Times New Roman"/>
          <w:sz w:val="24"/>
          <w:szCs w:val="24"/>
        </w:rPr>
        <w:t>- реконструкция зеленых насаждений - полная или частичная замена зеленых насаждений;</w:t>
      </w:r>
    </w:p>
    <w:p w:rsidR="00095FBD" w:rsidRPr="005318AD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D">
        <w:rPr>
          <w:rFonts w:ascii="Times New Roman" w:hAnsi="Times New Roman" w:cs="Times New Roman"/>
          <w:sz w:val="24"/>
          <w:szCs w:val="24"/>
        </w:rPr>
        <w:t>-</w:t>
      </w:r>
      <w:r w:rsidR="00DE0B2B"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9D53C0" w:rsidRPr="005318AD">
        <w:rPr>
          <w:rFonts w:ascii="Times New Roman" w:hAnsi="Times New Roman" w:cs="Times New Roman"/>
          <w:sz w:val="24"/>
          <w:szCs w:val="24"/>
        </w:rPr>
        <w:t>компенсационная</w:t>
      </w:r>
      <w:r w:rsidR="00095FBD" w:rsidRPr="005318AD">
        <w:rPr>
          <w:rFonts w:ascii="Times New Roman" w:hAnsi="Times New Roman" w:cs="Times New Roman"/>
          <w:sz w:val="24"/>
          <w:szCs w:val="24"/>
        </w:rPr>
        <w:t xml:space="preserve"> стоимость зеленых насаждений - материальная компенсация ущерба, выплачиваемая за нанесение вреда зеленым насаждениям, взимаемая при сносе</w:t>
      </w:r>
      <w:r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B522C2"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095FBD" w:rsidRPr="005318AD">
        <w:rPr>
          <w:rFonts w:ascii="Times New Roman" w:hAnsi="Times New Roman" w:cs="Times New Roman"/>
          <w:sz w:val="24"/>
          <w:szCs w:val="24"/>
        </w:rPr>
        <w:t>зеленых насаждений;</w:t>
      </w:r>
    </w:p>
    <w:p w:rsidR="0043524E" w:rsidRPr="005318AD" w:rsidRDefault="0043524E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 xml:space="preserve">1.3. Данный порядок применяется при сносе зеленых насаждений на территории </w:t>
      </w:r>
      <w:r w:rsidR="006729A7">
        <w:rPr>
          <w:szCs w:val="24"/>
        </w:rPr>
        <w:t>Дамаскинского</w:t>
      </w:r>
      <w:r w:rsidR="004C01F2" w:rsidRPr="005318AD">
        <w:rPr>
          <w:szCs w:val="24"/>
        </w:rPr>
        <w:t xml:space="preserve"> </w:t>
      </w:r>
      <w:r w:rsidR="00A21633" w:rsidRPr="005318AD">
        <w:rPr>
          <w:szCs w:val="24"/>
        </w:rPr>
        <w:t xml:space="preserve">сельского </w:t>
      </w:r>
      <w:r w:rsidRPr="005318AD">
        <w:rPr>
          <w:szCs w:val="24"/>
        </w:rPr>
        <w:t>поселения, но не относится к землям лесного фонда.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ОЦЕНКИ И ПОЛУЧЕНИЯ РАЗРЕШЕНИЯ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СНОС ЗЕЛЕНЫХ НАСАЖДЕНИЙ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вынужденный и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самовольный снос зеленых насаждений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взыскивается их </w:t>
      </w:r>
      <w:r w:rsidR="009D53C0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стоимость.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Снос зеленых насаждений на территории муниципального образования может быть разрешен в случаях: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строительства и реконструкции зданий и сооружений различного назначения;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строительства и ремонта автомобильных дорог и тротуаров;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строительства, реконструкции и ремонта подземных и инженерных коммуникаций;</w:t>
      </w:r>
    </w:p>
    <w:p w:rsidR="00977397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проведения санитарных рубок и реконструкции зеленых насаждений в соответствии с требованиями</w:t>
      </w:r>
      <w:r w:rsidR="005472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397" w:rsidRPr="005318AD" w:rsidRDefault="0097739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снос аварийных (представляющих угрозу падения, сухостойных) деревьев и кустарников;</w:t>
      </w:r>
    </w:p>
    <w:p w:rsidR="006C0DE6" w:rsidRPr="005318AD" w:rsidRDefault="0097739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предотвращения или ликвидации аварийных и чрезвычайных ситуаций техногенного и природного характера и их последствий.</w:t>
      </w:r>
    </w:p>
    <w:p w:rsidR="003F035C" w:rsidRPr="005318AD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проведении работ по уходу за зелеными насаждениями (обрезка веток, опиловка, спил сухих деревьев и кустарников) разрешение не требуется.</w:t>
      </w:r>
    </w:p>
    <w:p w:rsidR="004146F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0"/>
      <w:bookmarkEnd w:id="5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35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снос зеленых насаждений заявитель подает на имя главы администрации поселения заявление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документы: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участка до ближайших строений или других ориентиров с нанесением зеленых насаждений, подлежащих вырубке;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земельный участок, 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проведение работ, указанных в пп.1-4 п.2.2 Порядка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6FE" w:rsidRPr="005318AD" w:rsidRDefault="004146F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заявления может быть отказано, если </w:t>
      </w:r>
      <w:r w:rsidR="00731F1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не соответствует установленной форме или к нему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приложены</w:t>
      </w:r>
      <w:r w:rsidR="00731F1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вышеуказанные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31F1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F11"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731F1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направляется заявителю в течение 3 рабочих дней после подачи заявления.</w:t>
      </w:r>
    </w:p>
    <w:p w:rsidR="006C0DE6" w:rsidRPr="005318AD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Обследование и оценка зеленых насаждений, подлежащих вынужденному сносу, проводятся специальной комиссией, утверждаемой постановлением администрации </w:t>
      </w:r>
      <w:r w:rsidR="00672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4C01F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(далее - комиссия). 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(за исключе</w:t>
      </w:r>
      <w:r w:rsidR="00ED274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случая, предусмотренного </w:t>
      </w:r>
      <w:proofErr w:type="spellStart"/>
      <w:r w:rsidR="00ED274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ED274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D274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Порядка со дня поступления заявления комиссия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предварительно уведомив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 обследования способом, указанным в заявлении, проводит осмотр участка, на котором планируется проведение работ по сносу зеленых насаждений, и составляет </w:t>
      </w:r>
      <w:proofErr w:type="spellStart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перечетную</w:t>
      </w:r>
      <w:proofErr w:type="spellEnd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зеленых насаждений (Приложение 2),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делается вывод о возможности согласования сноса зеленых насаждений.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согласовании сноса зеле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насаждений являе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возможности избежать сноса зеленых насаждений.</w:t>
      </w:r>
    </w:p>
    <w:p w:rsidR="00731F11" w:rsidRPr="005318AD" w:rsidRDefault="00731F11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</w:t>
      </w:r>
      <w:proofErr w:type="spellStart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3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2.2 Порядка, требующем безотлагательного проведения ремонтных работ, вынужденный снос зеленых насаждений допускается в присутствии одного из членов комиссии без предварительного оформления разрешительных документов с последующим оформлением документов в пятидневный срок по факту сноса ответственным производителем работ.</w:t>
      </w:r>
    </w:p>
    <w:p w:rsidR="00FF668A" w:rsidRPr="005318AD" w:rsidRDefault="00FF668A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целесообразности вынужденного массового сноса зеленых насаждений в отдельных случаях (детские площадки, деревья ценных пород, парковые зоны и т.д.) рассматриваются на заседании </w:t>
      </w:r>
      <w:r w:rsidR="00672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Дамаскинской</w:t>
      </w:r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с участием членов комиссии.</w:t>
      </w:r>
    </w:p>
    <w:p w:rsidR="00C13407" w:rsidRPr="005318AD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сноса зеленых насаждений</w:t>
      </w:r>
      <w:r w:rsidR="00E72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силами Администрации сельского поселения 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  <w:r w:rsidR="0095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перечета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(приложение 2) и ведомость материально-денежной оценки</w:t>
      </w:r>
      <w:r w:rsidR="0095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деревьев, разрешенных к рубке,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6C0DE6" w:rsidRPr="005318AD" w:rsidRDefault="00C1340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35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согласовании сноса зеленых насаждений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о  возможности согласования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зеленых насаждений вместе с расчетом </w:t>
      </w:r>
      <w:r w:rsidR="009D53C0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D79E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заявителю в течение 3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принятия данного решения</w:t>
      </w:r>
      <w:r w:rsidR="00AD79E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623" w:rsidRPr="005318AD" w:rsidRDefault="00C42623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35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</w:t>
      </w:r>
      <w:r w:rsidR="009D53C0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за снос зеленых насаждений является обязательной, за исключением случаев, предусмотренных </w:t>
      </w:r>
      <w:proofErr w:type="spellStart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</w:t>
      </w:r>
      <w:r w:rsidR="009773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- 6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 Порядка, и  перечисляется Заявителем в бюджет муниципального образования.</w:t>
      </w:r>
    </w:p>
    <w:p w:rsidR="00C42623" w:rsidRPr="005318AD" w:rsidRDefault="00FF668A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35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оплаты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</w:t>
      </w:r>
      <w:r w:rsidR="009D53C0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зеленых </w:t>
      </w:r>
      <w:r w:rsidR="000E3EBB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</w:t>
      </w:r>
      <w:r w:rsidR="000E3E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3EBB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выносится разрешение </w:t>
      </w:r>
      <w:r w:rsidR="0081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4) 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снос зеленых насаждений, которое оформляется в виде распоряжения администрации поселения. Срок действия разрешения – 90 дней.</w:t>
      </w:r>
    </w:p>
    <w:p w:rsidR="00AD79EC" w:rsidRPr="005318AD" w:rsidRDefault="00AD79E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ра</w:t>
      </w:r>
      <w:r w:rsidR="00B118D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зрешения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 течение 3 рабочих дней направляется заявителю.</w:t>
      </w:r>
    </w:p>
    <w:p w:rsidR="00C42623" w:rsidRPr="005318AD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9C3FBF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</w:t>
      </w:r>
      <w:proofErr w:type="spellStart"/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3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4 - 6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 Порядка, при установлении комиссией   возможности согласования сноса зеленых насаждений</w:t>
      </w:r>
      <w:r w:rsidR="00C42623"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 w:rsidR="005472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проведения осмотра и составления пересчетной ведомости направляется распоряжение администрации поселения</w:t>
      </w:r>
      <w:r w:rsidR="00AD79E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разрешении на снос зеленых насаждений</w:t>
      </w:r>
      <w:r w:rsidR="005472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24E" w:rsidRPr="005318AD" w:rsidRDefault="0043524E" w:rsidP="00D20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НОРМАТИВЫ И РАСЧЕТ РАЗМЕРОВ ВРЕДА, ВОЗМЕЩАЕМОГО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ВЫНУЖДЕННЫЙ СНОС ЗЕЛЕНЫХ НАСАЖДЕНИЙ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01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0250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</w:t>
      </w:r>
      <w:r w:rsidR="00924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компенсационной</w:t>
      </w:r>
      <w:r w:rsidR="00F0250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деревьев</w:t>
      </w:r>
      <w:r w:rsidR="00F0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 в соответствии с  Законом Кировской области от 22.03.2007 г № 100 «О ставках платы для граждан по договору купли-продажи лесных насаждений для собственных нужд».   </w:t>
      </w:r>
    </w:p>
    <w:p w:rsidR="00350D64" w:rsidRPr="005318AD" w:rsidRDefault="00F02501" w:rsidP="002A0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43524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вреда </w:t>
      </w:r>
      <w:r w:rsidR="003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самовольного </w:t>
      </w:r>
      <w:r w:rsidR="006D4C9A" w:rsidRPr="0053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 зеленых насаждений производится в соответствии с Постановлением Правительства РФ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законодательства».</w:t>
      </w:r>
      <w:r w:rsidR="00BE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обнаружении факта незаконного сноса деревьев составляется ведомость материально-денежной оценки незаконно срубленных деревьев (приложение </w:t>
      </w:r>
      <w:r w:rsidR="0037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5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Лица, виновные в </w:t>
      </w:r>
      <w:r w:rsidR="006D4C9A" w:rsidRPr="0053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самовольном</w:t>
      </w:r>
      <w:r w:rsidRPr="0053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сносе</w:t>
      </w:r>
      <w:r w:rsidR="006D4C9A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насаждений, несут ответственность в соответствии с действующим законодательством.</w:t>
      </w:r>
    </w:p>
    <w:p w:rsidR="00D20071" w:rsidRPr="005318AD" w:rsidRDefault="00D20071" w:rsidP="00D20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случаях, при проведении указанных работ за счет средств бюджета   муниципального образования </w:t>
      </w:r>
      <w:r w:rsidR="001E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Дамаскинское</w:t>
      </w:r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администрация </w:t>
      </w:r>
      <w:r w:rsidR="001E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4C01F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вправе полностью отменить или частично снизить размер платы компенсационной стоимости.</w:t>
      </w:r>
    </w:p>
    <w:p w:rsidR="00294678" w:rsidRPr="005318AD" w:rsidRDefault="001E368A" w:rsidP="009617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заявителем является администрация Дамаскинского сельского поселения,</w:t>
      </w:r>
      <w:r w:rsidR="00D2007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вреда за выну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жденный снос зеленых насаждений</w:t>
      </w:r>
      <w:r w:rsidR="00D2007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производится.</w:t>
      </w:r>
    </w:p>
    <w:p w:rsidR="007E265D" w:rsidRDefault="007E265D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67"/>
      <w:bookmarkEnd w:id="6"/>
    </w:p>
    <w:p w:rsidR="007E265D" w:rsidRDefault="007E265D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8AD" w:rsidRDefault="005318AD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AC4" w:rsidRDefault="00E97AC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AC4" w:rsidRDefault="00E97AC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AC4" w:rsidRDefault="00E97AC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8AD" w:rsidRDefault="005318AD" w:rsidP="00531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1DB" w:rsidRDefault="00E411DB" w:rsidP="00531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E5" w:rsidRDefault="005318AD" w:rsidP="00531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872CE5"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2894" w:rsidRDefault="001F07DA" w:rsidP="006A2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Hlk8546399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Порядку сноса зеленых насаждений и определения </w:t>
      </w:r>
    </w:p>
    <w:p w:rsidR="006A2894" w:rsidRDefault="001E368A" w:rsidP="006A2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F0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компенсационной стоимости, </w:t>
      </w:r>
    </w:p>
    <w:p w:rsidR="006A2894" w:rsidRDefault="001F07DA" w:rsidP="006A2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твержденного Постановлением</w:t>
      </w:r>
    </w:p>
    <w:p w:rsidR="006A2894" w:rsidRDefault="001E368A" w:rsidP="006A2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Дамаскинского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bookmarkEnd w:id="7"/>
    <w:p w:rsidR="00B52C65" w:rsidRPr="00B52C65" w:rsidRDefault="001E368A" w:rsidP="00B52C6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01.06.2022 № 19</w:t>
      </w:r>
      <w:r w:rsidR="00B52C65" w:rsidRP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72CE5" w:rsidRPr="00872CE5" w:rsidRDefault="00872CE5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</w:t>
      </w:r>
      <w:r w:rsidR="001E36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Дамаскинского</w:t>
      </w:r>
      <w:r w:rsidR="004C0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 _________________________________</w:t>
      </w:r>
      <w:r w:rsidR="001E36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адрес регистрации, контактный  телефон - для физических лиц; наименование организации, ИНН, юридический адрес, контактный телефон для юридических лиц)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2CE5" w:rsidRPr="00872CE5" w:rsidRDefault="00872CE5" w:rsidP="00872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разрешение на снос зеленых насаждений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CC70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872CE5" w:rsidRPr="00872CE5" w:rsidRDefault="00872CE5" w:rsidP="00CC70E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(</w:t>
      </w:r>
      <w:proofErr w:type="gramStart"/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наименование  и</w:t>
      </w:r>
      <w:proofErr w:type="gramEnd"/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 кол-во насаждений</w:t>
      </w:r>
      <w:r>
        <w:rPr>
          <w:rFonts w:ascii="Times New Roman" w:eastAsia="Arial" w:hAnsi="Times New Roman" w:cs="Times New Roman"/>
          <w:sz w:val="20"/>
          <w:szCs w:val="20"/>
          <w:lang w:eastAsia="zh-CN"/>
        </w:rPr>
        <w:t>,</w:t>
      </w:r>
      <w:r w:rsidRPr="00872CE5">
        <w:t xml:space="preserve"> </w:t>
      </w:r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их состояние,)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земельном участке по адресу: ___________________________________________</w:t>
      </w:r>
    </w:p>
    <w:p w:rsidR="00872CE5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872CE5"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872CE5"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номер, населенный пункт, улица, место, правообладатель земельного участка, вид права на земельный участок)</w:t>
      </w:r>
    </w:p>
    <w:p w:rsidR="00CC70E2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необходимо в связи с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 необходимости сноса зеленых насаждений)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 получения решения: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┌───┐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│   </w:t>
      </w:r>
      <w:r w:rsidR="001E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лично при обращении в администрацию </w:t>
      </w:r>
      <w:proofErr w:type="gramStart"/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поселения;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└</w:t>
      </w:r>
      <w:proofErr w:type="gramEnd"/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───┘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┌───┐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│  </w:t>
      </w:r>
      <w:r w:rsidR="001E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│ по почте (по адресу: _____________________________________________________________).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└───┘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</w:t>
      </w:r>
      <w:r w:rsidR="00CC70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70E2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="00CC7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2CE5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                  _______________________</w:t>
      </w:r>
      <w:r w:rsidR="00872CE5"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70E2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ФИО                                                                               подпись</w:t>
      </w:r>
    </w:p>
    <w:p w:rsidR="00097E20" w:rsidRDefault="00097E20" w:rsidP="0009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069" w:rsidRDefault="00BC3069" w:rsidP="0009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B02" w:rsidRDefault="00D85B02" w:rsidP="0009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B02" w:rsidRDefault="00D85B02" w:rsidP="0009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E88" w:rsidRDefault="00556E88" w:rsidP="00097E20">
      <w:pPr>
        <w:jc w:val="right"/>
        <w:rPr>
          <w:b/>
        </w:rPr>
      </w:pPr>
      <w:r w:rsidRPr="00556E88">
        <w:rPr>
          <w:b/>
        </w:rPr>
        <w:t xml:space="preserve">ПРИЛОЖЕНИЕ </w:t>
      </w:r>
      <w:r>
        <w:rPr>
          <w:b/>
        </w:rPr>
        <w:t>2</w:t>
      </w:r>
    </w:p>
    <w:p w:rsidR="001F07DA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сноса зеленых насаждений и определения </w:t>
      </w:r>
    </w:p>
    <w:p w:rsidR="001F07DA" w:rsidRDefault="001E368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1F0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компенсационной стоимости, </w:t>
      </w:r>
    </w:p>
    <w:p w:rsidR="001F07DA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утвержденного Постановлением</w:t>
      </w:r>
    </w:p>
    <w:p w:rsidR="001F07DA" w:rsidRDefault="001E368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Дамаскинского</w:t>
      </w:r>
      <w:r w:rsidR="001F0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B52C65" w:rsidRPr="00B52C65" w:rsidRDefault="00B52C65" w:rsidP="00B52C65">
      <w:pPr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E368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01.06.2022 № 19</w:t>
      </w:r>
      <w:r w:rsidRP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56E88" w:rsidRPr="004E26A7" w:rsidRDefault="00556E88" w:rsidP="0047179F">
      <w:pPr>
        <w:jc w:val="center"/>
        <w:rPr>
          <w:sz w:val="24"/>
          <w:szCs w:val="24"/>
        </w:rPr>
      </w:pPr>
      <w:r w:rsidRPr="004E26A7">
        <w:rPr>
          <w:rFonts w:ascii="Calibri" w:eastAsia="Calibri" w:hAnsi="Calibri" w:cs="Times New Roman"/>
          <w:b/>
          <w:sz w:val="24"/>
          <w:szCs w:val="24"/>
        </w:rPr>
        <w:t>ВЕДОМОСТЬ №_______</w:t>
      </w:r>
    </w:p>
    <w:p w:rsidR="00556E88" w:rsidRPr="004E26A7" w:rsidRDefault="00556E88" w:rsidP="00556E8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>перечета деревьев, назначенных в рубку</w:t>
      </w:r>
    </w:p>
    <w:p w:rsidR="00556E88" w:rsidRPr="004E26A7" w:rsidRDefault="00556E88" w:rsidP="00556E8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8" w:name="_Hlk85462881"/>
      <w:proofErr w:type="spellStart"/>
      <w:r w:rsidRPr="004E26A7">
        <w:rPr>
          <w:rFonts w:ascii="Calibri" w:eastAsia="Calibri" w:hAnsi="Calibri" w:cs="Times New Roman"/>
          <w:sz w:val="24"/>
          <w:szCs w:val="24"/>
        </w:rPr>
        <w:t>Область________________________Район</w:t>
      </w:r>
      <w:proofErr w:type="spellEnd"/>
      <w:r w:rsidRPr="004E26A7">
        <w:rPr>
          <w:rFonts w:ascii="Calibri" w:eastAsia="Calibri" w:hAnsi="Calibri" w:cs="Times New Roman"/>
          <w:sz w:val="24"/>
          <w:szCs w:val="24"/>
        </w:rPr>
        <w:t>___________________________</w:t>
      </w: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>Муниципальное образование_____________________</w:t>
      </w: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E26A7">
        <w:rPr>
          <w:rFonts w:ascii="Calibri" w:eastAsia="Calibri" w:hAnsi="Calibri" w:cs="Times New Roman"/>
          <w:sz w:val="24"/>
          <w:szCs w:val="24"/>
        </w:rPr>
        <w:t>Населенный пункт, адрес_________________________________________</w:t>
      </w:r>
    </w:p>
    <w:bookmarkEnd w:id="8"/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E26A7">
        <w:rPr>
          <w:rFonts w:ascii="Calibri" w:eastAsia="Calibri" w:hAnsi="Calibri" w:cs="Times New Roman"/>
          <w:sz w:val="24"/>
          <w:szCs w:val="24"/>
        </w:rPr>
        <w:t xml:space="preserve">Вид перечета:  </w:t>
      </w:r>
      <w:r w:rsidRPr="004E26A7">
        <w:rPr>
          <w:rFonts w:ascii="Calibri" w:eastAsia="Calibri" w:hAnsi="Calibri" w:cs="Times New Roman"/>
          <w:sz w:val="24"/>
          <w:szCs w:val="24"/>
          <w:u w:val="single"/>
        </w:rPr>
        <w:t xml:space="preserve"> _____________________________               </w:t>
      </w: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E26A7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4E26A7">
        <w:rPr>
          <w:rFonts w:ascii="Calibri" w:eastAsia="Calibri" w:hAnsi="Calibri" w:cs="Times New Roman"/>
          <w:sz w:val="24"/>
          <w:szCs w:val="24"/>
        </w:rPr>
        <w:t xml:space="preserve">Расстояние </w:t>
      </w:r>
      <w:proofErr w:type="spellStart"/>
      <w:proofErr w:type="gramStart"/>
      <w:r w:rsidRPr="004E26A7">
        <w:rPr>
          <w:rFonts w:ascii="Calibri" w:eastAsia="Calibri" w:hAnsi="Calibri" w:cs="Times New Roman"/>
          <w:sz w:val="24"/>
          <w:szCs w:val="24"/>
        </w:rPr>
        <w:t>вывозки:</w:t>
      </w:r>
      <w:r w:rsidRPr="004E26A7">
        <w:rPr>
          <w:rFonts w:ascii="Calibri" w:eastAsia="Calibri" w:hAnsi="Calibri" w:cs="Times New Roman"/>
          <w:sz w:val="24"/>
          <w:szCs w:val="24"/>
          <w:u w:val="single"/>
        </w:rPr>
        <w:t>_</w:t>
      </w:r>
      <w:proofErr w:type="gramEnd"/>
      <w:r w:rsidRPr="004E26A7">
        <w:rPr>
          <w:rFonts w:ascii="Calibri" w:eastAsia="Calibri" w:hAnsi="Calibri" w:cs="Times New Roman"/>
          <w:sz w:val="24"/>
          <w:szCs w:val="24"/>
          <w:u w:val="single"/>
        </w:rPr>
        <w:t>______км</w:t>
      </w:r>
      <w:proofErr w:type="spellEnd"/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tbl>
      <w:tblPr>
        <w:tblStyle w:val="1"/>
        <w:tblW w:w="105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5"/>
        <w:gridCol w:w="1489"/>
        <w:gridCol w:w="1134"/>
        <w:gridCol w:w="1282"/>
        <w:gridCol w:w="59"/>
        <w:gridCol w:w="1494"/>
        <w:gridCol w:w="1114"/>
        <w:gridCol w:w="1239"/>
        <w:gridCol w:w="820"/>
        <w:gridCol w:w="761"/>
      </w:tblGrid>
      <w:tr w:rsidR="00556E88" w:rsidRPr="004E26A7" w:rsidTr="00556E88">
        <w:trPr>
          <w:trHeight w:val="438"/>
        </w:trPr>
        <w:tc>
          <w:tcPr>
            <w:tcW w:w="1205" w:type="dxa"/>
            <w:vMerge w:val="restart"/>
          </w:tcPr>
          <w:p w:rsidR="00556E88" w:rsidRPr="004E26A7" w:rsidRDefault="00556E88" w:rsidP="00556E88">
            <w:pPr>
              <w:ind w:left="-1134" w:right="-1115"/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Ступень</w:t>
            </w:r>
          </w:p>
          <w:p w:rsidR="00556E88" w:rsidRPr="004E26A7" w:rsidRDefault="00556E88" w:rsidP="00556E88">
            <w:pPr>
              <w:ind w:left="-1134" w:right="-1115"/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 xml:space="preserve">толщины </w:t>
            </w:r>
          </w:p>
        </w:tc>
        <w:tc>
          <w:tcPr>
            <w:tcW w:w="7811" w:type="dxa"/>
            <w:gridSpan w:val="7"/>
            <w:tcBorders>
              <w:bottom w:val="single" w:sz="4" w:space="0" w:color="auto"/>
            </w:tcBorders>
          </w:tcPr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Количество деревьев по породам</w:t>
            </w:r>
          </w:p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</w:tcPr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Высоты для определения разряда, м</w:t>
            </w:r>
          </w:p>
        </w:tc>
      </w:tr>
      <w:tr w:rsidR="00556E88" w:rsidRPr="004E26A7" w:rsidTr="00556E88">
        <w:trPr>
          <w:trHeight w:val="346"/>
        </w:trPr>
        <w:tc>
          <w:tcPr>
            <w:tcW w:w="1205" w:type="dxa"/>
            <w:vMerge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сосна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береза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С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Б</w:t>
            </w:r>
          </w:p>
        </w:tc>
      </w:tr>
      <w:tr w:rsidR="00556E88" w:rsidRPr="004E26A7" w:rsidTr="00556E88">
        <w:tc>
          <w:tcPr>
            <w:tcW w:w="1205" w:type="dxa"/>
            <w:vMerge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деловые</w:t>
            </w: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полу</w:t>
            </w:r>
          </w:p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деловые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дровяные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деловые</w:t>
            </w: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полу</w:t>
            </w:r>
          </w:p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деловые</w:t>
            </w: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дровяные</w:t>
            </w:r>
          </w:p>
        </w:tc>
        <w:tc>
          <w:tcPr>
            <w:tcW w:w="820" w:type="dxa"/>
            <w:vMerge/>
            <w:tcBorders>
              <w:righ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Итого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>Перечет произвел: _____________________(____________________)</w:t>
      </w: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ФИО</w:t>
      </w:r>
    </w:p>
    <w:p w:rsidR="00556E88" w:rsidRPr="004E26A7" w:rsidRDefault="00556E88" w:rsidP="004001D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>«___</w:t>
      </w:r>
      <w:proofErr w:type="gramStart"/>
      <w:r w:rsidRPr="004E26A7">
        <w:rPr>
          <w:rFonts w:ascii="Calibri" w:eastAsia="Calibri" w:hAnsi="Calibri" w:cs="Times New Roman"/>
          <w:sz w:val="24"/>
          <w:szCs w:val="24"/>
        </w:rPr>
        <w:t>_»_</w:t>
      </w:r>
      <w:proofErr w:type="gramEnd"/>
      <w:r w:rsidRPr="004E26A7">
        <w:rPr>
          <w:rFonts w:ascii="Calibri" w:eastAsia="Calibri" w:hAnsi="Calibri" w:cs="Times New Roman"/>
          <w:sz w:val="24"/>
          <w:szCs w:val="24"/>
        </w:rPr>
        <w:t>__________20____г</w:t>
      </w:r>
    </w:p>
    <w:p w:rsidR="00785425" w:rsidRDefault="00785425" w:rsidP="00785425">
      <w:pPr>
        <w:rPr>
          <w:b/>
          <w:sz w:val="24"/>
          <w:szCs w:val="24"/>
        </w:rPr>
      </w:pPr>
      <w:bookmarkStart w:id="9" w:name="_Hlk85463019"/>
    </w:p>
    <w:p w:rsidR="001F07DA" w:rsidRPr="00750E12" w:rsidRDefault="00556E88" w:rsidP="00785425">
      <w:pPr>
        <w:jc w:val="right"/>
        <w:rPr>
          <w:b/>
          <w:sz w:val="24"/>
          <w:szCs w:val="24"/>
        </w:rPr>
      </w:pPr>
      <w:r w:rsidRPr="00750E12">
        <w:rPr>
          <w:b/>
          <w:sz w:val="24"/>
          <w:szCs w:val="24"/>
        </w:rPr>
        <w:lastRenderedPageBreak/>
        <w:t>ПРИЛОЖЕНИЕ 3</w:t>
      </w:r>
    </w:p>
    <w:p w:rsidR="001F07DA" w:rsidRPr="00750E12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87351090"/>
      <w:r w:rsidRPr="007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сноса зеленых насаждений и определения </w:t>
      </w:r>
    </w:p>
    <w:p w:rsidR="001F07DA" w:rsidRPr="00750E12" w:rsidRDefault="001E368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07DA" w:rsidRPr="007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компенсационной стоимости, </w:t>
      </w:r>
    </w:p>
    <w:p w:rsidR="001F07DA" w:rsidRPr="00750E12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</w:t>
      </w:r>
    </w:p>
    <w:p w:rsidR="001F07DA" w:rsidRPr="00750E12" w:rsidRDefault="001E368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Дамаскинского</w:t>
      </w:r>
      <w:r w:rsidR="001F07DA" w:rsidRPr="007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bookmarkEnd w:id="10"/>
    <w:p w:rsidR="00556E88" w:rsidRPr="00785425" w:rsidRDefault="001E368A" w:rsidP="0078542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01.06.2022 № 19</w:t>
      </w:r>
      <w:r w:rsidR="00311084" w:rsidRPr="0031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6E88" w:rsidRPr="00750E12">
        <w:rPr>
          <w:b/>
          <w:sz w:val="24"/>
          <w:szCs w:val="24"/>
        </w:rPr>
        <w:t xml:space="preserve">  </w:t>
      </w:r>
      <w:r w:rsidR="00556E88" w:rsidRPr="00750E12">
        <w:rPr>
          <w:sz w:val="24"/>
          <w:szCs w:val="24"/>
        </w:rPr>
        <w:t xml:space="preserve">                                         </w:t>
      </w:r>
    </w:p>
    <w:p w:rsidR="00556E88" w:rsidRPr="00750E12" w:rsidRDefault="00556E88" w:rsidP="00556E88">
      <w:pPr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ВЕДОМОСТЬ</w:t>
      </w:r>
    </w:p>
    <w:p w:rsidR="00556E88" w:rsidRPr="00750E12" w:rsidRDefault="00556E88" w:rsidP="00556E88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материально-денежной оценки деревьев, разрешенных к рубке</w:t>
      </w:r>
    </w:p>
    <w:p w:rsidR="00556E88" w:rsidRPr="00750E12" w:rsidRDefault="00556E88" w:rsidP="00556E8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556E88" w:rsidRPr="00750E12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750E12">
        <w:rPr>
          <w:rFonts w:ascii="Calibri" w:eastAsia="Calibri" w:hAnsi="Calibri" w:cs="Times New Roman"/>
          <w:sz w:val="24"/>
          <w:szCs w:val="24"/>
        </w:rPr>
        <w:t>Область________________________Район</w:t>
      </w:r>
      <w:proofErr w:type="spellEnd"/>
      <w:r w:rsidRPr="00750E12">
        <w:rPr>
          <w:rFonts w:ascii="Calibri" w:eastAsia="Calibri" w:hAnsi="Calibri" w:cs="Times New Roman"/>
          <w:sz w:val="24"/>
          <w:szCs w:val="24"/>
        </w:rPr>
        <w:t>___________________________</w:t>
      </w:r>
    </w:p>
    <w:p w:rsidR="00556E88" w:rsidRPr="00750E12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E12">
        <w:rPr>
          <w:rFonts w:ascii="Calibri" w:eastAsia="Calibri" w:hAnsi="Calibri" w:cs="Times New Roman"/>
          <w:sz w:val="24"/>
          <w:szCs w:val="24"/>
        </w:rPr>
        <w:t>Муниципальное образование_____________________</w:t>
      </w:r>
    </w:p>
    <w:p w:rsidR="00556E88" w:rsidRPr="00750E12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50E12">
        <w:rPr>
          <w:rFonts w:ascii="Calibri" w:eastAsia="Calibri" w:hAnsi="Calibri" w:cs="Times New Roman"/>
          <w:sz w:val="24"/>
          <w:szCs w:val="24"/>
        </w:rPr>
        <w:t>Населенный пункт, адрес_________________________________________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98"/>
        <w:gridCol w:w="157"/>
        <w:gridCol w:w="651"/>
        <w:gridCol w:w="708"/>
        <w:gridCol w:w="601"/>
        <w:gridCol w:w="594"/>
        <w:gridCol w:w="578"/>
        <w:gridCol w:w="1179"/>
        <w:gridCol w:w="1536"/>
        <w:gridCol w:w="1090"/>
        <w:gridCol w:w="1145"/>
      </w:tblGrid>
      <w:tr w:rsidR="00556E88" w:rsidRPr="00750E12" w:rsidTr="005C483C">
        <w:tc>
          <w:tcPr>
            <w:tcW w:w="857" w:type="dxa"/>
            <w:vMerge w:val="restart"/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Ступени</w:t>
            </w:r>
          </w:p>
          <w:p w:rsidR="00556E88" w:rsidRPr="00750E12" w:rsidRDefault="00556E88" w:rsidP="00556E88">
            <w:pPr>
              <w:spacing w:after="0" w:line="240" w:lineRule="auto"/>
              <w:ind w:left="113" w:right="113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толщины</w:t>
            </w:r>
          </w:p>
        </w:tc>
        <w:tc>
          <w:tcPr>
            <w:tcW w:w="8995" w:type="dxa"/>
            <w:gridSpan w:val="11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Порода ________________ Разряд высот ___________</w:t>
            </w:r>
          </w:p>
        </w:tc>
      </w:tr>
      <w:tr w:rsidR="00556E88" w:rsidRPr="00750E12" w:rsidTr="005C483C">
        <w:tc>
          <w:tcPr>
            <w:tcW w:w="857" w:type="dxa"/>
            <w:vMerge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4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Количество деревьев</w:t>
            </w:r>
          </w:p>
        </w:tc>
        <w:tc>
          <w:tcPr>
            <w:tcW w:w="6786" w:type="dxa"/>
            <w:gridSpan w:val="7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Объем в плотных </w:t>
            </w:r>
            <w:proofErr w:type="spellStart"/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.</w:t>
            </w:r>
          </w:p>
        </w:tc>
      </w:tr>
      <w:tr w:rsidR="00556E88" w:rsidRPr="00750E12" w:rsidTr="005C483C">
        <w:tc>
          <w:tcPr>
            <w:tcW w:w="857" w:type="dxa"/>
            <w:vMerge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535" w:type="dxa"/>
            <w:gridSpan w:val="4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деловой древесины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дровяной</w:t>
            </w:r>
          </w:p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древесины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Итого</w:t>
            </w:r>
          </w:p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proofErr w:type="spellStart"/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ликвид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Отходы</w:t>
            </w:r>
          </w:p>
        </w:tc>
      </w:tr>
      <w:tr w:rsidR="00556E88" w:rsidRPr="00750E12" w:rsidTr="005C483C">
        <w:trPr>
          <w:cantSplit/>
          <w:trHeight w:val="1234"/>
        </w:trPr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деловых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дровяных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крупной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средней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мелкой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итого</w:t>
            </w:r>
          </w:p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3066" w:type="dxa"/>
            <w:gridSpan w:val="5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 округлением</w:t>
            </w: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1533" w:type="dxa"/>
            <w:gridSpan w:val="2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Ставки платы 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1533" w:type="dxa"/>
            <w:gridSpan w:val="2"/>
            <w:vMerge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1533" w:type="dxa"/>
            <w:gridSpan w:val="2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53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1533" w:type="dxa"/>
            <w:gridSpan w:val="2"/>
            <w:vMerge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</w:tbl>
    <w:p w:rsidR="00556E88" w:rsidRPr="00750E12" w:rsidRDefault="00556E88" w:rsidP="00556E8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556E88" w:rsidRPr="00750E12" w:rsidRDefault="00556E88" w:rsidP="00556E8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Оценку </w:t>
      </w:r>
      <w:proofErr w:type="gramStart"/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произвел  _</w:t>
      </w:r>
      <w:proofErr w:type="gramEnd"/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_____________________________________ (______________)</w:t>
      </w:r>
    </w:p>
    <w:p w:rsidR="00556E88" w:rsidRPr="00750E12" w:rsidRDefault="00556E88" w:rsidP="00556E88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должность, ро</w:t>
      </w:r>
      <w:r w:rsidR="00141EA9">
        <w:rPr>
          <w:rFonts w:ascii="Bookman Old Style" w:eastAsia="Times New Roman" w:hAnsi="Bookman Old Style" w:cs="Arial"/>
          <w:sz w:val="24"/>
          <w:szCs w:val="24"/>
          <w:lang w:eastAsia="ru-RU"/>
        </w:rPr>
        <w:t>с</w:t>
      </w: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пись</w:t>
      </w:r>
    </w:p>
    <w:p w:rsidR="00556E88" w:rsidRPr="00750E12" w:rsidRDefault="00556E88" w:rsidP="00556E8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Проверил ___________________________________________ (____________)</w:t>
      </w:r>
    </w:p>
    <w:p w:rsidR="00556E88" w:rsidRPr="00750E12" w:rsidRDefault="00556E88" w:rsidP="00475F48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должность, ро</w:t>
      </w:r>
      <w:r w:rsidR="00141EA9">
        <w:rPr>
          <w:rFonts w:ascii="Bookman Old Style" w:eastAsia="Times New Roman" w:hAnsi="Bookman Old Style" w:cs="Arial"/>
          <w:sz w:val="24"/>
          <w:szCs w:val="24"/>
          <w:lang w:eastAsia="ru-RU"/>
        </w:rPr>
        <w:t>с</w:t>
      </w: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пис</w:t>
      </w:r>
      <w:bookmarkEnd w:id="9"/>
      <w:r w:rsidR="007D0850"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ь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lastRenderedPageBreak/>
        <w:t xml:space="preserve">Приложение </w:t>
      </w:r>
      <w:r w:rsidR="003B3532">
        <w:rPr>
          <w:rFonts w:ascii="Bookman Old Style" w:eastAsia="Times New Roman" w:hAnsi="Bookman Old Style" w:cs="Arial"/>
          <w:sz w:val="20"/>
          <w:szCs w:val="20"/>
          <w:lang w:eastAsia="ru-RU"/>
        </w:rPr>
        <w:t>4</w:t>
      </w:r>
    </w:p>
    <w:p w:rsidR="003B3532" w:rsidRPr="003B3532" w:rsidRDefault="003B3532" w:rsidP="003B3532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3B353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К Порядку сноса зеленых насаждений и определения </w:t>
      </w:r>
    </w:p>
    <w:p w:rsidR="003B3532" w:rsidRPr="003B3532" w:rsidRDefault="001E368A" w:rsidP="003B3532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sz w:val="20"/>
          <w:szCs w:val="20"/>
          <w:lang w:eastAsia="ru-RU"/>
        </w:rPr>
        <w:t>и</w:t>
      </w:r>
      <w:r w:rsidR="003B3532" w:rsidRPr="003B353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х компенсационной стоимости, </w:t>
      </w:r>
    </w:p>
    <w:p w:rsidR="003B3532" w:rsidRPr="003B3532" w:rsidRDefault="003B3532" w:rsidP="003B3532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3B3532">
        <w:rPr>
          <w:rFonts w:ascii="Bookman Old Style" w:eastAsia="Times New Roman" w:hAnsi="Bookman Old Style" w:cs="Arial"/>
          <w:sz w:val="20"/>
          <w:szCs w:val="20"/>
          <w:lang w:eastAsia="ru-RU"/>
        </w:rPr>
        <w:t>утвержденного Постановлением</w:t>
      </w:r>
    </w:p>
    <w:p w:rsidR="003B3532" w:rsidRPr="003B3532" w:rsidRDefault="001E368A" w:rsidP="003B3532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sz w:val="20"/>
          <w:szCs w:val="20"/>
          <w:lang w:eastAsia="ru-RU"/>
        </w:rPr>
        <w:t>Администрации Дамаскинского</w:t>
      </w:r>
      <w:r w:rsidR="003B3532" w:rsidRPr="003B353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сельского поселения </w:t>
      </w:r>
    </w:p>
    <w:p w:rsidR="00785425" w:rsidRPr="00785425" w:rsidRDefault="001E368A" w:rsidP="00785425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proofErr w:type="gramStart"/>
      <w:r>
        <w:rPr>
          <w:rFonts w:ascii="Bookman Old Style" w:eastAsia="Times New Roman" w:hAnsi="Bookman Old Style" w:cs="Arial"/>
          <w:sz w:val="20"/>
          <w:szCs w:val="20"/>
          <w:lang w:eastAsia="ru-RU"/>
        </w:rPr>
        <w:t>от  01.06.2022</w:t>
      </w:r>
      <w:proofErr w:type="gramEnd"/>
      <w:r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№ 19</w:t>
      </w:r>
      <w:bookmarkStart w:id="11" w:name="_GoBack"/>
      <w:bookmarkEnd w:id="11"/>
      <w:r w:rsidR="00785425" w:rsidRPr="00785425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</w:t>
      </w:r>
    </w:p>
    <w:p w:rsidR="00261F3E" w:rsidRPr="00261F3E" w:rsidRDefault="00261F3E" w:rsidP="00261F3E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штамп Исполнителя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Разрешение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на проведение работ по сносу зелёных насаждений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№ _____/______                                                                                   от "___" ________ 20__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Выдано: 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(наименование, адрес организации, физического лица)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На проведение работ: __________________________ по адресу: 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(вид работ)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На основании представленных документов: 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Уплата компенсационной стоимости 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(номер платёжного поручения и дата)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в соответствии с </w:t>
      </w:r>
      <w:proofErr w:type="spellStart"/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перечётной</w:t>
      </w:r>
      <w:proofErr w:type="spellEnd"/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</w:t>
      </w:r>
      <w:r w:rsidRPr="00261F3E">
        <w:rPr>
          <w:rFonts w:ascii="Bookman Old Style" w:eastAsia="Times New Roman" w:hAnsi="Bookman Old Style" w:cs="Arial"/>
          <w:sz w:val="20"/>
          <w:szCs w:val="20"/>
          <w:u w:val="single"/>
          <w:lang w:eastAsia="ru-RU"/>
        </w:rPr>
        <w:t>ведомостью</w:t>
      </w: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от ____________________ разрешается: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вырубить:                           _________________ шт. деревьев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                                          _________________ шт. кустарников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произвести обрезку (вид обрезки): ____________________________ шт. деревьев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                                         _________________________ шт. кустарников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Наименование организации, производящей работы: 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proofErr w:type="gramStart"/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Дату  начала</w:t>
      </w:r>
      <w:proofErr w:type="gramEnd"/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работ  по вырубке зелёных насаждений сообщить в А</w:t>
      </w:r>
      <w:r w:rsidR="00141EA9">
        <w:rPr>
          <w:rFonts w:ascii="Bookman Old Style" w:eastAsia="Times New Roman" w:hAnsi="Bookman Old Style" w:cs="Arial"/>
          <w:sz w:val="20"/>
          <w:szCs w:val="20"/>
          <w:lang w:eastAsia="ru-RU"/>
        </w:rPr>
        <w:t>д</w:t>
      </w: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министрацию не позднее чем  за 5 дней до назначенной даты производства работ по тел. 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Срок действия разрешения: 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Особые условия: 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804883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sz w:val="20"/>
          <w:szCs w:val="20"/>
          <w:lang w:eastAsia="ru-RU"/>
        </w:rPr>
        <w:t>Г</w:t>
      </w:r>
      <w:r w:rsidR="00261F3E"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лава администрации             М.П.               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Разрешение получил               М.П.                      ____________________/________________/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                                                     "___" _______________ 20___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475F48" w:rsidRDefault="00261F3E" w:rsidP="00475F48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val="en-US" w:eastAsia="ru-RU"/>
        </w:rPr>
      </w:pPr>
    </w:p>
    <w:sectPr w:rsidR="00261F3E" w:rsidRPr="00475F48" w:rsidSect="00750E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EB" w:rsidRDefault="009D5DEB" w:rsidP="009E0118">
      <w:pPr>
        <w:spacing w:after="0" w:line="240" w:lineRule="auto"/>
      </w:pPr>
      <w:r>
        <w:separator/>
      </w:r>
    </w:p>
  </w:endnote>
  <w:endnote w:type="continuationSeparator" w:id="0">
    <w:p w:rsidR="009D5DEB" w:rsidRDefault="009D5DEB" w:rsidP="009E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18" w:rsidRDefault="009E01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18" w:rsidRDefault="009E01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18" w:rsidRDefault="009E0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EB" w:rsidRDefault="009D5DEB" w:rsidP="009E0118">
      <w:pPr>
        <w:spacing w:after="0" w:line="240" w:lineRule="auto"/>
      </w:pPr>
      <w:r>
        <w:separator/>
      </w:r>
    </w:p>
  </w:footnote>
  <w:footnote w:type="continuationSeparator" w:id="0">
    <w:p w:rsidR="009D5DEB" w:rsidRDefault="009D5DEB" w:rsidP="009E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18" w:rsidRDefault="009E01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18" w:rsidRDefault="009E01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18" w:rsidRDefault="009E01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330"/>
    <w:multiLevelType w:val="multilevel"/>
    <w:tmpl w:val="F1E69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FAE7FCA"/>
    <w:multiLevelType w:val="hybridMultilevel"/>
    <w:tmpl w:val="3DBA58E0"/>
    <w:lvl w:ilvl="0" w:tplc="1DFA8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1"/>
    <w:rsid w:val="00057CE8"/>
    <w:rsid w:val="00075A81"/>
    <w:rsid w:val="00095FBD"/>
    <w:rsid w:val="00097E20"/>
    <w:rsid w:val="000A41D9"/>
    <w:rsid w:val="000B2271"/>
    <w:rsid w:val="000E3EBB"/>
    <w:rsid w:val="000E6970"/>
    <w:rsid w:val="001178B9"/>
    <w:rsid w:val="00141EA9"/>
    <w:rsid w:val="001420CB"/>
    <w:rsid w:val="001544B4"/>
    <w:rsid w:val="001A5763"/>
    <w:rsid w:val="001E368A"/>
    <w:rsid w:val="001E45D9"/>
    <w:rsid w:val="001F07DA"/>
    <w:rsid w:val="0020420F"/>
    <w:rsid w:val="00235F96"/>
    <w:rsid w:val="00256583"/>
    <w:rsid w:val="00261F3E"/>
    <w:rsid w:val="00294678"/>
    <w:rsid w:val="002A07E7"/>
    <w:rsid w:val="002F4B40"/>
    <w:rsid w:val="00311084"/>
    <w:rsid w:val="00323B5B"/>
    <w:rsid w:val="00350D64"/>
    <w:rsid w:val="00365034"/>
    <w:rsid w:val="00374A45"/>
    <w:rsid w:val="003B3532"/>
    <w:rsid w:val="003F035C"/>
    <w:rsid w:val="004001D6"/>
    <w:rsid w:val="004146FE"/>
    <w:rsid w:val="0043524E"/>
    <w:rsid w:val="0045676D"/>
    <w:rsid w:val="004614A8"/>
    <w:rsid w:val="0046339D"/>
    <w:rsid w:val="0046626C"/>
    <w:rsid w:val="0047179F"/>
    <w:rsid w:val="00475F48"/>
    <w:rsid w:val="004859C4"/>
    <w:rsid w:val="004C01F2"/>
    <w:rsid w:val="004E26A7"/>
    <w:rsid w:val="004F0CBE"/>
    <w:rsid w:val="004F1EA7"/>
    <w:rsid w:val="004F41E8"/>
    <w:rsid w:val="005318AD"/>
    <w:rsid w:val="00547297"/>
    <w:rsid w:val="00556E88"/>
    <w:rsid w:val="005632D2"/>
    <w:rsid w:val="00574B8E"/>
    <w:rsid w:val="005853E5"/>
    <w:rsid w:val="00593565"/>
    <w:rsid w:val="005D480D"/>
    <w:rsid w:val="0063387E"/>
    <w:rsid w:val="00653241"/>
    <w:rsid w:val="006729A7"/>
    <w:rsid w:val="006A0D34"/>
    <w:rsid w:val="006A2894"/>
    <w:rsid w:val="006C0DE6"/>
    <w:rsid w:val="006C6435"/>
    <w:rsid w:val="006D4C9A"/>
    <w:rsid w:val="006E25C3"/>
    <w:rsid w:val="006E35EE"/>
    <w:rsid w:val="00714A74"/>
    <w:rsid w:val="00731F11"/>
    <w:rsid w:val="00750E12"/>
    <w:rsid w:val="007775F8"/>
    <w:rsid w:val="00780C68"/>
    <w:rsid w:val="00785425"/>
    <w:rsid w:val="007D0850"/>
    <w:rsid w:val="007E265D"/>
    <w:rsid w:val="00804883"/>
    <w:rsid w:val="00813388"/>
    <w:rsid w:val="00872CE5"/>
    <w:rsid w:val="008806F1"/>
    <w:rsid w:val="00884907"/>
    <w:rsid w:val="00891D44"/>
    <w:rsid w:val="00893598"/>
    <w:rsid w:val="008A4650"/>
    <w:rsid w:val="00906CE2"/>
    <w:rsid w:val="0092478E"/>
    <w:rsid w:val="00947FC1"/>
    <w:rsid w:val="00953CA7"/>
    <w:rsid w:val="0096172C"/>
    <w:rsid w:val="00962801"/>
    <w:rsid w:val="00977397"/>
    <w:rsid w:val="0099503C"/>
    <w:rsid w:val="009A143B"/>
    <w:rsid w:val="009C3FBF"/>
    <w:rsid w:val="009D53C0"/>
    <w:rsid w:val="009D5DEB"/>
    <w:rsid w:val="009E0118"/>
    <w:rsid w:val="00A21633"/>
    <w:rsid w:val="00A3304D"/>
    <w:rsid w:val="00A440C5"/>
    <w:rsid w:val="00AD79EC"/>
    <w:rsid w:val="00AE7AAA"/>
    <w:rsid w:val="00B118DF"/>
    <w:rsid w:val="00B20C7C"/>
    <w:rsid w:val="00B522C2"/>
    <w:rsid w:val="00B52C65"/>
    <w:rsid w:val="00B66675"/>
    <w:rsid w:val="00B67A3F"/>
    <w:rsid w:val="00BC3069"/>
    <w:rsid w:val="00BC55BC"/>
    <w:rsid w:val="00BD1474"/>
    <w:rsid w:val="00BE2445"/>
    <w:rsid w:val="00C07898"/>
    <w:rsid w:val="00C13407"/>
    <w:rsid w:val="00C42623"/>
    <w:rsid w:val="00C55F89"/>
    <w:rsid w:val="00C81944"/>
    <w:rsid w:val="00C84836"/>
    <w:rsid w:val="00C93F21"/>
    <w:rsid w:val="00CA2078"/>
    <w:rsid w:val="00CC09D8"/>
    <w:rsid w:val="00CC70E2"/>
    <w:rsid w:val="00D13148"/>
    <w:rsid w:val="00D20071"/>
    <w:rsid w:val="00D67105"/>
    <w:rsid w:val="00D72535"/>
    <w:rsid w:val="00D85B02"/>
    <w:rsid w:val="00D87951"/>
    <w:rsid w:val="00DB0C53"/>
    <w:rsid w:val="00DD63A5"/>
    <w:rsid w:val="00DE0B2B"/>
    <w:rsid w:val="00E12747"/>
    <w:rsid w:val="00E411DB"/>
    <w:rsid w:val="00E72388"/>
    <w:rsid w:val="00E82693"/>
    <w:rsid w:val="00E91DE4"/>
    <w:rsid w:val="00E97AC4"/>
    <w:rsid w:val="00EB7217"/>
    <w:rsid w:val="00EC7578"/>
    <w:rsid w:val="00ED0F12"/>
    <w:rsid w:val="00ED2116"/>
    <w:rsid w:val="00ED2742"/>
    <w:rsid w:val="00EE5449"/>
    <w:rsid w:val="00F02501"/>
    <w:rsid w:val="00F102E1"/>
    <w:rsid w:val="00F40FF4"/>
    <w:rsid w:val="00F5490D"/>
    <w:rsid w:val="00F950C6"/>
    <w:rsid w:val="00FD3698"/>
    <w:rsid w:val="00FE47E6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3023C-EDFB-4784-A906-833A73B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8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C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118"/>
  </w:style>
  <w:style w:type="paragraph" w:styleId="a7">
    <w:name w:val="footer"/>
    <w:basedOn w:val="a"/>
    <w:link w:val="a8"/>
    <w:uiPriority w:val="99"/>
    <w:semiHidden/>
    <w:unhideWhenUsed/>
    <w:rsid w:val="009E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118"/>
  </w:style>
  <w:style w:type="character" w:styleId="a9">
    <w:name w:val="Hyperlink"/>
    <w:basedOn w:val="a0"/>
    <w:uiPriority w:val="99"/>
    <w:unhideWhenUsed/>
    <w:rsid w:val="001E45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5D9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uiPriority w:val="59"/>
    <w:rsid w:val="00556E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55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EC0883BD43A9CBFB9ED1DB26EC26E2FDEBD9A9046D5AFB69D6C2BC4B19E8F3CE2C610Fv5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B47EC0883BD43A9CBFB9ED1DB26EC26E2FDEBD9A9046D5AFB69D6C2BC4B19E8F3CE2C610F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7EC0883BD43A9CBFB9ED1DB26EC26E2FDEBDBAB0F6D5AFB69D6C2BC4B19E8F3CE2C66F1CADCAC0Fv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772F-9D3B-4BB7-B6D9-2537D0B0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Хворостинская Ульяна Юрьевна</dc:creator>
  <cp:keywords/>
  <dc:description/>
  <cp:lastModifiedBy>Пользователь Windows</cp:lastModifiedBy>
  <cp:revision>76</cp:revision>
  <cp:lastPrinted>2022-05-31T14:14:00Z</cp:lastPrinted>
  <dcterms:created xsi:type="dcterms:W3CDTF">2021-10-15T08:21:00Z</dcterms:created>
  <dcterms:modified xsi:type="dcterms:W3CDTF">2022-05-31T14:15:00Z</dcterms:modified>
</cp:coreProperties>
</file>