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EF9" w:rsidRDefault="004755DE" w:rsidP="00626EF9">
      <w:pPr>
        <w:jc w:val="center"/>
        <w:rPr>
          <w:b/>
          <w:sz w:val="28"/>
          <w:szCs w:val="28"/>
        </w:rPr>
      </w:pPr>
      <w:r>
        <w:rPr>
          <w:b/>
          <w:sz w:val="28"/>
          <w:szCs w:val="28"/>
        </w:rPr>
        <w:t>АДМИНИСТРАЦИЯ ДАМАСКИНСКОГО</w:t>
      </w:r>
      <w:r w:rsidR="00626EF9">
        <w:rPr>
          <w:b/>
          <w:sz w:val="28"/>
          <w:szCs w:val="28"/>
        </w:rPr>
        <w:t xml:space="preserve"> СЕЛЬСКОГО ПОСЕЛЕНИЯ КИЛЬМЕЗСКОГО РАЙОНА КИРОВСКОЙ ОБЛАСТИ </w:t>
      </w:r>
    </w:p>
    <w:p w:rsidR="00626EF9" w:rsidRDefault="00626EF9" w:rsidP="00626EF9">
      <w:pPr>
        <w:jc w:val="center"/>
        <w:rPr>
          <w:b/>
          <w:sz w:val="36"/>
          <w:szCs w:val="36"/>
        </w:rPr>
      </w:pPr>
    </w:p>
    <w:p w:rsidR="00626EF9" w:rsidRDefault="00626EF9" w:rsidP="00626EF9">
      <w:pPr>
        <w:jc w:val="center"/>
        <w:rPr>
          <w:b/>
          <w:sz w:val="32"/>
          <w:szCs w:val="32"/>
        </w:rPr>
      </w:pPr>
      <w:r>
        <w:rPr>
          <w:b/>
          <w:sz w:val="32"/>
          <w:szCs w:val="32"/>
        </w:rPr>
        <w:t>ПОСТАНОВЛЕНИЕ</w:t>
      </w:r>
    </w:p>
    <w:p w:rsidR="00626EF9" w:rsidRDefault="00626EF9" w:rsidP="00626EF9">
      <w:pPr>
        <w:jc w:val="center"/>
        <w:rPr>
          <w:b/>
          <w:sz w:val="36"/>
          <w:szCs w:val="36"/>
        </w:rPr>
      </w:pPr>
    </w:p>
    <w:p w:rsidR="00626EF9" w:rsidRDefault="004755DE" w:rsidP="00626EF9">
      <w:pPr>
        <w:rPr>
          <w:sz w:val="28"/>
          <w:szCs w:val="28"/>
        </w:rPr>
      </w:pPr>
      <w:r>
        <w:rPr>
          <w:sz w:val="28"/>
          <w:szCs w:val="28"/>
        </w:rPr>
        <w:t>25</w:t>
      </w:r>
      <w:r w:rsidR="00626EF9">
        <w:rPr>
          <w:sz w:val="28"/>
          <w:szCs w:val="28"/>
        </w:rPr>
        <w:t>.0</w:t>
      </w:r>
      <w:r w:rsidR="00F0182A">
        <w:rPr>
          <w:sz w:val="28"/>
          <w:szCs w:val="28"/>
        </w:rPr>
        <w:t>4.2022</w:t>
      </w:r>
      <w:r w:rsidR="00626EF9">
        <w:rPr>
          <w:sz w:val="28"/>
          <w:szCs w:val="28"/>
        </w:rPr>
        <w:t xml:space="preserve"> </w:t>
      </w:r>
      <w:r w:rsidR="00020A28">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 14</w:t>
      </w:r>
    </w:p>
    <w:p w:rsidR="00626EF9" w:rsidRDefault="004755DE" w:rsidP="00626EF9">
      <w:pPr>
        <w:jc w:val="center"/>
        <w:rPr>
          <w:sz w:val="28"/>
          <w:szCs w:val="28"/>
        </w:rPr>
      </w:pPr>
      <w:r>
        <w:rPr>
          <w:sz w:val="28"/>
          <w:szCs w:val="28"/>
        </w:rPr>
        <w:t>д. Дамаскино</w:t>
      </w:r>
    </w:p>
    <w:p w:rsidR="00F0182A" w:rsidRDefault="00F0182A" w:rsidP="005B4AD1">
      <w:pPr>
        <w:spacing w:before="240"/>
        <w:jc w:val="center"/>
        <w:rPr>
          <w:b/>
          <w:sz w:val="28"/>
          <w:szCs w:val="28"/>
        </w:rPr>
      </w:pPr>
      <w:r>
        <w:rPr>
          <w:b/>
          <w:sz w:val="28"/>
          <w:szCs w:val="28"/>
        </w:rPr>
        <w:t>О внесении</w:t>
      </w:r>
      <w:r w:rsidR="004755DE">
        <w:rPr>
          <w:b/>
          <w:sz w:val="28"/>
          <w:szCs w:val="28"/>
        </w:rPr>
        <w:t xml:space="preserve"> изменений в постановление от 03.07.2019 № 31</w:t>
      </w:r>
      <w:r>
        <w:rPr>
          <w:b/>
          <w:sz w:val="28"/>
          <w:szCs w:val="28"/>
        </w:rPr>
        <w:t xml:space="preserve"> </w:t>
      </w:r>
    </w:p>
    <w:p w:rsidR="00626EF9" w:rsidRPr="00E4752F" w:rsidRDefault="00F0182A" w:rsidP="004755DE">
      <w:pPr>
        <w:jc w:val="center"/>
      </w:pPr>
      <w:r>
        <w:rPr>
          <w:b/>
          <w:sz w:val="28"/>
          <w:szCs w:val="28"/>
        </w:rPr>
        <w:t>«</w:t>
      </w:r>
      <w:r w:rsidR="004755DE" w:rsidRPr="004755DE">
        <w:rPr>
          <w:b/>
          <w:sz w:val="28"/>
          <w:szCs w:val="28"/>
        </w:rPr>
        <w:t>Об утверждении Кодекса этики и служебного поведения муниципальных служащих органов местного самоуправления муниципального образования Дамаскинское сельское поселение Кильмезского района Кировской области</w:t>
      </w:r>
      <w:r>
        <w:rPr>
          <w:b/>
          <w:sz w:val="28"/>
          <w:szCs w:val="28"/>
        </w:rPr>
        <w:t>»</w:t>
      </w:r>
    </w:p>
    <w:p w:rsidR="00707298" w:rsidRDefault="00707298" w:rsidP="00626EF9">
      <w:pPr>
        <w:autoSpaceDE w:val="0"/>
        <w:autoSpaceDN w:val="0"/>
        <w:adjustRightInd w:val="0"/>
        <w:ind w:firstLine="540"/>
        <w:jc w:val="both"/>
        <w:rPr>
          <w:bCs/>
          <w:sz w:val="28"/>
          <w:szCs w:val="28"/>
        </w:rPr>
      </w:pPr>
    </w:p>
    <w:p w:rsidR="00626EF9" w:rsidRPr="00E4752F" w:rsidRDefault="00626EF9" w:rsidP="00626EF9">
      <w:pPr>
        <w:autoSpaceDE w:val="0"/>
        <w:autoSpaceDN w:val="0"/>
        <w:adjustRightInd w:val="0"/>
        <w:ind w:firstLine="540"/>
        <w:jc w:val="both"/>
      </w:pPr>
      <w:r w:rsidRPr="00BA38A8">
        <w:rPr>
          <w:bCs/>
          <w:sz w:val="28"/>
          <w:szCs w:val="28"/>
        </w:rPr>
        <w:t xml:space="preserve">В соответствии с Федеральными законами от 25.12.2008 г. </w:t>
      </w:r>
      <w:hyperlink r:id="rId5" w:history="1">
        <w:r w:rsidRPr="00BA38A8">
          <w:rPr>
            <w:bCs/>
            <w:sz w:val="28"/>
            <w:szCs w:val="28"/>
          </w:rPr>
          <w:t>№</w:t>
        </w:r>
      </w:hyperlink>
      <w:r w:rsidRPr="00BA38A8">
        <w:rPr>
          <w:bCs/>
          <w:sz w:val="28"/>
          <w:szCs w:val="28"/>
        </w:rPr>
        <w:t xml:space="preserve"> 273-ФЗ «О противодействии коррупции», от 02.03.2007 г. </w:t>
      </w:r>
      <w:hyperlink r:id="rId6" w:history="1">
        <w:r w:rsidRPr="00BA38A8">
          <w:rPr>
            <w:bCs/>
            <w:sz w:val="28"/>
            <w:szCs w:val="28"/>
          </w:rPr>
          <w:t>№</w:t>
        </w:r>
      </w:hyperlink>
      <w:r w:rsidRPr="00BA38A8">
        <w:rPr>
          <w:bCs/>
          <w:sz w:val="28"/>
          <w:szCs w:val="28"/>
        </w:rPr>
        <w:t xml:space="preserve"> 25-ФЗ «О муниципальной службе в Российской Федерации</w:t>
      </w:r>
      <w:r>
        <w:rPr>
          <w:bCs/>
          <w:sz w:val="28"/>
          <w:szCs w:val="28"/>
        </w:rPr>
        <w:t xml:space="preserve">», </w:t>
      </w:r>
      <w:r w:rsidR="00F0182A">
        <w:rPr>
          <w:bCs/>
          <w:sz w:val="28"/>
          <w:szCs w:val="28"/>
        </w:rPr>
        <w:t xml:space="preserve">от 30.04.2021 № 116-ФЗ «О внесении изменений в отдельные законодательные акты Российской Федерации» </w:t>
      </w:r>
      <w:r w:rsidRPr="00E4752F">
        <w:rPr>
          <w:sz w:val="28"/>
          <w:szCs w:val="28"/>
        </w:rPr>
        <w:t xml:space="preserve">обеспечения добросовестного и эффективного исполнения муниципальными служащими </w:t>
      </w:r>
      <w:r w:rsidR="004755DE">
        <w:rPr>
          <w:sz w:val="28"/>
          <w:szCs w:val="28"/>
        </w:rPr>
        <w:t>Дамаскинского</w:t>
      </w:r>
      <w:r>
        <w:rPr>
          <w:sz w:val="28"/>
          <w:szCs w:val="28"/>
        </w:rPr>
        <w:t xml:space="preserve"> сельского поселения</w:t>
      </w:r>
      <w:r w:rsidRPr="00E4752F">
        <w:rPr>
          <w:sz w:val="28"/>
          <w:szCs w:val="28"/>
        </w:rPr>
        <w:t xml:space="preserve"> своих должностных обязанностей,</w:t>
      </w:r>
      <w:r w:rsidR="004755DE">
        <w:rPr>
          <w:sz w:val="28"/>
          <w:szCs w:val="28"/>
        </w:rPr>
        <w:t xml:space="preserve"> а</w:t>
      </w:r>
      <w:r>
        <w:rPr>
          <w:sz w:val="28"/>
          <w:szCs w:val="28"/>
        </w:rPr>
        <w:t>дминист</w:t>
      </w:r>
      <w:r w:rsidR="004755DE">
        <w:rPr>
          <w:sz w:val="28"/>
          <w:szCs w:val="28"/>
        </w:rPr>
        <w:t>рация Дамаскинского</w:t>
      </w:r>
      <w:r>
        <w:rPr>
          <w:sz w:val="28"/>
          <w:szCs w:val="28"/>
        </w:rPr>
        <w:t xml:space="preserve"> сельского поселения </w:t>
      </w:r>
      <w:r w:rsidRPr="00E4752F">
        <w:rPr>
          <w:sz w:val="28"/>
          <w:szCs w:val="28"/>
        </w:rPr>
        <w:t>ПОСТАНОВЛЯЕТ:</w:t>
      </w:r>
    </w:p>
    <w:p w:rsidR="00F0182A" w:rsidRDefault="00626EF9" w:rsidP="002B2DCE">
      <w:pPr>
        <w:spacing w:before="240"/>
        <w:jc w:val="both"/>
        <w:rPr>
          <w:sz w:val="28"/>
          <w:szCs w:val="28"/>
        </w:rPr>
      </w:pPr>
      <w:r w:rsidRPr="0033289F">
        <w:rPr>
          <w:b/>
          <w:sz w:val="28"/>
          <w:szCs w:val="28"/>
        </w:rPr>
        <w:t>1.</w:t>
      </w:r>
      <w:r w:rsidRPr="00E4752F">
        <w:rPr>
          <w:sz w:val="28"/>
          <w:szCs w:val="28"/>
        </w:rPr>
        <w:t xml:space="preserve"> </w:t>
      </w:r>
      <w:r w:rsidR="004755DE">
        <w:rPr>
          <w:sz w:val="28"/>
          <w:szCs w:val="28"/>
        </w:rPr>
        <w:t>Внести в постановление от 03.07.2019 № 31</w:t>
      </w:r>
      <w:r w:rsidR="00F0182A">
        <w:rPr>
          <w:sz w:val="28"/>
          <w:szCs w:val="28"/>
        </w:rPr>
        <w:t xml:space="preserve"> «</w:t>
      </w:r>
      <w:r w:rsidR="004755DE" w:rsidRPr="004755DE">
        <w:rPr>
          <w:sz w:val="28"/>
          <w:szCs w:val="28"/>
        </w:rPr>
        <w:t>Об утверждении Кодекса этики и служебного поведения муниципальных служащих органов местного самоуправления муниципального образования Дамаскинское сельское поселение Кильмезского района Кировской области</w:t>
      </w:r>
      <w:r w:rsidR="00F0182A">
        <w:rPr>
          <w:sz w:val="28"/>
          <w:szCs w:val="28"/>
        </w:rPr>
        <w:t>» следующие изменения:</w:t>
      </w:r>
    </w:p>
    <w:p w:rsidR="004755DE" w:rsidRPr="00304DD4" w:rsidRDefault="004755DE" w:rsidP="004755DE">
      <w:pPr>
        <w:spacing w:before="240"/>
        <w:jc w:val="both"/>
        <w:rPr>
          <w:bCs/>
          <w:sz w:val="28"/>
          <w:szCs w:val="28"/>
        </w:rPr>
      </w:pPr>
      <w:r>
        <w:rPr>
          <w:bCs/>
          <w:sz w:val="28"/>
          <w:szCs w:val="28"/>
        </w:rPr>
        <w:t xml:space="preserve">1.1. </w:t>
      </w:r>
      <w:r w:rsidRPr="00304DD4">
        <w:rPr>
          <w:bCs/>
          <w:sz w:val="28"/>
          <w:szCs w:val="28"/>
        </w:rPr>
        <w:t xml:space="preserve">Раздел 2 </w:t>
      </w:r>
      <w:r>
        <w:rPr>
          <w:bCs/>
          <w:sz w:val="28"/>
          <w:szCs w:val="28"/>
        </w:rPr>
        <w:t xml:space="preserve">Кодекса </w:t>
      </w:r>
      <w:r w:rsidRPr="00304DD4">
        <w:rPr>
          <w:bCs/>
          <w:sz w:val="28"/>
          <w:szCs w:val="28"/>
        </w:rPr>
        <w:t>дополнить пун</w:t>
      </w:r>
      <w:r w:rsidR="005D518F">
        <w:rPr>
          <w:bCs/>
          <w:sz w:val="28"/>
          <w:szCs w:val="28"/>
        </w:rPr>
        <w:t>кто</w:t>
      </w:r>
      <w:r w:rsidR="0010040A">
        <w:rPr>
          <w:bCs/>
          <w:sz w:val="28"/>
          <w:szCs w:val="28"/>
        </w:rPr>
        <w:t>м</w:t>
      </w:r>
      <w:r>
        <w:rPr>
          <w:bCs/>
          <w:sz w:val="28"/>
          <w:szCs w:val="28"/>
        </w:rPr>
        <w:t xml:space="preserve"> 2.7</w:t>
      </w:r>
      <w:r w:rsidRPr="00304DD4">
        <w:rPr>
          <w:bCs/>
          <w:sz w:val="28"/>
          <w:szCs w:val="28"/>
        </w:rPr>
        <w:t xml:space="preserve"> следующего содержания:</w:t>
      </w:r>
    </w:p>
    <w:p w:rsidR="004755DE" w:rsidRDefault="004755DE" w:rsidP="004755DE">
      <w:pPr>
        <w:jc w:val="both"/>
        <w:rPr>
          <w:bCs/>
          <w:sz w:val="28"/>
          <w:szCs w:val="28"/>
        </w:rPr>
      </w:pPr>
      <w:r w:rsidRPr="00304DD4">
        <w:rPr>
          <w:bCs/>
          <w:sz w:val="28"/>
          <w:szCs w:val="28"/>
        </w:rPr>
        <w:t>«</w:t>
      </w:r>
      <w:r>
        <w:rPr>
          <w:b/>
          <w:bCs/>
          <w:sz w:val="28"/>
          <w:szCs w:val="28"/>
        </w:rPr>
        <w:t>2.7</w:t>
      </w:r>
      <w:r w:rsidRPr="00100241">
        <w:rPr>
          <w:b/>
          <w:bCs/>
          <w:sz w:val="28"/>
          <w:szCs w:val="28"/>
        </w:rPr>
        <w:t>.</w:t>
      </w:r>
      <w:r w:rsidRPr="00304DD4">
        <w:rPr>
          <w:bCs/>
          <w:sz w:val="28"/>
          <w:szCs w:val="28"/>
        </w:rPr>
        <w:t xml:space="preserve"> Муниципальному служащему в связи с прохождением муниципальной службы запрещено заниматься предпринимательской деятельностью</w:t>
      </w:r>
      <w:r>
        <w:rPr>
          <w:bCs/>
          <w:sz w:val="28"/>
          <w:szCs w:val="28"/>
        </w:rPr>
        <w:t xml:space="preserve"> лично или через доверенных лиц.</w:t>
      </w:r>
      <w:r>
        <w:rPr>
          <w:bCs/>
          <w:sz w:val="28"/>
          <w:szCs w:val="28"/>
        </w:rPr>
        <w:t>»</w:t>
      </w:r>
    </w:p>
    <w:p w:rsidR="0010040A" w:rsidRPr="0010040A" w:rsidRDefault="0010040A" w:rsidP="0010040A">
      <w:pPr>
        <w:spacing w:before="240"/>
        <w:jc w:val="both"/>
        <w:rPr>
          <w:sz w:val="28"/>
          <w:szCs w:val="28"/>
        </w:rPr>
      </w:pPr>
      <w:r>
        <w:rPr>
          <w:sz w:val="28"/>
          <w:szCs w:val="28"/>
        </w:rPr>
        <w:t xml:space="preserve">1.2. Раздел </w:t>
      </w:r>
      <w:r w:rsidRPr="005D518F">
        <w:rPr>
          <w:b/>
          <w:sz w:val="28"/>
          <w:szCs w:val="28"/>
        </w:rPr>
        <w:t>3</w:t>
      </w:r>
      <w:r>
        <w:rPr>
          <w:sz w:val="28"/>
          <w:szCs w:val="28"/>
        </w:rPr>
        <w:t xml:space="preserve"> Кодекса «</w:t>
      </w:r>
      <w:r w:rsidRPr="0010040A">
        <w:rPr>
          <w:sz w:val="28"/>
          <w:szCs w:val="28"/>
        </w:rPr>
        <w:t>СТАНДАРТ АНТИКОРРУПЦИОННОГО ПОВЕДЕНИЯ МУНИЦИПАЛЬНОГО СЛУЖАЩЕГО</w:t>
      </w:r>
      <w:r>
        <w:rPr>
          <w:sz w:val="28"/>
          <w:szCs w:val="28"/>
        </w:rPr>
        <w:t>» изложить в новой редакции следующего содержания:</w:t>
      </w:r>
    </w:p>
    <w:p w:rsidR="0010040A" w:rsidRPr="0010040A" w:rsidRDefault="0010040A" w:rsidP="0010040A">
      <w:pPr>
        <w:spacing w:before="240"/>
        <w:jc w:val="both"/>
        <w:rPr>
          <w:sz w:val="28"/>
          <w:szCs w:val="28"/>
        </w:rPr>
      </w:pPr>
      <w:r>
        <w:rPr>
          <w:sz w:val="28"/>
          <w:szCs w:val="28"/>
        </w:rPr>
        <w:t>«</w:t>
      </w:r>
      <w:r w:rsidRPr="005D518F">
        <w:rPr>
          <w:b/>
          <w:sz w:val="28"/>
          <w:szCs w:val="28"/>
        </w:rPr>
        <w:t>3</w:t>
      </w:r>
      <w:r>
        <w:rPr>
          <w:sz w:val="28"/>
          <w:szCs w:val="28"/>
        </w:rPr>
        <w:t>.</w:t>
      </w:r>
      <w:r w:rsidR="00E97FEC">
        <w:rPr>
          <w:sz w:val="28"/>
          <w:szCs w:val="28"/>
        </w:rPr>
        <w:t xml:space="preserve"> </w:t>
      </w:r>
      <w:r w:rsidRPr="0010040A">
        <w:rPr>
          <w:sz w:val="28"/>
          <w:szCs w:val="28"/>
        </w:rPr>
        <w:t>СТАНДАРТ АНТИКОРРУПЦИОННОГО ПОВЕДЕНИЯ МУНИЦИПАЛЬНОГ</w:t>
      </w:r>
      <w:r>
        <w:rPr>
          <w:sz w:val="28"/>
          <w:szCs w:val="28"/>
        </w:rPr>
        <w:t>О СЛУЖАЩЕГО</w:t>
      </w:r>
    </w:p>
    <w:p w:rsidR="0010040A" w:rsidRPr="0010040A" w:rsidRDefault="0010040A" w:rsidP="0010040A">
      <w:pPr>
        <w:spacing w:before="240"/>
        <w:jc w:val="both"/>
        <w:rPr>
          <w:sz w:val="28"/>
          <w:szCs w:val="28"/>
        </w:rPr>
      </w:pPr>
      <w:r w:rsidRPr="0010040A">
        <w:rPr>
          <w:sz w:val="28"/>
          <w:szCs w:val="28"/>
        </w:rPr>
        <w:t>3.1. Муниципальные служащие обязаны противодействовать проявлениям коррупции и предпринимать меры по профилактике коррупции в порядке, установленном нормативными правовыми актами Российской Федерации и Кировской области.</w:t>
      </w:r>
    </w:p>
    <w:p w:rsidR="0010040A" w:rsidRPr="0010040A" w:rsidRDefault="0010040A" w:rsidP="0010040A">
      <w:pPr>
        <w:spacing w:before="240"/>
        <w:jc w:val="both"/>
        <w:rPr>
          <w:sz w:val="28"/>
          <w:szCs w:val="28"/>
        </w:rPr>
      </w:pPr>
      <w:r w:rsidRPr="0010040A">
        <w:rPr>
          <w:sz w:val="28"/>
          <w:szCs w:val="28"/>
        </w:rPr>
        <w:t>3.2. Муниципальные служащие обязаны:</w:t>
      </w:r>
    </w:p>
    <w:p w:rsidR="0010040A" w:rsidRPr="0010040A" w:rsidRDefault="0010040A" w:rsidP="0010040A">
      <w:pPr>
        <w:spacing w:before="240"/>
        <w:jc w:val="both"/>
        <w:rPr>
          <w:sz w:val="28"/>
          <w:szCs w:val="28"/>
        </w:rPr>
      </w:pPr>
      <w:r>
        <w:rPr>
          <w:sz w:val="28"/>
          <w:szCs w:val="28"/>
        </w:rPr>
        <w:lastRenderedPageBreak/>
        <w:t>3.2.1.</w:t>
      </w:r>
      <w:r w:rsidR="00E97FEC">
        <w:rPr>
          <w:sz w:val="28"/>
          <w:szCs w:val="28"/>
        </w:rPr>
        <w:t xml:space="preserve"> С</w:t>
      </w:r>
      <w:r w:rsidRPr="0010040A">
        <w:rPr>
          <w:sz w:val="28"/>
          <w:szCs w:val="28"/>
        </w:rPr>
        <w:t>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Кировской области, Устав муниципального образования и иные муниципальные правовые акты и обеспечивать их исполнение.</w:t>
      </w:r>
    </w:p>
    <w:p w:rsidR="0010040A" w:rsidRDefault="0010040A" w:rsidP="0010040A">
      <w:pPr>
        <w:spacing w:before="240"/>
        <w:jc w:val="both"/>
        <w:rPr>
          <w:sz w:val="28"/>
          <w:szCs w:val="28"/>
        </w:rPr>
      </w:pPr>
      <w:r>
        <w:rPr>
          <w:sz w:val="28"/>
          <w:szCs w:val="28"/>
        </w:rPr>
        <w:t>3.2.2.</w:t>
      </w:r>
      <w:r w:rsidR="00E97FEC">
        <w:rPr>
          <w:sz w:val="28"/>
          <w:szCs w:val="28"/>
        </w:rPr>
        <w:t xml:space="preserve"> У</w:t>
      </w:r>
      <w:r w:rsidRPr="0010040A">
        <w:rPr>
          <w:sz w:val="28"/>
          <w:szCs w:val="28"/>
        </w:rPr>
        <w:t>ведомлять в письменной форме своего непосре</w:t>
      </w:r>
      <w:r>
        <w:rPr>
          <w:sz w:val="28"/>
          <w:szCs w:val="28"/>
        </w:rPr>
        <w:t xml:space="preserve">дственного начальника о наличии </w:t>
      </w:r>
      <w:r w:rsidRPr="0010040A">
        <w:rPr>
          <w:sz w:val="28"/>
          <w:szCs w:val="28"/>
        </w:rPr>
        <w:t>или возможности наличия у него личной заинтересованности при исполнении им должностных обязанностей, которая может привести к конфликту интересов, и принимать меры по предотвращению подобного конфликта;</w:t>
      </w:r>
    </w:p>
    <w:p w:rsidR="00E97FEC" w:rsidRDefault="0010040A" w:rsidP="0010040A">
      <w:pPr>
        <w:spacing w:before="240"/>
        <w:jc w:val="both"/>
        <w:rPr>
          <w:sz w:val="28"/>
          <w:szCs w:val="28"/>
        </w:rPr>
      </w:pPr>
      <w:r>
        <w:rPr>
          <w:sz w:val="28"/>
          <w:szCs w:val="28"/>
        </w:rPr>
        <w:t>3.2.3.</w:t>
      </w:r>
      <w:r w:rsidRPr="0010040A">
        <w:rPr>
          <w:sz w:val="28"/>
          <w:szCs w:val="28"/>
        </w:rPr>
        <w:t xml:space="preserve"> </w:t>
      </w:r>
      <w:r w:rsidR="00E97FEC">
        <w:rPr>
          <w:bCs/>
          <w:sz w:val="28"/>
          <w:szCs w:val="28"/>
        </w:rPr>
        <w:t>М</w:t>
      </w:r>
      <w:r w:rsidR="00E97FEC" w:rsidRPr="00304DD4">
        <w:rPr>
          <w:bCs/>
          <w:sz w:val="28"/>
          <w:szCs w:val="28"/>
        </w:rPr>
        <w:t xml:space="preserve">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w:t>
      </w:r>
      <w:hyperlink r:id="rId7" w:anchor="block_1000" w:history="1">
        <w:r w:rsidR="00E97FEC" w:rsidRPr="00304DD4">
          <w:rPr>
            <w:rStyle w:val="a3"/>
            <w:bCs/>
            <w:color w:val="auto"/>
            <w:sz w:val="28"/>
            <w:szCs w:val="28"/>
          </w:rPr>
          <w:t>порядке</w:t>
        </w:r>
      </w:hyperlink>
      <w:r w:rsidR="00E97FEC" w:rsidRPr="00304DD4">
        <w:rPr>
          <w:bCs/>
          <w:sz w:val="28"/>
          <w:szCs w:val="28"/>
        </w:rPr>
        <w:t xml:space="preserve"> и по </w:t>
      </w:r>
      <w:hyperlink r:id="rId8" w:anchor="block_1000" w:history="1">
        <w:r w:rsidR="00E97FEC" w:rsidRPr="00304DD4">
          <w:rPr>
            <w:rStyle w:val="a3"/>
            <w:bCs/>
            <w:color w:val="auto"/>
            <w:sz w:val="28"/>
            <w:szCs w:val="28"/>
          </w:rPr>
          <w:t>форме</w:t>
        </w:r>
      </w:hyperlink>
      <w:r w:rsidR="00E97FEC" w:rsidRPr="00304DD4">
        <w:rPr>
          <w:bCs/>
          <w:sz w:val="28"/>
          <w:szCs w:val="28"/>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w:t>
      </w:r>
      <w:r w:rsidR="00E97FEC">
        <w:rPr>
          <w:bCs/>
          <w:sz w:val="28"/>
          <w:szCs w:val="28"/>
        </w:rPr>
        <w:t xml:space="preserve"> субъектов Российской Федерации;</w:t>
      </w:r>
    </w:p>
    <w:p w:rsidR="0010040A" w:rsidRDefault="0010040A" w:rsidP="0010040A">
      <w:pPr>
        <w:spacing w:before="240"/>
        <w:jc w:val="both"/>
        <w:rPr>
          <w:sz w:val="28"/>
          <w:szCs w:val="28"/>
        </w:rPr>
      </w:pPr>
      <w:r>
        <w:rPr>
          <w:sz w:val="28"/>
          <w:szCs w:val="28"/>
        </w:rPr>
        <w:t>3.2.4.</w:t>
      </w:r>
      <w:r w:rsidRPr="0010040A">
        <w:rPr>
          <w:sz w:val="28"/>
          <w:szCs w:val="28"/>
        </w:rPr>
        <w:t xml:space="preserve"> </w:t>
      </w:r>
      <w:r w:rsidR="00E97FEC">
        <w:rPr>
          <w:sz w:val="28"/>
          <w:szCs w:val="28"/>
        </w:rPr>
        <w:t>С</w:t>
      </w:r>
      <w:r w:rsidR="00A716F4" w:rsidRPr="00A716F4">
        <w:rPr>
          <w:sz w:val="28"/>
          <w:szCs w:val="28"/>
        </w:rPr>
        <w:t>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w:t>
      </w:r>
      <w:r w:rsidR="00A716F4">
        <w:rPr>
          <w:sz w:val="28"/>
          <w:szCs w:val="28"/>
        </w:rPr>
        <w:t>одиться на муниципальной службе</w:t>
      </w:r>
      <w:r w:rsidRPr="0010040A">
        <w:rPr>
          <w:sz w:val="28"/>
          <w:szCs w:val="28"/>
        </w:rPr>
        <w:t>;</w:t>
      </w:r>
    </w:p>
    <w:p w:rsidR="00A716F4" w:rsidRPr="0010040A" w:rsidRDefault="00A716F4" w:rsidP="0010040A">
      <w:pPr>
        <w:spacing w:before="240"/>
        <w:jc w:val="both"/>
        <w:rPr>
          <w:sz w:val="28"/>
          <w:szCs w:val="28"/>
        </w:rPr>
      </w:pPr>
      <w:r>
        <w:rPr>
          <w:sz w:val="28"/>
          <w:szCs w:val="28"/>
        </w:rPr>
        <w:t>3.2.5.</w:t>
      </w:r>
      <w:r w:rsidR="00E97FEC">
        <w:rPr>
          <w:sz w:val="28"/>
          <w:szCs w:val="28"/>
        </w:rPr>
        <w:t xml:space="preserve"> С</w:t>
      </w:r>
      <w:r w:rsidRPr="00A716F4">
        <w:rPr>
          <w:sz w:val="28"/>
          <w:szCs w:val="28"/>
        </w:rPr>
        <w:t>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10040A" w:rsidRPr="0010040A" w:rsidRDefault="00A716F4" w:rsidP="0010040A">
      <w:pPr>
        <w:spacing w:before="240"/>
        <w:jc w:val="both"/>
        <w:rPr>
          <w:sz w:val="28"/>
          <w:szCs w:val="28"/>
        </w:rPr>
      </w:pPr>
      <w:r>
        <w:rPr>
          <w:sz w:val="28"/>
          <w:szCs w:val="28"/>
        </w:rPr>
        <w:t>3.2.6</w:t>
      </w:r>
      <w:r w:rsidR="0010040A">
        <w:rPr>
          <w:sz w:val="28"/>
          <w:szCs w:val="28"/>
        </w:rPr>
        <w:t>.</w:t>
      </w:r>
      <w:r w:rsidR="00E97FEC">
        <w:rPr>
          <w:sz w:val="28"/>
          <w:szCs w:val="28"/>
        </w:rPr>
        <w:t xml:space="preserve"> П</w:t>
      </w:r>
      <w:r w:rsidR="0010040A" w:rsidRPr="0010040A">
        <w:rPr>
          <w:sz w:val="28"/>
          <w:szCs w:val="28"/>
        </w:rPr>
        <w:t>редварительно уведомлять представителя нанимателя о намерении выполнять иную оплачиваемую работу;</w:t>
      </w:r>
    </w:p>
    <w:p w:rsidR="0010040A" w:rsidRPr="0010040A" w:rsidRDefault="00A716F4" w:rsidP="0010040A">
      <w:pPr>
        <w:spacing w:before="240"/>
        <w:jc w:val="both"/>
        <w:rPr>
          <w:sz w:val="28"/>
          <w:szCs w:val="28"/>
        </w:rPr>
      </w:pPr>
      <w:r>
        <w:rPr>
          <w:sz w:val="28"/>
          <w:szCs w:val="28"/>
        </w:rPr>
        <w:lastRenderedPageBreak/>
        <w:t>3.2.7</w:t>
      </w:r>
      <w:r w:rsidR="0010040A">
        <w:rPr>
          <w:sz w:val="28"/>
          <w:szCs w:val="28"/>
        </w:rPr>
        <w:t>.</w:t>
      </w:r>
      <w:r w:rsidR="00E97FEC">
        <w:rPr>
          <w:sz w:val="28"/>
          <w:szCs w:val="28"/>
        </w:rPr>
        <w:t xml:space="preserve"> П</w:t>
      </w:r>
      <w:r w:rsidR="0010040A" w:rsidRPr="0010040A">
        <w:rPr>
          <w:sz w:val="28"/>
          <w:szCs w:val="28"/>
        </w:rPr>
        <w:t>олучать письменное разрешение представителя нанимателя:</w:t>
      </w:r>
    </w:p>
    <w:p w:rsidR="0010040A" w:rsidRPr="0010040A" w:rsidRDefault="00A716F4" w:rsidP="0010040A">
      <w:pPr>
        <w:spacing w:before="240"/>
        <w:jc w:val="both"/>
        <w:rPr>
          <w:sz w:val="28"/>
          <w:szCs w:val="28"/>
        </w:rPr>
      </w:pPr>
      <w:r>
        <w:rPr>
          <w:sz w:val="28"/>
          <w:szCs w:val="28"/>
        </w:rPr>
        <w:t xml:space="preserve">3.2.7.1. </w:t>
      </w:r>
      <w:r w:rsidR="00E97FEC">
        <w:rPr>
          <w:sz w:val="28"/>
          <w:szCs w:val="28"/>
        </w:rPr>
        <w:t>н</w:t>
      </w:r>
      <w:r w:rsidR="0010040A" w:rsidRPr="0010040A">
        <w:rPr>
          <w:sz w:val="28"/>
          <w:szCs w:val="28"/>
        </w:rPr>
        <w:t>а занятие оплачиваемой деятельностью, фина</w:t>
      </w:r>
      <w:r>
        <w:rPr>
          <w:sz w:val="28"/>
          <w:szCs w:val="28"/>
        </w:rPr>
        <w:t xml:space="preserve">нсируемой исключительно за счет </w:t>
      </w:r>
      <w:r w:rsidR="0010040A" w:rsidRPr="0010040A">
        <w:rPr>
          <w:sz w:val="28"/>
          <w:szCs w:val="28"/>
        </w:rPr>
        <w:t>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РФ или законодательством Российской Федерации, Кировской области;</w:t>
      </w:r>
    </w:p>
    <w:p w:rsidR="0010040A" w:rsidRPr="0010040A" w:rsidRDefault="00A716F4" w:rsidP="0010040A">
      <w:pPr>
        <w:spacing w:before="240"/>
        <w:jc w:val="both"/>
        <w:rPr>
          <w:sz w:val="28"/>
          <w:szCs w:val="28"/>
        </w:rPr>
      </w:pPr>
      <w:r>
        <w:rPr>
          <w:sz w:val="28"/>
          <w:szCs w:val="28"/>
        </w:rPr>
        <w:t>3.2.7.2.</w:t>
      </w:r>
      <w:r w:rsidR="0010040A" w:rsidRPr="0010040A">
        <w:rPr>
          <w:sz w:val="28"/>
          <w:szCs w:val="28"/>
        </w:rPr>
        <w:t xml:space="preserve"> на принятие наград, почетных и специальных </w:t>
      </w:r>
      <w:r>
        <w:rPr>
          <w:sz w:val="28"/>
          <w:szCs w:val="28"/>
        </w:rPr>
        <w:t xml:space="preserve">званий (за исключением научных) </w:t>
      </w:r>
      <w:r w:rsidR="0010040A" w:rsidRPr="0010040A">
        <w:rPr>
          <w:sz w:val="28"/>
          <w:szCs w:val="28"/>
        </w:rPr>
        <w:t>иностранных государств, международных организаций, а также политических партий, других общественных объединений и религиозных объединений, если в должностные обязанности муниципального служащего входит взаимодействие с указанными организациями и объединениями;</w:t>
      </w:r>
    </w:p>
    <w:p w:rsidR="0010040A" w:rsidRPr="0010040A" w:rsidRDefault="00A716F4" w:rsidP="0010040A">
      <w:pPr>
        <w:spacing w:before="240"/>
        <w:jc w:val="both"/>
        <w:rPr>
          <w:sz w:val="28"/>
          <w:szCs w:val="28"/>
        </w:rPr>
      </w:pPr>
      <w:r>
        <w:rPr>
          <w:sz w:val="28"/>
          <w:szCs w:val="28"/>
        </w:rPr>
        <w:t>3.2.7.</w:t>
      </w:r>
      <w:r w:rsidR="00E97FEC">
        <w:rPr>
          <w:sz w:val="28"/>
          <w:szCs w:val="28"/>
        </w:rPr>
        <w:t xml:space="preserve"> П</w:t>
      </w:r>
      <w:r w:rsidR="0010040A" w:rsidRPr="0010040A">
        <w:rPr>
          <w:sz w:val="28"/>
          <w:szCs w:val="28"/>
        </w:rPr>
        <w:t>ередавать принадлежащие муниципальному служащему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 в случаях, если владение ими может привести к конфликту интересов;</w:t>
      </w:r>
    </w:p>
    <w:p w:rsidR="0010040A" w:rsidRPr="0010040A" w:rsidRDefault="00A716F4" w:rsidP="0010040A">
      <w:pPr>
        <w:spacing w:before="240"/>
        <w:jc w:val="both"/>
        <w:rPr>
          <w:sz w:val="28"/>
          <w:szCs w:val="28"/>
        </w:rPr>
      </w:pPr>
      <w:r>
        <w:rPr>
          <w:sz w:val="28"/>
          <w:szCs w:val="28"/>
        </w:rPr>
        <w:t>3.2.8.</w:t>
      </w:r>
      <w:r w:rsidR="00E97FEC">
        <w:rPr>
          <w:sz w:val="28"/>
          <w:szCs w:val="28"/>
        </w:rPr>
        <w:t xml:space="preserve"> Б</w:t>
      </w:r>
      <w:r w:rsidR="0010040A" w:rsidRPr="0010040A">
        <w:rPr>
          <w:sz w:val="28"/>
          <w:szCs w:val="28"/>
        </w:rPr>
        <w:t>еречь и использовать средства материально-тех</w:t>
      </w:r>
      <w:r>
        <w:rPr>
          <w:sz w:val="28"/>
          <w:szCs w:val="28"/>
        </w:rPr>
        <w:t xml:space="preserve">нического и иного обеспечения, </w:t>
      </w:r>
      <w:r w:rsidR="0010040A" w:rsidRPr="0010040A">
        <w:rPr>
          <w:sz w:val="28"/>
          <w:szCs w:val="28"/>
        </w:rPr>
        <w:t>другое государственное или муниципальное имущество только в связи с исполнением должностных обязанностей.</w:t>
      </w:r>
    </w:p>
    <w:p w:rsidR="0010040A" w:rsidRPr="0010040A" w:rsidRDefault="0010040A" w:rsidP="0010040A">
      <w:pPr>
        <w:spacing w:before="240"/>
        <w:jc w:val="both"/>
        <w:rPr>
          <w:sz w:val="28"/>
          <w:szCs w:val="28"/>
        </w:rPr>
      </w:pPr>
      <w:r w:rsidRPr="0010040A">
        <w:rPr>
          <w:sz w:val="28"/>
          <w:szCs w:val="28"/>
        </w:rPr>
        <w:t>3.3. 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к совершению коррупционных правонарушений.</w:t>
      </w:r>
    </w:p>
    <w:p w:rsidR="0010040A" w:rsidRPr="0010040A" w:rsidRDefault="0010040A" w:rsidP="0010040A">
      <w:pPr>
        <w:spacing w:before="240"/>
        <w:jc w:val="both"/>
        <w:rPr>
          <w:sz w:val="28"/>
          <w:szCs w:val="28"/>
        </w:rPr>
      </w:pPr>
      <w:r w:rsidRPr="0010040A">
        <w:rPr>
          <w:sz w:val="28"/>
          <w:szCs w:val="28"/>
        </w:rPr>
        <w:t>Уведомление о фактах обращения в целях склон</w:t>
      </w:r>
      <w:r w:rsidR="00A716F4">
        <w:rPr>
          <w:sz w:val="28"/>
          <w:szCs w:val="28"/>
        </w:rPr>
        <w:t xml:space="preserve">ения к совершению коррупционных </w:t>
      </w:r>
      <w:r w:rsidRPr="0010040A">
        <w:rPr>
          <w:sz w:val="28"/>
          <w:szCs w:val="28"/>
        </w:rPr>
        <w:t>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10040A" w:rsidRPr="0010040A" w:rsidRDefault="0010040A" w:rsidP="0010040A">
      <w:pPr>
        <w:spacing w:before="240"/>
        <w:jc w:val="both"/>
        <w:rPr>
          <w:sz w:val="28"/>
          <w:szCs w:val="28"/>
        </w:rPr>
      </w:pPr>
      <w:r w:rsidRPr="0010040A">
        <w:rPr>
          <w:sz w:val="28"/>
          <w:szCs w:val="28"/>
        </w:rPr>
        <w:t>3.4. Муниципальному служащему запрещается по</w:t>
      </w:r>
      <w:r w:rsidR="00A716F4">
        <w:rPr>
          <w:sz w:val="28"/>
          <w:szCs w:val="28"/>
        </w:rPr>
        <w:t xml:space="preserve">лучать в связи с исполнением им </w:t>
      </w:r>
      <w:r w:rsidRPr="0010040A">
        <w:rPr>
          <w:sz w:val="28"/>
          <w:szCs w:val="28"/>
        </w:rPr>
        <w:t>должностных обязанностей вознаграждения от физических и юридическ</w:t>
      </w:r>
      <w:r w:rsidR="00A716F4">
        <w:rPr>
          <w:sz w:val="28"/>
          <w:szCs w:val="28"/>
        </w:rPr>
        <w:t xml:space="preserve">их лиц (подарки, </w:t>
      </w:r>
      <w:r w:rsidRPr="0010040A">
        <w:rPr>
          <w:sz w:val="28"/>
          <w:szCs w:val="28"/>
        </w:rPr>
        <w:t>денежное вознаграждение, ссуды, услуги материального характера, плату за развлечения, отдых, за пользование транспортом и иные вознаграждения).</w:t>
      </w:r>
    </w:p>
    <w:p w:rsidR="0010040A" w:rsidRPr="0010040A" w:rsidRDefault="0010040A" w:rsidP="0010040A">
      <w:pPr>
        <w:spacing w:before="240"/>
        <w:jc w:val="both"/>
        <w:rPr>
          <w:sz w:val="28"/>
          <w:szCs w:val="28"/>
        </w:rPr>
      </w:pPr>
      <w:r w:rsidRPr="0010040A">
        <w:rPr>
          <w:sz w:val="28"/>
          <w:szCs w:val="28"/>
        </w:rPr>
        <w:t xml:space="preserve">3.5. Подарки, полученные муниципальным служащим органа местного самоуправления в связи с протокольными мероприятиями, служебными командировками и другими официальными мероприятиями, </w:t>
      </w:r>
      <w:proofErr w:type="gramStart"/>
      <w:r w:rsidRPr="0010040A">
        <w:rPr>
          <w:sz w:val="28"/>
          <w:szCs w:val="28"/>
        </w:rPr>
        <w:t xml:space="preserve">признаются </w:t>
      </w:r>
      <w:r w:rsidR="00A716F4">
        <w:rPr>
          <w:sz w:val="28"/>
          <w:szCs w:val="28"/>
        </w:rPr>
        <w:t xml:space="preserve"> муниципальной</w:t>
      </w:r>
      <w:proofErr w:type="gramEnd"/>
      <w:r w:rsidR="00A716F4">
        <w:rPr>
          <w:sz w:val="28"/>
          <w:szCs w:val="28"/>
        </w:rPr>
        <w:t xml:space="preserve"> </w:t>
      </w:r>
      <w:r w:rsidRPr="0010040A">
        <w:rPr>
          <w:sz w:val="28"/>
          <w:szCs w:val="28"/>
        </w:rPr>
        <w:t>собственностью и передаются муниципальным служащим по акту в орган местного самоуправления,</w:t>
      </w:r>
      <w:r w:rsidR="00A716F4">
        <w:rPr>
          <w:sz w:val="28"/>
          <w:szCs w:val="28"/>
        </w:rPr>
        <w:t xml:space="preserve"> избирательную комиссию </w:t>
      </w:r>
      <w:r w:rsidR="00A716F4">
        <w:rPr>
          <w:sz w:val="28"/>
          <w:szCs w:val="28"/>
        </w:rPr>
        <w:lastRenderedPageBreak/>
        <w:t xml:space="preserve">муниципального образования, в которых </w:t>
      </w:r>
      <w:r w:rsidRPr="0010040A">
        <w:rPr>
          <w:sz w:val="28"/>
          <w:szCs w:val="28"/>
        </w:rPr>
        <w:t xml:space="preserve"> он замещает долж</w:t>
      </w:r>
      <w:r w:rsidR="00A716F4">
        <w:rPr>
          <w:sz w:val="28"/>
          <w:szCs w:val="28"/>
        </w:rPr>
        <w:t>ность муниципальной службы</w:t>
      </w:r>
      <w:r w:rsidRPr="0010040A">
        <w:rPr>
          <w:sz w:val="28"/>
          <w:szCs w:val="28"/>
        </w:rPr>
        <w:t>.</w:t>
      </w:r>
    </w:p>
    <w:p w:rsidR="00A716F4" w:rsidRDefault="0010040A" w:rsidP="002B2DCE">
      <w:pPr>
        <w:spacing w:before="240"/>
        <w:jc w:val="both"/>
        <w:rPr>
          <w:sz w:val="28"/>
          <w:szCs w:val="28"/>
        </w:rPr>
      </w:pPr>
      <w:r w:rsidRPr="0010040A">
        <w:rPr>
          <w:sz w:val="28"/>
          <w:szCs w:val="28"/>
        </w:rPr>
        <w:t>3.6. При наличии близкого родства или свойства (р</w:t>
      </w:r>
      <w:r w:rsidR="00A716F4">
        <w:rPr>
          <w:sz w:val="28"/>
          <w:szCs w:val="28"/>
        </w:rPr>
        <w:t xml:space="preserve">одители, супруги, дети, братья, </w:t>
      </w:r>
      <w:r w:rsidRPr="0010040A">
        <w:rPr>
          <w:sz w:val="28"/>
          <w:szCs w:val="28"/>
        </w:rPr>
        <w:t>сестры, а также братья, сестры, родители и дети супругов) между муниципальными служащими, замещающими должности муниципальной службы, связанные отношениями непосредственной подчиненности или подконтрольности, один из них обязан отказаться от замещения соответствующей должности муниципальной службы путем увольнения с муниципальной службы или перевода на другую должность муниципальной службы.</w:t>
      </w:r>
      <w:r w:rsidR="00E97FEC">
        <w:rPr>
          <w:sz w:val="28"/>
          <w:szCs w:val="28"/>
        </w:rPr>
        <w:t>»</w:t>
      </w:r>
    </w:p>
    <w:p w:rsidR="005D518F" w:rsidRPr="005D518F" w:rsidRDefault="00626EF9" w:rsidP="005D518F">
      <w:pPr>
        <w:spacing w:before="100" w:beforeAutospacing="1" w:after="100" w:afterAutospacing="1"/>
        <w:jc w:val="both"/>
        <w:rPr>
          <w:sz w:val="28"/>
          <w:szCs w:val="28"/>
        </w:rPr>
      </w:pPr>
      <w:r w:rsidRPr="005D518F">
        <w:rPr>
          <w:sz w:val="28"/>
          <w:szCs w:val="28"/>
        </w:rPr>
        <w:t>2.</w:t>
      </w:r>
      <w:r w:rsidR="005D518F" w:rsidRPr="005D518F">
        <w:rPr>
          <w:sz w:val="28"/>
          <w:szCs w:val="28"/>
        </w:rPr>
        <w:t xml:space="preserve"> Главе администрации Дамаскинского сельского поселения ознакомить муниципальных служащих   </w:t>
      </w:r>
      <w:r w:rsidR="005D518F">
        <w:rPr>
          <w:sz w:val="28"/>
          <w:szCs w:val="28"/>
        </w:rPr>
        <w:t>с изменениями в Кодекс</w:t>
      </w:r>
      <w:r w:rsidR="005D518F" w:rsidRPr="005D518F">
        <w:rPr>
          <w:sz w:val="28"/>
          <w:szCs w:val="28"/>
        </w:rPr>
        <w:t xml:space="preserve"> служебной этики муниципального служащего.</w:t>
      </w:r>
      <w:bookmarkStart w:id="0" w:name="_GoBack"/>
      <w:bookmarkEnd w:id="0"/>
    </w:p>
    <w:p w:rsidR="005D518F" w:rsidRPr="005D518F" w:rsidRDefault="005D518F" w:rsidP="005D518F">
      <w:pPr>
        <w:spacing w:before="100" w:beforeAutospacing="1" w:after="100" w:afterAutospacing="1"/>
        <w:jc w:val="both"/>
        <w:rPr>
          <w:sz w:val="28"/>
          <w:szCs w:val="28"/>
        </w:rPr>
      </w:pPr>
      <w:r>
        <w:rPr>
          <w:sz w:val="28"/>
          <w:szCs w:val="28"/>
        </w:rPr>
        <w:t xml:space="preserve">3. </w:t>
      </w:r>
      <w:r w:rsidRPr="005D518F">
        <w:rPr>
          <w:sz w:val="28"/>
          <w:szCs w:val="28"/>
        </w:rPr>
        <w:t>Разместить настоящее постановление на официальном сайте администрации Дамаскинского сельского поселения.</w:t>
      </w:r>
    </w:p>
    <w:p w:rsidR="005D518F" w:rsidRPr="005D518F" w:rsidRDefault="005D518F" w:rsidP="005D518F">
      <w:pPr>
        <w:spacing w:before="100" w:beforeAutospacing="1" w:after="100" w:afterAutospacing="1"/>
        <w:jc w:val="both"/>
        <w:rPr>
          <w:sz w:val="28"/>
          <w:szCs w:val="28"/>
        </w:rPr>
      </w:pPr>
      <w:r w:rsidRPr="005D518F">
        <w:rPr>
          <w:sz w:val="28"/>
          <w:szCs w:val="28"/>
        </w:rPr>
        <w:t>4.</w:t>
      </w:r>
      <w:r>
        <w:rPr>
          <w:sz w:val="28"/>
          <w:szCs w:val="28"/>
        </w:rPr>
        <w:t xml:space="preserve"> </w:t>
      </w:r>
      <w:r w:rsidRPr="005D518F">
        <w:rPr>
          <w:sz w:val="28"/>
          <w:szCs w:val="28"/>
        </w:rPr>
        <w:t xml:space="preserve"> Контроль за исполнением постановления оставляю за собой.</w:t>
      </w:r>
    </w:p>
    <w:p w:rsidR="005D518F" w:rsidRPr="005D518F" w:rsidRDefault="005D518F" w:rsidP="005D518F">
      <w:pPr>
        <w:spacing w:before="100" w:beforeAutospacing="1" w:after="100" w:afterAutospacing="1"/>
        <w:jc w:val="both"/>
        <w:rPr>
          <w:sz w:val="28"/>
          <w:szCs w:val="28"/>
        </w:rPr>
      </w:pPr>
    </w:p>
    <w:p w:rsidR="005D518F" w:rsidRPr="005D518F" w:rsidRDefault="005D518F" w:rsidP="005D518F">
      <w:pPr>
        <w:spacing w:before="100" w:beforeAutospacing="1" w:after="100" w:afterAutospacing="1"/>
        <w:jc w:val="both"/>
        <w:rPr>
          <w:sz w:val="28"/>
          <w:szCs w:val="28"/>
        </w:rPr>
      </w:pPr>
    </w:p>
    <w:p w:rsidR="005D518F" w:rsidRPr="005D518F" w:rsidRDefault="005D518F" w:rsidP="005D518F">
      <w:pPr>
        <w:spacing w:before="100" w:beforeAutospacing="1" w:after="100" w:afterAutospacing="1"/>
        <w:jc w:val="both"/>
        <w:rPr>
          <w:sz w:val="28"/>
          <w:szCs w:val="28"/>
        </w:rPr>
      </w:pPr>
      <w:r w:rsidRPr="005D518F">
        <w:rPr>
          <w:sz w:val="28"/>
          <w:szCs w:val="28"/>
        </w:rPr>
        <w:t xml:space="preserve">Глава Дамаскинского </w:t>
      </w:r>
    </w:p>
    <w:p w:rsidR="005D518F" w:rsidRDefault="005D518F" w:rsidP="005D518F">
      <w:pPr>
        <w:spacing w:before="100" w:beforeAutospacing="1" w:after="100" w:afterAutospacing="1"/>
        <w:jc w:val="both"/>
        <w:rPr>
          <w:sz w:val="28"/>
          <w:szCs w:val="28"/>
        </w:rPr>
      </w:pPr>
      <w:r w:rsidRPr="005D518F">
        <w:rPr>
          <w:sz w:val="28"/>
          <w:szCs w:val="28"/>
        </w:rPr>
        <w:t>сельского поселения                                                       Г.В.Гумарова</w:t>
      </w:r>
    </w:p>
    <w:p w:rsidR="0033289F" w:rsidRDefault="0033289F" w:rsidP="00626EF9">
      <w:pPr>
        <w:spacing w:before="100" w:beforeAutospacing="1" w:after="100" w:afterAutospacing="1"/>
        <w:jc w:val="right"/>
        <w:outlineLvl w:val="0"/>
        <w:rPr>
          <w:sz w:val="26"/>
          <w:szCs w:val="26"/>
        </w:rPr>
      </w:pPr>
    </w:p>
    <w:p w:rsidR="00707298" w:rsidRDefault="00707298" w:rsidP="00626EF9">
      <w:pPr>
        <w:jc w:val="right"/>
        <w:outlineLvl w:val="0"/>
        <w:rPr>
          <w:sz w:val="26"/>
          <w:szCs w:val="26"/>
        </w:rPr>
      </w:pPr>
    </w:p>
    <w:p w:rsidR="00707298" w:rsidRDefault="00707298" w:rsidP="00626EF9">
      <w:pPr>
        <w:jc w:val="right"/>
        <w:outlineLvl w:val="0"/>
        <w:rPr>
          <w:sz w:val="26"/>
          <w:szCs w:val="26"/>
        </w:rPr>
      </w:pPr>
    </w:p>
    <w:p w:rsidR="00F0182A" w:rsidRDefault="00F0182A" w:rsidP="00626EF9">
      <w:pPr>
        <w:jc w:val="right"/>
        <w:outlineLvl w:val="0"/>
        <w:rPr>
          <w:sz w:val="26"/>
          <w:szCs w:val="26"/>
        </w:rPr>
      </w:pPr>
    </w:p>
    <w:sectPr w:rsidR="00F0182A" w:rsidSect="00B51A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26EF9"/>
    <w:rsid w:val="00020A28"/>
    <w:rsid w:val="00074733"/>
    <w:rsid w:val="00100241"/>
    <w:rsid w:val="0010040A"/>
    <w:rsid w:val="00146A98"/>
    <w:rsid w:val="002744A6"/>
    <w:rsid w:val="002B2DCE"/>
    <w:rsid w:val="00304DD4"/>
    <w:rsid w:val="0033289F"/>
    <w:rsid w:val="00441095"/>
    <w:rsid w:val="004755DE"/>
    <w:rsid w:val="005B4AD1"/>
    <w:rsid w:val="005D518F"/>
    <w:rsid w:val="00626EF9"/>
    <w:rsid w:val="00707298"/>
    <w:rsid w:val="00741EF0"/>
    <w:rsid w:val="009E3F6D"/>
    <w:rsid w:val="00A716F4"/>
    <w:rsid w:val="00A77B00"/>
    <w:rsid w:val="00B51A43"/>
    <w:rsid w:val="00BA7BE5"/>
    <w:rsid w:val="00BE2972"/>
    <w:rsid w:val="00C328EA"/>
    <w:rsid w:val="00E9006D"/>
    <w:rsid w:val="00E97FEC"/>
    <w:rsid w:val="00F01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C013AD-AB3F-4CA9-AF0B-9A0B2F7E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E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0182A"/>
    <w:rPr>
      <w:strike w:val="0"/>
      <w:dstrike w:val="0"/>
      <w:color w:val="3272C0"/>
      <w:u w:val="none"/>
      <w:effect w:val="none"/>
      <w:shd w:val="clear" w:color="auto" w:fill="auto"/>
    </w:rPr>
  </w:style>
  <w:style w:type="paragraph" w:styleId="a4">
    <w:name w:val="Balloon Text"/>
    <w:basedOn w:val="a"/>
    <w:link w:val="a5"/>
    <w:uiPriority w:val="99"/>
    <w:semiHidden/>
    <w:unhideWhenUsed/>
    <w:rsid w:val="005D518F"/>
    <w:rPr>
      <w:rFonts w:ascii="Segoe UI" w:hAnsi="Segoe UI" w:cs="Segoe UI"/>
      <w:sz w:val="18"/>
      <w:szCs w:val="18"/>
    </w:rPr>
  </w:style>
  <w:style w:type="character" w:customStyle="1" w:styleId="a5">
    <w:name w:val="Текст выноски Знак"/>
    <w:basedOn w:val="a0"/>
    <w:link w:val="a4"/>
    <w:uiPriority w:val="99"/>
    <w:semiHidden/>
    <w:rsid w:val="005D518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07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681384/1a0c1883ff991931ae43ef078ff4cbd5/" TargetMode="External"/><Relationship Id="rId3" Type="http://schemas.openxmlformats.org/officeDocument/2006/relationships/settings" Target="settings.xml"/><Relationship Id="rId7" Type="http://schemas.openxmlformats.org/officeDocument/2006/relationships/hyperlink" Target="https://base.garant.ru/195553/55fbceb9f7a695a215a447f752a7d31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AAF5E49F1096B814DE314072C8A9AC3D81B5C767223CEDAFB3F00EF074581CK" TargetMode="External"/><Relationship Id="rId5" Type="http://schemas.openxmlformats.org/officeDocument/2006/relationships/hyperlink" Target="consultantplus://offline/ref=AAF5E49F1096B814DE314072C8A9AC3D81B5C869273CEDAFB3F00EF0748C505F93F29B18561E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FB14FE-B1F5-4E8F-9F76-E73EAF4A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1204</Words>
  <Characters>6863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8</cp:revision>
  <cp:lastPrinted>2022-04-25T14:47:00Z</cp:lastPrinted>
  <dcterms:created xsi:type="dcterms:W3CDTF">2019-06-17T11:04:00Z</dcterms:created>
  <dcterms:modified xsi:type="dcterms:W3CDTF">2022-04-25T14:49:00Z</dcterms:modified>
</cp:coreProperties>
</file>