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D" w:rsidRPr="008E41DE" w:rsidRDefault="00E26C6A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ДАМАСКИНСКАЯ</w:t>
      </w:r>
      <w:r w:rsidR="007614AD" w:rsidRPr="008E41DE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DF104D" w:rsidRPr="008E41DE" w:rsidRDefault="007614A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1DE">
        <w:rPr>
          <w:rFonts w:ascii="Times New Roman" w:hAnsi="Times New Roman"/>
          <w:b/>
          <w:sz w:val="28"/>
          <w:szCs w:val="28"/>
        </w:rPr>
        <w:t>КИЛЬМЕЗСКОГО РАЙОНА КИРОВС</w:t>
      </w:r>
      <w:r w:rsidR="00A541B1">
        <w:rPr>
          <w:rFonts w:ascii="Times New Roman" w:hAnsi="Times New Roman"/>
          <w:b/>
          <w:sz w:val="28"/>
          <w:szCs w:val="28"/>
        </w:rPr>
        <w:t>К</w:t>
      </w:r>
      <w:r w:rsidRPr="008E41DE">
        <w:rPr>
          <w:rFonts w:ascii="Times New Roman" w:hAnsi="Times New Roman"/>
          <w:b/>
          <w:sz w:val="28"/>
          <w:szCs w:val="28"/>
        </w:rPr>
        <w:t>ОЙ ОБЛАСТИ</w:t>
      </w:r>
    </w:p>
    <w:p w:rsidR="00DF104D" w:rsidRPr="008E41DE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F104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E41DE">
        <w:rPr>
          <w:rFonts w:ascii="Times New Roman" w:hAnsi="Times New Roman"/>
          <w:b/>
          <w:sz w:val="28"/>
          <w:szCs w:val="28"/>
        </w:rPr>
        <w:tab/>
        <w:t>РЕШЕНИЕ</w:t>
      </w:r>
      <w:r w:rsidRPr="008E41DE">
        <w:rPr>
          <w:rFonts w:ascii="Times New Roman" w:hAnsi="Times New Roman"/>
          <w:b/>
          <w:sz w:val="28"/>
          <w:szCs w:val="28"/>
        </w:rPr>
        <w:tab/>
      </w:r>
    </w:p>
    <w:p w:rsidR="00DF104D" w:rsidRPr="008E41DE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104D" w:rsidRPr="008E41DE" w:rsidRDefault="00DC1667" w:rsidP="00DF10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 w:rsidRPr="008E41DE">
        <w:rPr>
          <w:rFonts w:ascii="Times New Roman" w:hAnsi="Times New Roman"/>
          <w:sz w:val="28"/>
          <w:szCs w:val="28"/>
        </w:rPr>
        <w:t xml:space="preserve"> </w:t>
      </w:r>
      <w:r w:rsidR="007614AD" w:rsidRPr="008E41DE">
        <w:rPr>
          <w:rFonts w:ascii="Times New Roman" w:hAnsi="Times New Roman"/>
          <w:sz w:val="28"/>
          <w:szCs w:val="28"/>
        </w:rPr>
        <w:t xml:space="preserve">   </w:t>
      </w:r>
      <w:r w:rsidR="00E26C6A">
        <w:rPr>
          <w:rFonts w:ascii="Times New Roman" w:hAnsi="Times New Roman"/>
          <w:sz w:val="28"/>
          <w:szCs w:val="28"/>
        </w:rPr>
        <w:t>20</w:t>
      </w:r>
      <w:r w:rsidR="00DF104D" w:rsidRPr="008E41DE">
        <w:rPr>
          <w:rFonts w:ascii="Times New Roman" w:hAnsi="Times New Roman"/>
          <w:sz w:val="28"/>
          <w:szCs w:val="28"/>
        </w:rPr>
        <w:t>.</w:t>
      </w:r>
      <w:r w:rsidR="00E26C6A">
        <w:rPr>
          <w:rFonts w:ascii="Times New Roman" w:hAnsi="Times New Roman"/>
          <w:sz w:val="28"/>
          <w:szCs w:val="28"/>
        </w:rPr>
        <w:t>12</w:t>
      </w:r>
      <w:r w:rsidR="006B6EDF">
        <w:rPr>
          <w:rFonts w:ascii="Times New Roman" w:hAnsi="Times New Roman"/>
          <w:sz w:val="28"/>
          <w:szCs w:val="28"/>
        </w:rPr>
        <w:t>.</w:t>
      </w:r>
      <w:r w:rsidR="00DF104D" w:rsidRPr="008E41DE">
        <w:rPr>
          <w:rFonts w:ascii="Times New Roman" w:hAnsi="Times New Roman"/>
          <w:sz w:val="28"/>
          <w:szCs w:val="28"/>
        </w:rPr>
        <w:t>202</w:t>
      </w:r>
      <w:r w:rsidR="007A411B" w:rsidRPr="008E41DE">
        <w:rPr>
          <w:rFonts w:ascii="Times New Roman" w:hAnsi="Times New Roman"/>
          <w:sz w:val="28"/>
          <w:szCs w:val="28"/>
        </w:rPr>
        <w:t>1</w:t>
      </w:r>
      <w:r w:rsidR="00DF104D" w:rsidRPr="008E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92965">
        <w:rPr>
          <w:rFonts w:ascii="Times New Roman" w:hAnsi="Times New Roman"/>
          <w:sz w:val="28"/>
          <w:szCs w:val="28"/>
        </w:rPr>
        <w:t xml:space="preserve">     </w:t>
      </w:r>
      <w:r w:rsidRPr="008E41DE">
        <w:rPr>
          <w:rFonts w:ascii="Times New Roman" w:hAnsi="Times New Roman"/>
          <w:sz w:val="28"/>
          <w:szCs w:val="28"/>
        </w:rPr>
        <w:t xml:space="preserve">     </w:t>
      </w:r>
      <w:r w:rsidR="00DF104D" w:rsidRPr="008E41DE">
        <w:rPr>
          <w:rFonts w:ascii="Times New Roman" w:hAnsi="Times New Roman"/>
          <w:sz w:val="28"/>
          <w:szCs w:val="28"/>
        </w:rPr>
        <w:t xml:space="preserve">№ </w:t>
      </w:r>
      <w:r w:rsidR="00E26C6A">
        <w:rPr>
          <w:rFonts w:ascii="Times New Roman" w:hAnsi="Times New Roman"/>
          <w:sz w:val="28"/>
          <w:szCs w:val="28"/>
        </w:rPr>
        <w:t>7/8</w:t>
      </w:r>
      <w:r w:rsidR="006B6EDF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42576E" w:rsidRPr="008E41DE" w:rsidRDefault="006B6EDF" w:rsidP="00761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41DE">
        <w:rPr>
          <w:rFonts w:ascii="Times New Roman" w:hAnsi="Times New Roman"/>
          <w:sz w:val="28"/>
          <w:szCs w:val="28"/>
        </w:rPr>
        <w:t xml:space="preserve">д. </w:t>
      </w:r>
      <w:r w:rsidR="00E26C6A">
        <w:rPr>
          <w:rFonts w:ascii="Times New Roman" w:hAnsi="Times New Roman"/>
          <w:sz w:val="28"/>
          <w:szCs w:val="28"/>
        </w:rPr>
        <w:t>Дамаскино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76E" w:rsidRPr="008E41D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 о порядке планирования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приватизации и принятия решений об условиях приватизации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имущества </w:t>
      </w:r>
      <w:r w:rsidR="00E26C6A">
        <w:rPr>
          <w:rFonts w:ascii="Times New Roman" w:eastAsia="Calibri" w:hAnsi="Times New Roman"/>
          <w:b/>
          <w:sz w:val="28"/>
          <w:szCs w:val="28"/>
          <w:lang w:eastAsia="en-US"/>
        </w:rPr>
        <w:t>Дамаскинского</w:t>
      </w:r>
      <w:r w:rsidR="006B6ED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</w:t>
      </w:r>
    </w:p>
    <w:p w:rsidR="007614AD" w:rsidRPr="008E41D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83C0B" w:rsidRPr="00236383" w:rsidRDefault="00083C0B" w:rsidP="0023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r w:rsidRPr="008E41D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8E41DE">
        <w:rPr>
          <w:rFonts w:ascii="Times New Roman" w:eastAsia="Calibri" w:hAnsi="Times New Roman"/>
          <w:sz w:val="28"/>
          <w:szCs w:val="28"/>
          <w:lang w:eastAsia="en-US"/>
        </w:rPr>
        <w:t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 xml:space="preserve"> (в редакции постановления Правительства Российской Федерации от 29.12.2020 № 2352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Правил разработки прогнозн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8E41DE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 w:rsidR="009D03AA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(программ) приватизации государственного и муниципального имущества», Положением о порядке управления и распоряжения 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муниципальным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>имущес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твом муниципального образования Дамаскинское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>е поселение Кильмезского района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Кировской о</w:t>
      </w:r>
      <w:r w:rsidR="00420D46">
        <w:rPr>
          <w:rFonts w:ascii="Times New Roman" w:eastAsia="Calibri" w:hAnsi="Times New Roman"/>
          <w:sz w:val="28"/>
          <w:szCs w:val="28"/>
          <w:lang w:eastAsia="en-US"/>
        </w:rPr>
        <w:t xml:space="preserve">бласти, утвержденного решением 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Дамаскинской</w:t>
      </w:r>
      <w:r w:rsidR="00A541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 от 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20D46" w:rsidRPr="000B496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Pr="000B496C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Pr="006B6ED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B496C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20D46" w:rsidRPr="000B49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5/4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Дамаскинское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сельское поселение Кильмезского района Кировской области, </w:t>
      </w:r>
      <w:r w:rsidR="00E26C6A">
        <w:rPr>
          <w:rFonts w:ascii="Times New Roman" w:eastAsia="Calibri" w:hAnsi="Times New Roman"/>
          <w:sz w:val="28"/>
          <w:szCs w:val="28"/>
          <w:lang w:eastAsia="en-US"/>
        </w:rPr>
        <w:t>Дамаскинская</w:t>
      </w:r>
      <w:r w:rsidR="006B6E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сельская Дума РЕШИЛА:</w:t>
      </w:r>
    </w:p>
    <w:p w:rsidR="00236383" w:rsidRDefault="00083C0B" w:rsidP="002363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>Утвердить Положение о порядке планирования приватизации и</w:t>
      </w:r>
    </w:p>
    <w:p w:rsidR="00083C0B" w:rsidRPr="00236383" w:rsidRDefault="00083C0B" w:rsidP="00174B2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принятия решений об условиях приватизации муниципального имущества </w:t>
      </w:r>
      <w:bookmarkStart w:id="1" w:name="_Hlk86179059"/>
      <w:r w:rsidR="00E26C6A">
        <w:rPr>
          <w:rFonts w:ascii="Times New Roman" w:eastAsia="Calibri" w:hAnsi="Times New Roman"/>
          <w:sz w:val="28"/>
          <w:szCs w:val="28"/>
          <w:lang w:eastAsia="en-US"/>
        </w:rPr>
        <w:t>Дамаскинского</w:t>
      </w:r>
      <w:r w:rsidRPr="002363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1"/>
      <w:r w:rsidRPr="0023638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согласно приложению.</w:t>
      </w:r>
    </w:p>
    <w:p w:rsidR="00236383" w:rsidRPr="00E26C6A" w:rsidRDefault="00236383" w:rsidP="00E26C6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C6A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E26C6A" w:rsidRPr="00E26C6A">
        <w:rPr>
          <w:rFonts w:ascii="Times New Roman" w:eastAsia="Calibri" w:hAnsi="Times New Roman"/>
          <w:sz w:val="28"/>
          <w:szCs w:val="28"/>
          <w:lang w:eastAsia="en-US"/>
        </w:rPr>
        <w:t>Дамаскинской</w:t>
      </w:r>
      <w:r w:rsidRPr="00E26C6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сельской Думы от </w:t>
      </w:r>
      <w:r w:rsidR="00E26C6A" w:rsidRPr="00E26C6A">
        <w:rPr>
          <w:rFonts w:ascii="Times New Roman" w:eastAsia="Calibri" w:hAnsi="Times New Roman"/>
          <w:sz w:val="28"/>
          <w:szCs w:val="28"/>
          <w:lang w:eastAsia="en-US"/>
        </w:rPr>
        <w:t>13.11</w:t>
      </w:r>
      <w:r w:rsidRPr="00E26C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26C6A" w:rsidRPr="00E26C6A">
        <w:rPr>
          <w:rFonts w:ascii="Times New Roman" w:eastAsia="Calibri" w:hAnsi="Times New Roman"/>
          <w:sz w:val="28"/>
          <w:szCs w:val="28"/>
          <w:lang w:eastAsia="en-US"/>
        </w:rPr>
        <w:t>2015</w:t>
      </w:r>
      <w:r w:rsidRPr="00E26C6A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E26C6A" w:rsidRPr="00E26C6A">
        <w:rPr>
          <w:rFonts w:ascii="Times New Roman" w:eastAsia="Calibri" w:hAnsi="Times New Roman"/>
          <w:sz w:val="28"/>
          <w:szCs w:val="28"/>
          <w:lang w:eastAsia="en-US"/>
        </w:rPr>
        <w:t>7/5</w:t>
      </w:r>
      <w:r w:rsidRPr="00E26C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6C6A" w:rsidRPr="00E26C6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E26C6A" w:rsidRPr="00E26C6A">
        <w:rPr>
          <w:rFonts w:ascii="Times New Roman" w:hAnsi="Times New Roman"/>
          <w:sz w:val="28"/>
          <w:szCs w:val="28"/>
        </w:rPr>
        <w:t>Об утверждении Положения о порядке приватизации муниципального имущества муниципального образования Дамаскинское сельское поселение Кильмезского района Кировской области</w:t>
      </w:r>
      <w:r w:rsidR="00E26C6A" w:rsidRPr="00E26C6A">
        <w:rPr>
          <w:rFonts w:ascii="Times New Roman" w:hAnsi="Times New Roman"/>
          <w:sz w:val="28"/>
          <w:szCs w:val="28"/>
        </w:rPr>
        <w:t>»</w:t>
      </w:r>
      <w:r w:rsidRPr="00E26C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41B1" w:rsidRPr="00E26C6A">
        <w:rPr>
          <w:rFonts w:ascii="Times New Roman" w:eastAsia="Calibri" w:hAnsi="Times New Roman"/>
          <w:sz w:val="28"/>
          <w:szCs w:val="28"/>
          <w:lang w:eastAsia="en-US"/>
        </w:rPr>
        <w:t>признать</w:t>
      </w:r>
      <w:r w:rsidRPr="00E26C6A">
        <w:rPr>
          <w:rFonts w:ascii="Times New Roman" w:eastAsia="Calibri" w:hAnsi="Times New Roman"/>
          <w:sz w:val="28"/>
          <w:szCs w:val="28"/>
          <w:lang w:eastAsia="en-US"/>
        </w:rPr>
        <w:t xml:space="preserve"> утратившим силу.</w:t>
      </w:r>
    </w:p>
    <w:p w:rsidR="00083C0B" w:rsidRPr="008E41DE" w:rsidRDefault="00E26C6A" w:rsidP="00174B20">
      <w:pPr>
        <w:widowControl w:val="0"/>
        <w:autoSpaceDE w:val="0"/>
        <w:autoSpaceDN w:val="0"/>
        <w:adjustRightInd w:val="0"/>
        <w:spacing w:after="0" w:line="240" w:lineRule="auto"/>
        <w:ind w:left="696" w:firstLine="1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. Обнародовать настоящее решение на официальном сайте </w:t>
      </w:r>
      <w:r w:rsidR="00174B20">
        <w:rPr>
          <w:rFonts w:ascii="Times New Roman" w:eastAsia="Calibri" w:hAnsi="Times New Roman"/>
          <w:sz w:val="28"/>
          <w:szCs w:val="28"/>
          <w:lang w:eastAsia="en-US"/>
        </w:rPr>
        <w:t>Дамаскинского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поселения.</w:t>
      </w:r>
    </w:p>
    <w:p w:rsidR="00083C0B" w:rsidRDefault="00E26C6A" w:rsidP="00174B20">
      <w:pPr>
        <w:autoSpaceDE w:val="0"/>
        <w:autoSpaceDN w:val="0"/>
        <w:adjustRightInd w:val="0"/>
        <w:spacing w:after="0" w:line="240" w:lineRule="auto"/>
        <w:ind w:left="696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83C0B" w:rsidRPr="008E41DE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 в установленном порядке.</w:t>
      </w:r>
    </w:p>
    <w:p w:rsidR="00420D46" w:rsidRDefault="00420D46" w:rsidP="00083C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B20" w:rsidRDefault="00420D46" w:rsidP="00174B20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4B20">
        <w:rPr>
          <w:rFonts w:ascii="Times New Roman" w:hAnsi="Times New Roman" w:cs="Times New Roman"/>
          <w:sz w:val="28"/>
          <w:szCs w:val="28"/>
        </w:rPr>
        <w:t xml:space="preserve"> Дамаскинской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46" w:rsidRDefault="00174B20" w:rsidP="00174B20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Н.В.Шмыкова</w:t>
      </w:r>
    </w:p>
    <w:p w:rsidR="00420D46" w:rsidRDefault="00420D46" w:rsidP="00420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B20" w:rsidRDefault="00174B20" w:rsidP="00174B20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0D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Дамаскинского</w:t>
      </w:r>
    </w:p>
    <w:p w:rsidR="00420D46" w:rsidRDefault="00420D46" w:rsidP="00174B20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8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6EDF">
        <w:rPr>
          <w:rFonts w:ascii="Times New Roman" w:hAnsi="Times New Roman" w:cs="Times New Roman"/>
          <w:sz w:val="28"/>
          <w:szCs w:val="28"/>
        </w:rPr>
        <w:t xml:space="preserve"> </w:t>
      </w:r>
      <w:r w:rsidR="00174B20">
        <w:rPr>
          <w:rFonts w:ascii="Times New Roman" w:hAnsi="Times New Roman" w:cs="Times New Roman"/>
          <w:sz w:val="28"/>
          <w:szCs w:val="28"/>
        </w:rPr>
        <w:t xml:space="preserve">                Г.В.Гумарова</w:t>
      </w:r>
    </w:p>
    <w:p w:rsidR="00083C0B" w:rsidRPr="008E41DE" w:rsidRDefault="00083C0B" w:rsidP="00083C0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829" w:rsidRDefault="00B15829" w:rsidP="00174B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B20" w:rsidRPr="00174B20" w:rsidRDefault="008D743F" w:rsidP="00174B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174B20"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Приложение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theme="minorBidi"/>
          <w:sz w:val="28"/>
          <w:szCs w:val="28"/>
          <w:lang w:eastAsia="en-US"/>
        </w:rPr>
        <w:t>Р</w:t>
      </w:r>
      <w:bookmarkStart w:id="2" w:name="_GoBack"/>
      <w:bookmarkEnd w:id="2"/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ешению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Дамаскинской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сельской Думы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от 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20.12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.2021 № 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7/8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  <w:bookmarkStart w:id="3" w:name="Par30"/>
      <w:bookmarkEnd w:id="3"/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Положение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Дамаскинского сельского поселения 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bookmarkStart w:id="4" w:name="Par38"/>
      <w:bookmarkEnd w:id="4"/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Порядком управления и распоряжения муниципальным имуществом муниципального образования Дамаскинское сельского поселения, утвержденным решением Дамаскинской сельской Думой от 20.06.2017 № 5/4, и определяет порядок, содержание, структуру и сроки формирования перечня муниципального имущества Дамаскинского 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Дамаскинского сельского поселения.</w:t>
      </w:r>
    </w:p>
    <w:p w:rsidR="00174B20" w:rsidRPr="00174B20" w:rsidRDefault="00174B20" w:rsidP="00174B2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2. В целях планирования приватизации муниципального имущества Дамаскинского сельского поселения (далее – муниципальное имущество) разрабатывается прогнозный план (программа) приватизации муниципального имущества Дамаскинского 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Дамаскинское сельское поселение.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Дамаскинской сельской Думой Дамаскинского сельского поселения, подготовку соответствующих проектов решений осуществляет администрация Дамаскинского сельского поселения (далее – администрация).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4. Подготовка Прогнозного плана приватизации осуществляется с учетом предложений органов местного самоуправления Дамаскинского сельского поселения, муниципальных предприятий и учреждений Дамаскинского сельского поселения, акционерных обществ, акции которых находятся в муниципальной собственности.</w:t>
      </w:r>
    </w:p>
    <w:p w:rsidR="00174B20" w:rsidRPr="00174B20" w:rsidRDefault="00174B20" w:rsidP="001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theme="minorBidi"/>
          <w:color w:val="000000"/>
          <w:spacing w:val="2"/>
          <w:kern w:val="2"/>
          <w:sz w:val="28"/>
          <w:szCs w:val="28"/>
          <w:lang w:eastAsia="hi-IN" w:bidi="hi-IN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5. </w:t>
      </w:r>
      <w:r w:rsidRPr="00174B20">
        <w:rPr>
          <w:rFonts w:ascii="Times New Roman" w:eastAsia="Arial" w:hAnsi="Times New Roman" w:cstheme="minorBidi"/>
          <w:color w:val="000000"/>
          <w:spacing w:val="2"/>
          <w:kern w:val="2"/>
          <w:sz w:val="28"/>
          <w:szCs w:val="28"/>
          <w:lang w:eastAsia="hi-IN" w:bidi="hi-IN"/>
        </w:rPr>
        <w:t>Прогнозный план приватизации содержит:</w:t>
      </w:r>
    </w:p>
    <w:p w:rsidR="00174B20" w:rsidRPr="00174B20" w:rsidRDefault="00174B20" w:rsidP="001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</w:pPr>
      <w:r w:rsidRPr="00174B20">
        <w:rPr>
          <w:rFonts w:ascii="Times New Roman" w:eastAsia="Arial" w:hAnsi="Times New Roman" w:cstheme="minorBidi"/>
          <w:color w:val="000000"/>
          <w:spacing w:val="2"/>
          <w:kern w:val="2"/>
          <w:sz w:val="28"/>
          <w:szCs w:val="28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t xml:space="preserve">иного </w:t>
      </w: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lastRenderedPageBreak/>
        <w:t xml:space="preserve">имущества, составляющего муниципальную казну 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Дамаскинского</w:t>
      </w: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t xml:space="preserve"> сельского поселения (далее – казна) с указанием характеристики соответствующего имущества;</w:t>
      </w:r>
    </w:p>
    <w:p w:rsidR="00174B20" w:rsidRPr="00174B20" w:rsidRDefault="00174B20" w:rsidP="001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</w:pP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174B20" w:rsidRPr="00174B20" w:rsidRDefault="00174B20" w:rsidP="001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</w:pP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174B20" w:rsidRPr="00174B20" w:rsidRDefault="00174B20" w:rsidP="001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</w:pP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t xml:space="preserve">4) прогноз объемов поступлений в бюджет 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Дамаскинского</w:t>
      </w:r>
      <w:r w:rsidRPr="00174B20">
        <w:rPr>
          <w:rFonts w:ascii="Times New Roman" w:eastAsia="Arial" w:hAnsi="Times New Roman" w:cstheme="minorBidi"/>
          <w:spacing w:val="2"/>
          <w:kern w:val="2"/>
          <w:sz w:val="28"/>
          <w:szCs w:val="28"/>
          <w:lang w:eastAsia="hi-IN" w:bidi="hi-IN"/>
        </w:rPr>
        <w:t xml:space="preserve"> 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174B20" w:rsidRPr="00174B20" w:rsidRDefault="00174B20" w:rsidP="0017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1) для муниципальных унитарных предприятий – наименование и место нахождения;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2) для акций акционерных обществ, находящихся в муниципальной собственности: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доля и количество акций, подлежащих приватизации;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color w:val="FF0000"/>
          <w:sz w:val="28"/>
          <w:szCs w:val="28"/>
          <w:highlight w:val="yellow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7. Проект Прогнозного плана приватизации подлежит внесению на рассмотрение Дамаскинской сельской Думы Дамаскинского 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8. Прогнозный план приватизации размещается администрацией Дамаскинского сельского поселения на официальном сайте в сети «Интернет» в </w:t>
      </w: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lastRenderedPageBreak/>
        <w:t>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9. Отчет о результатах приватизации подлежит ежегодному внесению на рассмотрение Дамаскинской сельской Думы Дамаскинского сельского поселения не позднее 1 марта года, следующего за отчетным. 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174B20" w:rsidRPr="00174B20" w:rsidRDefault="00174B20" w:rsidP="00174B2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11. Решения об условиях приватизации принимаются правовым актом администрации Дамаскинского 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174B20" w:rsidRPr="00174B20" w:rsidRDefault="00174B20" w:rsidP="00174B2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Подготовку проектов решений об условиях приватизации муниципального имущества обеспечивает администрация Дамаскинского сельского поселения.</w:t>
      </w:r>
    </w:p>
    <w:p w:rsidR="00174B20" w:rsidRPr="00174B20" w:rsidRDefault="00174B20" w:rsidP="00174B2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способ приватизации муниципального имущества;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начальная цена имущества;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срок рассрочки платежа (в случае ее предоставления);</w:t>
      </w:r>
    </w:p>
    <w:p w:rsidR="00174B20" w:rsidRPr="00174B20" w:rsidRDefault="00174B20" w:rsidP="00174B2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174B20" w:rsidRPr="00174B20" w:rsidRDefault="00174B20" w:rsidP="00174B2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174B20" w:rsidRPr="00174B20" w:rsidRDefault="00174B20" w:rsidP="00174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174B20">
        <w:rPr>
          <w:rFonts w:ascii="Times New Roman" w:eastAsia="Calibri" w:hAnsi="Times New Roman" w:cstheme="minorBidi"/>
          <w:sz w:val="28"/>
          <w:szCs w:val="28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Pr="008E41DE" w:rsidRDefault="0042576E" w:rsidP="00174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42576E" w:rsidRPr="008E41DE" w:rsidSect="00B158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7E0"/>
    <w:multiLevelType w:val="hybridMultilevel"/>
    <w:tmpl w:val="A886BF08"/>
    <w:lvl w:ilvl="0" w:tplc="4F001A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F"/>
    <w:rsid w:val="000075BD"/>
    <w:rsid w:val="00083C0B"/>
    <w:rsid w:val="000B496C"/>
    <w:rsid w:val="00152613"/>
    <w:rsid w:val="00174B20"/>
    <w:rsid w:val="001F4644"/>
    <w:rsid w:val="00222720"/>
    <w:rsid w:val="00236383"/>
    <w:rsid w:val="002A6FE9"/>
    <w:rsid w:val="00305194"/>
    <w:rsid w:val="003F1860"/>
    <w:rsid w:val="00420D46"/>
    <w:rsid w:val="0042576E"/>
    <w:rsid w:val="00492965"/>
    <w:rsid w:val="004A5E99"/>
    <w:rsid w:val="005832A4"/>
    <w:rsid w:val="00652BC4"/>
    <w:rsid w:val="00652EEF"/>
    <w:rsid w:val="006666C2"/>
    <w:rsid w:val="006B6EDF"/>
    <w:rsid w:val="006C1211"/>
    <w:rsid w:val="007614AD"/>
    <w:rsid w:val="007A411B"/>
    <w:rsid w:val="007E6C49"/>
    <w:rsid w:val="00810D8C"/>
    <w:rsid w:val="00867505"/>
    <w:rsid w:val="00897887"/>
    <w:rsid w:val="008A382B"/>
    <w:rsid w:val="008D743F"/>
    <w:rsid w:val="008E41DE"/>
    <w:rsid w:val="009466E1"/>
    <w:rsid w:val="009B07D6"/>
    <w:rsid w:val="009D03AA"/>
    <w:rsid w:val="00A541B1"/>
    <w:rsid w:val="00A7545E"/>
    <w:rsid w:val="00A91EAB"/>
    <w:rsid w:val="00AB4652"/>
    <w:rsid w:val="00B15829"/>
    <w:rsid w:val="00B65AA9"/>
    <w:rsid w:val="00BE7969"/>
    <w:rsid w:val="00C65BDE"/>
    <w:rsid w:val="00D163BC"/>
    <w:rsid w:val="00DC1667"/>
    <w:rsid w:val="00DF104D"/>
    <w:rsid w:val="00E26C6A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3FF8-9CF1-4940-9BA1-3CE3ADC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0D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2021-12-17T12:53:00Z</cp:lastPrinted>
  <dcterms:created xsi:type="dcterms:W3CDTF">2020-12-03T03:57:00Z</dcterms:created>
  <dcterms:modified xsi:type="dcterms:W3CDTF">2021-12-17T12:54:00Z</dcterms:modified>
</cp:coreProperties>
</file>