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8E35FD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.12</w:t>
      </w:r>
      <w:r w:rsidR="00D73042"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план</w:t>
      </w:r>
      <w:r w:rsidR="00030FCE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B3359A">
        <w:rPr>
          <w:sz w:val="28"/>
          <w:szCs w:val="28"/>
        </w:rPr>
        <w:t>на 2020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B3359A">
        <w:rPr>
          <w:sz w:val="28"/>
          <w:szCs w:val="28"/>
        </w:rPr>
        <w:t>од 2021 и 2022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>
        <w:rPr>
          <w:sz w:val="28"/>
          <w:szCs w:val="28"/>
        </w:rPr>
        <w:t>на 2020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030FCE">
        <w:rPr>
          <w:sz w:val="28"/>
          <w:szCs w:val="28"/>
        </w:rPr>
        <w:t>од 2021 и 2022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приложения</w:t>
      </w:r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030FCE">
        <w:rPr>
          <w:sz w:val="28"/>
          <w:szCs w:val="28"/>
        </w:rPr>
        <w:t xml:space="preserve"> 2020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030FCE">
        <w:rPr>
          <w:sz w:val="28"/>
          <w:szCs w:val="28"/>
        </w:rPr>
        <w:t>ановый период 2021 и 2022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ED57-26F2-408C-8994-8BA785F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76</cp:revision>
  <cp:lastPrinted>2020-10-21T13:14:00Z</cp:lastPrinted>
  <dcterms:created xsi:type="dcterms:W3CDTF">2018-09-17T08:24:00Z</dcterms:created>
  <dcterms:modified xsi:type="dcterms:W3CDTF">2020-12-18T12:34:00Z</dcterms:modified>
</cp:coreProperties>
</file>