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EA" w:rsidRPr="003B661C" w:rsidRDefault="003F56EA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3F56EA" w:rsidRPr="003B661C" w:rsidRDefault="003F56EA" w:rsidP="001F59D4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ДАМАСКИНСКОЕ СЕЛЬСКОЕ ПОСЕЛЕНИЕ</w:t>
      </w:r>
    </w:p>
    <w:p w:rsidR="003F56EA" w:rsidRPr="003B661C" w:rsidRDefault="0082595E" w:rsidP="00306D29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КИЛЬМЕЗСКОГО РАЙОНА КИРОВСКОЙ</w:t>
      </w:r>
      <w:r w:rsidR="003F56EA" w:rsidRPr="003B661C">
        <w:rPr>
          <w:rFonts w:eastAsia="Times New Roman"/>
          <w:b/>
          <w:bCs/>
          <w:szCs w:val="28"/>
          <w:lang w:eastAsia="ru-RU"/>
        </w:rPr>
        <w:t xml:space="preserve"> ОБЛАСТИ </w:t>
      </w:r>
    </w:p>
    <w:p w:rsidR="003F56EA" w:rsidRPr="003B661C" w:rsidRDefault="003F56EA" w:rsidP="001F59D4">
      <w:pPr>
        <w:spacing w:after="0"/>
        <w:rPr>
          <w:rFonts w:eastAsia="Times New Roman"/>
          <w:b/>
          <w:bCs/>
          <w:szCs w:val="28"/>
          <w:lang w:eastAsia="ru-RU"/>
        </w:rPr>
      </w:pPr>
    </w:p>
    <w:p w:rsidR="003F56EA" w:rsidRPr="003B661C" w:rsidRDefault="003F56EA" w:rsidP="00306D29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3F56EA" w:rsidRPr="003B661C" w:rsidRDefault="001D3325" w:rsidP="007E30E4">
      <w:pPr>
        <w:spacing w:before="100" w:beforeAutospacing="1" w:after="100" w:afterAutospacing="1"/>
        <w:ind w:left="-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22</w:t>
      </w:r>
      <w:r w:rsidR="003F56EA">
        <w:rPr>
          <w:rFonts w:eastAsia="Times New Roman"/>
          <w:bCs/>
          <w:szCs w:val="28"/>
          <w:lang w:eastAsia="ru-RU"/>
        </w:rPr>
        <w:t>.09.2020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</w:t>
      </w:r>
      <w:r w:rsidR="003F56EA">
        <w:rPr>
          <w:rFonts w:eastAsia="Times New Roman"/>
          <w:bCs/>
          <w:szCs w:val="28"/>
          <w:lang w:eastAsia="ru-RU"/>
        </w:rPr>
        <w:t xml:space="preserve">       </w:t>
      </w:r>
      <w:r w:rsidR="003F56EA" w:rsidRPr="003B661C">
        <w:rPr>
          <w:rFonts w:eastAsia="Times New Roman"/>
          <w:bCs/>
          <w:szCs w:val="28"/>
          <w:lang w:eastAsia="ru-RU"/>
        </w:rPr>
        <w:t xml:space="preserve">              № </w:t>
      </w:r>
      <w:r w:rsidR="007E30E4">
        <w:rPr>
          <w:rFonts w:eastAsia="Times New Roman"/>
          <w:bCs/>
          <w:szCs w:val="28"/>
          <w:lang w:eastAsia="ru-RU"/>
        </w:rPr>
        <w:t>26</w:t>
      </w:r>
    </w:p>
    <w:p w:rsidR="003F56EA" w:rsidRPr="003B661C" w:rsidRDefault="003F56EA" w:rsidP="001F59D4">
      <w:pPr>
        <w:spacing w:after="0"/>
        <w:jc w:val="center"/>
        <w:rPr>
          <w:rFonts w:eastAsia="Times New Roman"/>
          <w:szCs w:val="28"/>
          <w:lang w:eastAsia="ru-RU"/>
        </w:rPr>
      </w:pPr>
      <w:r w:rsidRPr="003B661C">
        <w:rPr>
          <w:rFonts w:eastAsia="Times New Roman"/>
          <w:szCs w:val="28"/>
          <w:lang w:eastAsia="ru-RU"/>
        </w:rPr>
        <w:t>д. Дамаскино</w:t>
      </w:r>
    </w:p>
    <w:p w:rsidR="00AB54D1" w:rsidRPr="00AB54D1" w:rsidRDefault="00F8573F" w:rsidP="001F59D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  <w:r w:rsidRPr="00AB54D1">
        <w:rPr>
          <w:b/>
          <w:szCs w:val="28"/>
        </w:rPr>
        <w:t xml:space="preserve">О внесении изменений в постановление </w:t>
      </w:r>
      <w:r w:rsidR="007E30E4">
        <w:rPr>
          <w:b/>
          <w:szCs w:val="28"/>
        </w:rPr>
        <w:t>от 15.08</w:t>
      </w:r>
      <w:r w:rsidR="00AB317F">
        <w:rPr>
          <w:b/>
          <w:szCs w:val="28"/>
        </w:rPr>
        <w:t>.2019</w:t>
      </w:r>
      <w:r w:rsidR="007E30E4">
        <w:rPr>
          <w:b/>
          <w:szCs w:val="28"/>
        </w:rPr>
        <w:t xml:space="preserve"> № 46</w:t>
      </w:r>
      <w:r w:rsidR="00AB54D1" w:rsidRPr="00AB54D1">
        <w:rPr>
          <w:b/>
          <w:szCs w:val="28"/>
        </w:rPr>
        <w:t xml:space="preserve"> «</w:t>
      </w:r>
      <w:r w:rsidR="00AB54D1" w:rsidRPr="00AB54D1">
        <w:rPr>
          <w:b/>
          <w:bCs/>
          <w:szCs w:val="28"/>
        </w:rPr>
        <w:t>Об утверждении административного регламента предоставления</w:t>
      </w:r>
      <w:r w:rsidR="00AB54D1">
        <w:rPr>
          <w:b/>
          <w:bCs/>
          <w:szCs w:val="28"/>
        </w:rPr>
        <w:t xml:space="preserve"> </w:t>
      </w:r>
      <w:r w:rsidR="001F59D4">
        <w:rPr>
          <w:b/>
          <w:bCs/>
          <w:szCs w:val="28"/>
        </w:rPr>
        <w:t xml:space="preserve">муниципальной услуги </w:t>
      </w:r>
      <w:r w:rsidR="001F59D4" w:rsidRPr="009C5424">
        <w:rPr>
          <w:b/>
          <w:szCs w:val="28"/>
        </w:rPr>
        <w:t>«</w:t>
      </w:r>
      <w:r w:rsidR="001F59D4" w:rsidRPr="009C5424">
        <w:rPr>
          <w:b/>
          <w:bCs/>
          <w:szCs w:val="28"/>
        </w:rPr>
        <w:t>Приватизация муниципального жилищного фонда на территории муниципального образования»</w:t>
      </w:r>
      <w:r w:rsidR="001F59D4">
        <w:rPr>
          <w:b/>
          <w:bCs/>
          <w:szCs w:val="28"/>
        </w:rPr>
        <w:t>»</w:t>
      </w:r>
      <w:r w:rsidR="00AB54D1">
        <w:rPr>
          <w:b/>
          <w:bCs/>
          <w:szCs w:val="28"/>
        </w:rPr>
        <w:t>.</w:t>
      </w:r>
    </w:p>
    <w:p w:rsidR="008C7B6F" w:rsidRDefault="008C7B6F" w:rsidP="00306D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30C" w:rsidRPr="00F43E5C" w:rsidRDefault="000D6F2A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>от 27.07.2010 № 210-ФЗ</w:t>
      </w:r>
      <w:r w:rsidR="00AB317F">
        <w:t xml:space="preserve"> </w:t>
      </w:r>
      <w:r w:rsidRPr="00C44A48">
        <w:t xml:space="preserve"> </w:t>
      </w:r>
      <w:r>
        <w:t xml:space="preserve">              </w:t>
      </w:r>
      <w:r w:rsidR="00AB317F">
        <w:t xml:space="preserve">  «</w:t>
      </w:r>
      <w:r w:rsidRPr="00C44A48">
        <w:t>Об организации предоставления государственных и муниципальных услуг»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085622">
        <w:rPr>
          <w:szCs w:val="28"/>
        </w:rPr>
        <w:t>Федеральным законом от 06.10.2003 №131-ФЗ «Об общих принципах местного самоуправления в Российской Федерации», руководствуясь Уставом Дамаскинского сельского поселения, администрация Дамаскинского сельского поселения</w:t>
      </w:r>
      <w:r w:rsidR="000C230C" w:rsidRPr="00F43E5C">
        <w:rPr>
          <w:szCs w:val="28"/>
        </w:rPr>
        <w:t xml:space="preserve"> ПОСТАНОВЛЯЕТ:</w:t>
      </w:r>
    </w:p>
    <w:p w:rsidR="00E24335" w:rsidRDefault="00DD61EF" w:rsidP="00306D29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="00AB317F">
        <w:rPr>
          <w:szCs w:val="28"/>
        </w:rPr>
        <w:t>постановление</w:t>
      </w:r>
      <w:r w:rsidRPr="006A3C8D">
        <w:rPr>
          <w:szCs w:val="28"/>
        </w:rPr>
        <w:t xml:space="preserve"> </w:t>
      </w:r>
      <w:r w:rsidR="007E30E4">
        <w:rPr>
          <w:szCs w:val="28"/>
        </w:rPr>
        <w:t>от 15.08.2019 №46</w:t>
      </w:r>
      <w:r w:rsidRPr="006A3C8D">
        <w:rPr>
          <w:szCs w:val="28"/>
        </w:rPr>
        <w:t xml:space="preserve"> «</w:t>
      </w:r>
      <w:r w:rsidR="0042244E" w:rsidRPr="00AB317F">
        <w:rPr>
          <w:szCs w:val="28"/>
        </w:rPr>
        <w:t>Об утверждении администрати</w:t>
      </w:r>
      <w:r w:rsidR="0042244E">
        <w:rPr>
          <w:szCs w:val="28"/>
        </w:rPr>
        <w:t xml:space="preserve">вного регламента предоставления </w:t>
      </w:r>
      <w:r w:rsidR="0042244E" w:rsidRPr="00AB317F">
        <w:rPr>
          <w:szCs w:val="28"/>
        </w:rPr>
        <w:t>муниципальной услуги</w:t>
      </w:r>
      <w:r w:rsidR="001F59D4">
        <w:rPr>
          <w:szCs w:val="28"/>
        </w:rPr>
        <w:t xml:space="preserve"> </w:t>
      </w:r>
      <w:r w:rsidR="001F59D4" w:rsidRPr="001F59D4">
        <w:rPr>
          <w:szCs w:val="28"/>
        </w:rPr>
        <w:t>«</w:t>
      </w:r>
      <w:r w:rsidR="001F59D4" w:rsidRPr="001F59D4">
        <w:rPr>
          <w:bCs/>
          <w:szCs w:val="28"/>
        </w:rPr>
        <w:t>Приватизация муниципального жилищного фонда на территории муниципального образования»</w:t>
      </w:r>
      <w:r w:rsidR="001F59D4">
        <w:rPr>
          <w:szCs w:val="28"/>
        </w:rPr>
        <w:t>»</w:t>
      </w:r>
      <w:r w:rsidRPr="006A3C8D">
        <w:rPr>
          <w:szCs w:val="28"/>
        </w:rPr>
        <w:t xml:space="preserve">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</w:t>
      </w:r>
      <w:r w:rsidR="00E614C0">
        <w:rPr>
          <w:szCs w:val="28"/>
        </w:rPr>
        <w:t xml:space="preserve"> и дополнения</w:t>
      </w:r>
      <w:r w:rsidR="000D6F2A">
        <w:rPr>
          <w:szCs w:val="28"/>
        </w:rPr>
        <w:t>:</w:t>
      </w:r>
    </w:p>
    <w:p w:rsidR="00E24335" w:rsidRDefault="00DD61EF" w:rsidP="00306D2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E24335">
        <w:rPr>
          <w:szCs w:val="28"/>
        </w:rPr>
        <w:t>Название и пункт</w:t>
      </w:r>
      <w:r w:rsidR="00B10A33">
        <w:rPr>
          <w:szCs w:val="28"/>
        </w:rPr>
        <w:t xml:space="preserve"> </w:t>
      </w:r>
      <w:r w:rsidR="00E24335">
        <w:rPr>
          <w:szCs w:val="28"/>
        </w:rPr>
        <w:t>2.1 изложить в новой редакции «</w:t>
      </w:r>
      <w:r w:rsidR="007E30E4">
        <w:rPr>
          <w:szCs w:val="28"/>
        </w:rPr>
        <w:t>Приватизация жилищного фонда на территории муниципального образования</w:t>
      </w:r>
      <w:r w:rsidR="00E24335">
        <w:rPr>
          <w:szCs w:val="28"/>
        </w:rPr>
        <w:t>»</w:t>
      </w:r>
      <w:r w:rsidR="00513674">
        <w:rPr>
          <w:szCs w:val="28"/>
        </w:rPr>
        <w:t>.</w:t>
      </w:r>
    </w:p>
    <w:p w:rsidR="000D6F2A" w:rsidRDefault="00E24335" w:rsidP="00306D29">
      <w:pPr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5F0282">
        <w:rPr>
          <w:szCs w:val="28"/>
        </w:rPr>
        <w:t>В</w:t>
      </w:r>
      <w:r>
        <w:rPr>
          <w:szCs w:val="28"/>
        </w:rPr>
        <w:t xml:space="preserve"> пунктах </w:t>
      </w:r>
      <w:r w:rsidR="000459F1">
        <w:rPr>
          <w:szCs w:val="28"/>
        </w:rPr>
        <w:t>1.1, 2.1, приложение 3</w:t>
      </w:r>
      <w:r w:rsidR="00DF34CD">
        <w:rPr>
          <w:szCs w:val="28"/>
        </w:rPr>
        <w:t xml:space="preserve"> </w:t>
      </w:r>
      <w:r w:rsidR="00DD61EF">
        <w:rPr>
          <w:szCs w:val="28"/>
        </w:rPr>
        <w:t>данного Регламента слова</w:t>
      </w:r>
      <w:r w:rsidR="000D6F2A">
        <w:rPr>
          <w:szCs w:val="28"/>
        </w:rPr>
        <w:t xml:space="preserve"> «</w:t>
      </w:r>
      <w:r w:rsidR="000459F1">
        <w:rPr>
          <w:szCs w:val="28"/>
        </w:rPr>
        <w:t>Приватизация муниципального жилищного фонда на территории муниципального образования</w:t>
      </w:r>
      <w:r w:rsidR="000D6F2A">
        <w:rPr>
          <w:szCs w:val="28"/>
          <w:lang w:eastAsia="ru-RU"/>
        </w:rPr>
        <w:t>" заменить словами "</w:t>
      </w:r>
      <w:r w:rsidR="00DF34CD">
        <w:rPr>
          <w:szCs w:val="28"/>
          <w:lang w:eastAsia="ru-RU"/>
        </w:rPr>
        <w:t xml:space="preserve"> </w:t>
      </w:r>
      <w:r w:rsidR="000459F1">
        <w:rPr>
          <w:szCs w:val="28"/>
        </w:rPr>
        <w:t>Приватизация жилищного фонда на территории муниципального образования</w:t>
      </w:r>
      <w:r w:rsidR="000D6F2A">
        <w:rPr>
          <w:szCs w:val="28"/>
          <w:lang w:eastAsia="ru-RU"/>
        </w:rPr>
        <w:t>»</w:t>
      </w:r>
      <w:r w:rsidR="00B10A33">
        <w:rPr>
          <w:szCs w:val="28"/>
          <w:lang w:eastAsia="ru-RU"/>
        </w:rPr>
        <w:t>.</w:t>
      </w:r>
    </w:p>
    <w:p w:rsidR="00E614C0" w:rsidRDefault="008C7B6F" w:rsidP="00306D29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DD61EF">
        <w:rPr>
          <w:szCs w:val="28"/>
          <w:lang w:eastAsia="ru-RU"/>
        </w:rPr>
        <w:t xml:space="preserve"> </w:t>
      </w:r>
      <w:r w:rsidR="00E614C0">
        <w:rPr>
          <w:szCs w:val="28"/>
          <w:lang w:eastAsia="ru-RU"/>
        </w:rPr>
        <w:t>Дополнить Регламент согласно приложения.</w:t>
      </w:r>
    </w:p>
    <w:p w:rsidR="00DF34CD" w:rsidRPr="00FF0A22" w:rsidRDefault="00E614C0" w:rsidP="00306D29">
      <w:pPr>
        <w:spacing w:after="0"/>
        <w:ind w:firstLine="709"/>
        <w:jc w:val="both"/>
      </w:pPr>
      <w:r w:rsidRPr="00977393">
        <w:rPr>
          <w:szCs w:val="28"/>
        </w:rPr>
        <w:t>2</w:t>
      </w:r>
      <w:r w:rsidR="00DF34CD">
        <w:rPr>
          <w:szCs w:val="28"/>
        </w:rPr>
        <w:t xml:space="preserve">. Опубликовать </w:t>
      </w:r>
      <w:r w:rsidR="00DF34CD">
        <w:t xml:space="preserve">постановление </w:t>
      </w:r>
      <w:r w:rsidR="00DF34CD" w:rsidRPr="00FF0A22">
        <w:t>на информационном стенде администрац</w:t>
      </w:r>
      <w:r w:rsidR="00DF34CD">
        <w:t xml:space="preserve">ии   Дамаскинского сельского поселения, </w:t>
      </w:r>
      <w:r w:rsidR="00DF34CD" w:rsidRPr="00FF0A22">
        <w:t>а также на официальном сайте администрации</w:t>
      </w:r>
      <w:r w:rsidR="00DF34CD">
        <w:t xml:space="preserve"> Дамаскинского сельского поселения</w:t>
      </w:r>
      <w:r w:rsidR="00DF34CD" w:rsidRPr="00FF0A22">
        <w:t xml:space="preserve"> в сети </w:t>
      </w:r>
      <w:r w:rsidR="008B5CFF">
        <w:t>«</w:t>
      </w:r>
      <w:r w:rsidR="00DF34CD" w:rsidRPr="00FF0A22">
        <w:t>Интернет</w:t>
      </w:r>
      <w:r w:rsidR="008B5CFF">
        <w:t>»</w:t>
      </w:r>
      <w:r w:rsidR="00DF34CD" w:rsidRPr="00FF0A22">
        <w:t xml:space="preserve">. </w:t>
      </w:r>
    </w:p>
    <w:p w:rsidR="00E614C0" w:rsidRPr="0099606D" w:rsidRDefault="00E614C0" w:rsidP="00306D29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t xml:space="preserve">3. </w:t>
      </w:r>
      <w:r>
        <w:rPr>
          <w:szCs w:val="28"/>
        </w:rPr>
        <w:t xml:space="preserve"> </w:t>
      </w:r>
      <w:r w:rsidRPr="00977393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собой.</w:t>
      </w:r>
    </w:p>
    <w:p w:rsidR="00E614C0" w:rsidRDefault="00E614C0" w:rsidP="00306D29">
      <w:pPr>
        <w:shd w:val="clear" w:color="auto" w:fill="FFFFFF"/>
        <w:spacing w:after="0"/>
        <w:ind w:firstLine="709"/>
        <w:jc w:val="both"/>
        <w:rPr>
          <w:sz w:val="16"/>
          <w:szCs w:val="16"/>
        </w:rPr>
      </w:pPr>
    </w:p>
    <w:p w:rsidR="00E614C0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DF34CD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>Глава</w:t>
      </w:r>
      <w:r w:rsidR="00DF34CD">
        <w:rPr>
          <w:szCs w:val="28"/>
        </w:rPr>
        <w:t xml:space="preserve"> Дамаскинского</w:t>
      </w:r>
    </w:p>
    <w:p w:rsidR="005A76F0" w:rsidRDefault="00DF34CD" w:rsidP="005A76F0">
      <w:pPr>
        <w:spacing w:after="0"/>
        <w:rPr>
          <w:szCs w:val="28"/>
        </w:rPr>
      </w:pPr>
      <w:r>
        <w:rPr>
          <w:szCs w:val="28"/>
        </w:rPr>
        <w:t>сельского</w:t>
      </w:r>
      <w:r w:rsidR="00E614C0" w:rsidRPr="00977393">
        <w:rPr>
          <w:szCs w:val="28"/>
        </w:rPr>
        <w:t xml:space="preserve"> </w:t>
      </w:r>
      <w:r w:rsidR="00F53FAA">
        <w:rPr>
          <w:szCs w:val="28"/>
        </w:rPr>
        <w:t>поселения</w:t>
      </w:r>
      <w:r w:rsidR="00E614C0" w:rsidRPr="00977393">
        <w:rPr>
          <w:szCs w:val="28"/>
        </w:rPr>
        <w:t xml:space="preserve">   </w:t>
      </w:r>
      <w:r w:rsidR="00E614C0">
        <w:rPr>
          <w:szCs w:val="28"/>
        </w:rPr>
        <w:t xml:space="preserve">                                                          </w:t>
      </w:r>
      <w:r w:rsidR="00E614C0" w:rsidRPr="00977393">
        <w:rPr>
          <w:szCs w:val="28"/>
        </w:rPr>
        <w:t xml:space="preserve"> </w:t>
      </w:r>
      <w:r>
        <w:rPr>
          <w:szCs w:val="28"/>
        </w:rPr>
        <w:t>Г.В. Гумарова</w:t>
      </w:r>
    </w:p>
    <w:p w:rsidR="007E30E4" w:rsidRPr="005A76F0" w:rsidRDefault="007E30E4" w:rsidP="005A76F0">
      <w:pPr>
        <w:spacing w:after="0" w:line="240" w:lineRule="auto"/>
        <w:jc w:val="right"/>
        <w:rPr>
          <w:szCs w:val="28"/>
        </w:rPr>
      </w:pPr>
      <w:r w:rsidRPr="009C5424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7E30E4" w:rsidRPr="009C5424" w:rsidRDefault="007E30E4" w:rsidP="005A76F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C5424">
        <w:rPr>
          <w:rFonts w:eastAsia="Times New Roman"/>
          <w:sz w:val="24"/>
          <w:szCs w:val="24"/>
          <w:lang w:eastAsia="ru-RU"/>
        </w:rPr>
        <w:t xml:space="preserve">постановлением администрации </w:t>
      </w:r>
    </w:p>
    <w:p w:rsidR="007E30E4" w:rsidRPr="009C5424" w:rsidRDefault="007E30E4" w:rsidP="005A76F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C5424">
        <w:rPr>
          <w:rFonts w:eastAsia="Times New Roman"/>
          <w:sz w:val="24"/>
          <w:szCs w:val="24"/>
          <w:lang w:eastAsia="ru-RU"/>
        </w:rPr>
        <w:t>Дамаскинского сельского поселения</w:t>
      </w:r>
    </w:p>
    <w:p w:rsidR="005A76F0" w:rsidRDefault="005A76F0" w:rsidP="005A76F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15.08.2019 №46 </w:t>
      </w:r>
    </w:p>
    <w:p w:rsidR="007E30E4" w:rsidRPr="009C5424" w:rsidRDefault="005A76F0" w:rsidP="005A76F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(с изменениями </w:t>
      </w:r>
      <w:r w:rsidR="007E30E4" w:rsidRPr="009C5424">
        <w:rPr>
          <w:rFonts w:eastAsia="Times New Roman"/>
          <w:sz w:val="24"/>
          <w:szCs w:val="24"/>
          <w:lang w:eastAsia="ru-RU"/>
        </w:rPr>
        <w:t xml:space="preserve">от </w:t>
      </w:r>
      <w:r w:rsidR="001D3325">
        <w:rPr>
          <w:rFonts w:eastAsia="Times New Roman"/>
          <w:sz w:val="24"/>
          <w:szCs w:val="24"/>
          <w:lang w:eastAsia="ru-RU"/>
        </w:rPr>
        <w:t>22</w:t>
      </w:r>
      <w:bookmarkStart w:id="0" w:name="_GoBack"/>
      <w:bookmarkEnd w:id="0"/>
      <w:r w:rsidR="007E30E4">
        <w:rPr>
          <w:rFonts w:eastAsia="Times New Roman"/>
          <w:sz w:val="24"/>
          <w:szCs w:val="24"/>
          <w:lang w:eastAsia="ru-RU"/>
        </w:rPr>
        <w:t>.09.2020</w:t>
      </w:r>
      <w:r w:rsidR="007E30E4" w:rsidRPr="009C5424">
        <w:rPr>
          <w:rFonts w:eastAsia="Times New Roman"/>
          <w:sz w:val="24"/>
          <w:szCs w:val="24"/>
          <w:lang w:eastAsia="ru-RU"/>
        </w:rPr>
        <w:t xml:space="preserve"> № </w:t>
      </w:r>
      <w:r w:rsidR="007E30E4">
        <w:rPr>
          <w:rFonts w:eastAsia="Times New Roman"/>
          <w:sz w:val="24"/>
          <w:szCs w:val="24"/>
          <w:lang w:eastAsia="ru-RU"/>
        </w:rPr>
        <w:t>26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7E30E4" w:rsidRPr="009C5424" w:rsidRDefault="007E30E4" w:rsidP="007E30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E30E4" w:rsidRPr="00F22C38" w:rsidRDefault="007E30E4" w:rsidP="007E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E30E4" w:rsidRPr="00F22C38" w:rsidRDefault="007E30E4" w:rsidP="007E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2C38">
        <w:rPr>
          <w:b/>
          <w:bCs/>
          <w:sz w:val="24"/>
          <w:szCs w:val="24"/>
        </w:rPr>
        <w:t>АДМИНИСТРАТИВНЫЙ РЕГЛАМЕНТ</w:t>
      </w:r>
    </w:p>
    <w:p w:rsidR="007E30E4" w:rsidRDefault="007E30E4" w:rsidP="007E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2C38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7E30E4" w:rsidRPr="00F22C38" w:rsidRDefault="007E30E4" w:rsidP="007E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2C38">
        <w:rPr>
          <w:b/>
          <w:bCs/>
          <w:sz w:val="24"/>
          <w:szCs w:val="24"/>
        </w:rPr>
        <w:t>«ПРИВАТИЗАЦИЯ МУНИЦИПАЛЬНОГО ЖИЛИЩНОГО Ф</w:t>
      </w:r>
      <w:r>
        <w:rPr>
          <w:b/>
          <w:bCs/>
          <w:sz w:val="24"/>
          <w:szCs w:val="24"/>
        </w:rPr>
        <w:t>ОНДА МУНИЦИПАЛЬНОГО ОБРАЗОВАНИЯ»</w:t>
      </w:r>
    </w:p>
    <w:p w:rsidR="007E30E4" w:rsidRPr="00F22C38" w:rsidRDefault="007E30E4" w:rsidP="007E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E30E4" w:rsidRPr="00F22C38" w:rsidRDefault="007E30E4" w:rsidP="007E30E4">
      <w:pPr>
        <w:spacing w:line="360" w:lineRule="exact"/>
        <w:ind w:left="709"/>
        <w:jc w:val="center"/>
        <w:rPr>
          <w:b/>
          <w:sz w:val="24"/>
          <w:szCs w:val="24"/>
        </w:rPr>
      </w:pPr>
      <w:bookmarkStart w:id="1" w:name="Par43"/>
      <w:bookmarkEnd w:id="1"/>
      <w:r w:rsidRPr="00F22C38">
        <w:rPr>
          <w:b/>
          <w:sz w:val="24"/>
          <w:szCs w:val="24"/>
        </w:rPr>
        <w:t>1. Общие положения</w:t>
      </w:r>
    </w:p>
    <w:p w:rsidR="007E30E4" w:rsidRPr="00F22C38" w:rsidRDefault="007E30E4" w:rsidP="007E30E4">
      <w:pPr>
        <w:tabs>
          <w:tab w:val="left" w:pos="426"/>
        </w:tabs>
        <w:spacing w:after="0" w:line="360" w:lineRule="auto"/>
        <w:ind w:firstLine="709"/>
        <w:jc w:val="both"/>
        <w:rPr>
          <w:sz w:val="24"/>
          <w:szCs w:val="24"/>
        </w:rPr>
      </w:pPr>
      <w:bookmarkStart w:id="2" w:name="sub_3"/>
      <w:r w:rsidRPr="00F22C38">
        <w:rPr>
          <w:sz w:val="24"/>
          <w:szCs w:val="24"/>
        </w:rPr>
        <w:t xml:space="preserve">  1.1. Предмет регулирования регламента.</w:t>
      </w:r>
    </w:p>
    <w:bookmarkEnd w:id="2"/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Административный регламент предоставления муниципальной усл</w:t>
      </w:r>
      <w:r w:rsidR="000459F1">
        <w:rPr>
          <w:sz w:val="24"/>
          <w:szCs w:val="24"/>
        </w:rPr>
        <w:t xml:space="preserve">уги «Приватизация </w:t>
      </w:r>
      <w:r w:rsidRPr="00F22C38">
        <w:rPr>
          <w:sz w:val="24"/>
          <w:szCs w:val="24"/>
        </w:rPr>
        <w:t xml:space="preserve"> жилищного фонда на территории муниципального образования»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Основные понятия в настоящем регламенте используются в том же значении, в котором они приведены в </w:t>
      </w:r>
      <w:hyperlink r:id="rId7" w:history="1">
        <w:r w:rsidRPr="00F22C38">
          <w:rPr>
            <w:sz w:val="24"/>
            <w:szCs w:val="24"/>
          </w:rPr>
          <w:t>Федеральном законе</w:t>
        </w:r>
      </w:hyperlink>
      <w:r w:rsidRPr="00F22C38">
        <w:rPr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7E30E4" w:rsidRPr="00F22C38" w:rsidRDefault="007E30E4" w:rsidP="007E30E4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bookmarkStart w:id="3" w:name="sub_4"/>
      <w:r w:rsidRPr="00F22C38">
        <w:rPr>
          <w:sz w:val="24"/>
          <w:szCs w:val="24"/>
        </w:rPr>
        <w:t xml:space="preserve"> </w:t>
      </w:r>
      <w:r w:rsidRPr="00F22C38">
        <w:rPr>
          <w:b/>
          <w:sz w:val="24"/>
          <w:szCs w:val="24"/>
        </w:rPr>
        <w:t>1.2.</w:t>
      </w:r>
      <w:bookmarkEnd w:id="3"/>
      <w:r w:rsidRPr="00F22C38">
        <w:rPr>
          <w:b/>
          <w:sz w:val="24"/>
          <w:szCs w:val="24"/>
        </w:rPr>
        <w:t>Круг заявителей</w:t>
      </w:r>
    </w:p>
    <w:p w:rsidR="007E30E4" w:rsidRPr="00F22C38" w:rsidRDefault="007E30E4" w:rsidP="007E30E4">
      <w:pPr>
        <w:tabs>
          <w:tab w:val="left" w:pos="85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8" w:history="1">
        <w:r w:rsidRPr="00F22C38">
          <w:rPr>
            <w:sz w:val="24"/>
            <w:szCs w:val="24"/>
          </w:rPr>
          <w:t>частях 2</w:t>
        </w:r>
      </w:hyperlink>
      <w:r w:rsidRPr="00F22C38">
        <w:rPr>
          <w:sz w:val="24"/>
          <w:szCs w:val="24"/>
        </w:rPr>
        <w:t xml:space="preserve"> и </w:t>
      </w:r>
      <w:hyperlink r:id="rId9" w:history="1">
        <w:r w:rsidRPr="00F22C38">
          <w:rPr>
            <w:sz w:val="24"/>
            <w:szCs w:val="24"/>
          </w:rPr>
          <w:t>3 статьи 1</w:t>
        </w:r>
      </w:hyperlink>
      <w:r w:rsidRPr="00F22C38">
        <w:rPr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0" w:history="1">
        <w:r w:rsidRPr="00F22C38">
          <w:rPr>
            <w:sz w:val="24"/>
            <w:szCs w:val="24"/>
          </w:rPr>
          <w:t>статьей 15.1</w:t>
        </w:r>
      </w:hyperlink>
      <w:r w:rsidRPr="00F22C38">
        <w:rPr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   </w:t>
      </w:r>
    </w:p>
    <w:p w:rsidR="007E30E4" w:rsidRPr="00F22C38" w:rsidRDefault="007E30E4" w:rsidP="007E30E4">
      <w:pPr>
        <w:tabs>
          <w:tab w:val="left" w:pos="85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</w:t>
      </w:r>
      <w:r w:rsidRPr="00F22C38">
        <w:rPr>
          <w:sz w:val="24"/>
          <w:szCs w:val="24"/>
        </w:rPr>
        <w:lastRenderedPageBreak/>
        <w:t xml:space="preserve">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7E30E4" w:rsidRPr="00F22C38" w:rsidRDefault="007E30E4" w:rsidP="007E30E4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bookmarkStart w:id="4" w:name="sub_12"/>
      <w:r w:rsidRPr="00F22C38">
        <w:rPr>
          <w:sz w:val="24"/>
          <w:szCs w:val="24"/>
        </w:rPr>
        <w:t xml:space="preserve"> </w:t>
      </w:r>
      <w:r w:rsidRPr="00F22C38">
        <w:rPr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5" w:name="sub_5"/>
      <w:bookmarkEnd w:id="4"/>
      <w:r>
        <w:rPr>
          <w:sz w:val="24"/>
          <w:szCs w:val="24"/>
        </w:rPr>
        <w:t xml:space="preserve"> </w:t>
      </w:r>
      <w:r w:rsidRPr="00F22C38"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sz w:val="24"/>
          <w:szCs w:val="24"/>
        </w:rPr>
        <w:t>Дамаскинского</w:t>
      </w:r>
      <w:r w:rsidRPr="00F22C38">
        <w:rPr>
          <w:sz w:val="24"/>
          <w:szCs w:val="24"/>
        </w:rPr>
        <w:t xml:space="preserve"> сельского поселения, а также на Едином портале государственных и муниципальных услуг(функций) (далее –Единый портал).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6" w:name="sub_8"/>
      <w:bookmarkEnd w:id="5"/>
      <w:r>
        <w:rPr>
          <w:sz w:val="24"/>
          <w:szCs w:val="24"/>
        </w:rPr>
        <w:t xml:space="preserve"> </w:t>
      </w:r>
      <w:r w:rsidRPr="00F22C38">
        <w:rPr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7" w:name="sub_9"/>
      <w:bookmarkEnd w:id="6"/>
      <w:r>
        <w:rPr>
          <w:sz w:val="24"/>
          <w:szCs w:val="24"/>
        </w:rPr>
        <w:t xml:space="preserve"> </w:t>
      </w:r>
      <w:r w:rsidRPr="00F22C38">
        <w:rPr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8" w:name="sub_10"/>
      <w:bookmarkEnd w:id="7"/>
      <w:r>
        <w:rPr>
          <w:sz w:val="24"/>
          <w:szCs w:val="24"/>
        </w:rPr>
        <w:t xml:space="preserve"> </w:t>
      </w:r>
      <w:r w:rsidRPr="00F22C38">
        <w:rPr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2C38">
        <w:rPr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9" w:name="sub_11"/>
      <w:r w:rsidRPr="00F22C38">
        <w:rPr>
          <w:sz w:val="24"/>
          <w:szCs w:val="24"/>
        </w:rPr>
        <w:t xml:space="preserve"> 1.3.1.5. Информация о порядке предоставления муниципальной услуги предоставляется бесплатно.</w:t>
      </w:r>
    </w:p>
    <w:bookmarkEnd w:id="9"/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1.3.2. Порядок, форма, место размещения и способы получения справочной информации о текущем состоянии (статусе) оказания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</w:t>
      </w:r>
      <w:r w:rsidRPr="00F22C38">
        <w:rPr>
          <w:sz w:val="24"/>
          <w:szCs w:val="24"/>
        </w:rPr>
        <w:lastRenderedPageBreak/>
        <w:t>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на официальном сайте администрации </w:t>
      </w:r>
      <w:r>
        <w:rPr>
          <w:sz w:val="24"/>
          <w:szCs w:val="24"/>
        </w:rPr>
        <w:t>Дамаскинского</w:t>
      </w:r>
      <w:r w:rsidRPr="00F22C38">
        <w:rPr>
          <w:sz w:val="24"/>
          <w:szCs w:val="24"/>
        </w:rPr>
        <w:t xml:space="preserve"> сельского поселения в информационно-телекоммуникационной сети «Интернет» (далее - сеть Интернет);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на Региональном портале;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на Едином портале;</w:t>
      </w:r>
    </w:p>
    <w:p w:rsidR="007E30E4" w:rsidRPr="00F22C38" w:rsidRDefault="007E30E4" w:rsidP="007E30E4">
      <w:pPr>
        <w:tabs>
          <w:tab w:val="left" w:pos="85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при личном обращении заявителя;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7E30E4" w:rsidRDefault="007E30E4" w:rsidP="007E30E4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7E30E4" w:rsidRPr="007E30E4" w:rsidRDefault="007E30E4" w:rsidP="007E30E4">
      <w:pPr>
        <w:pStyle w:val="a3"/>
        <w:numPr>
          <w:ilvl w:val="0"/>
          <w:numId w:val="13"/>
        </w:numPr>
        <w:spacing w:after="0" w:line="360" w:lineRule="auto"/>
        <w:jc w:val="center"/>
        <w:rPr>
          <w:b/>
          <w:sz w:val="24"/>
          <w:szCs w:val="24"/>
        </w:rPr>
      </w:pPr>
      <w:r w:rsidRPr="002845B2">
        <w:rPr>
          <w:b/>
          <w:sz w:val="24"/>
          <w:szCs w:val="24"/>
        </w:rPr>
        <w:t>Стандарт предоставления муниципальной услуги</w:t>
      </w:r>
    </w:p>
    <w:p w:rsidR="007E30E4" w:rsidRPr="00F22C38" w:rsidRDefault="007E30E4" w:rsidP="007E30E4">
      <w:pPr>
        <w:spacing w:after="0" w:line="360" w:lineRule="auto"/>
        <w:jc w:val="both"/>
        <w:rPr>
          <w:b/>
          <w:sz w:val="24"/>
          <w:szCs w:val="24"/>
        </w:rPr>
      </w:pPr>
      <w:bookmarkStart w:id="10" w:name="sub_21"/>
      <w:r w:rsidRPr="00F22C38">
        <w:rPr>
          <w:sz w:val="24"/>
          <w:szCs w:val="24"/>
        </w:rPr>
        <w:t xml:space="preserve">              </w:t>
      </w:r>
      <w:r w:rsidRPr="00F22C38">
        <w:rPr>
          <w:b/>
          <w:sz w:val="24"/>
          <w:szCs w:val="24"/>
        </w:rPr>
        <w:t>2.1. Наименование муниципальной услуги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Наименование муниципальной услуги «</w:t>
      </w:r>
      <w:r w:rsidRPr="007E30E4">
        <w:rPr>
          <w:sz w:val="24"/>
          <w:szCs w:val="24"/>
        </w:rPr>
        <w:t>Приватизация жилищного фонда на территории муниципального образования</w:t>
      </w:r>
      <w:r w:rsidRPr="00F22C38">
        <w:rPr>
          <w:sz w:val="24"/>
          <w:szCs w:val="24"/>
        </w:rPr>
        <w:t>» (далее - муниципальная услуга).</w:t>
      </w:r>
    </w:p>
    <w:bookmarkEnd w:id="10"/>
    <w:p w:rsidR="007E30E4" w:rsidRPr="002845B2" w:rsidRDefault="007E30E4" w:rsidP="007E30E4">
      <w:pPr>
        <w:pStyle w:val="a3"/>
        <w:numPr>
          <w:ilvl w:val="1"/>
          <w:numId w:val="1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845B2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Муниципальная услуга предоставляется администрацией</w:t>
      </w:r>
      <w:bookmarkStart w:id="11" w:name="sub_24"/>
      <w:r w:rsidRPr="00F22C38">
        <w:rPr>
          <w:sz w:val="24"/>
          <w:szCs w:val="24"/>
        </w:rPr>
        <w:t xml:space="preserve"> </w:t>
      </w:r>
      <w:r>
        <w:rPr>
          <w:sz w:val="24"/>
          <w:szCs w:val="24"/>
        </w:rPr>
        <w:t>Дамаскинского</w:t>
      </w:r>
      <w:r w:rsidRPr="00F22C38">
        <w:rPr>
          <w:sz w:val="24"/>
          <w:szCs w:val="24"/>
        </w:rPr>
        <w:t xml:space="preserve"> сельского поселения при участии БТИ по приватизации жилья в Кильмезском районе.</w:t>
      </w:r>
    </w:p>
    <w:p w:rsidR="007E30E4" w:rsidRPr="00F22C38" w:rsidRDefault="007E30E4" w:rsidP="007E30E4">
      <w:pPr>
        <w:spacing w:after="0" w:line="360" w:lineRule="auto"/>
        <w:jc w:val="both"/>
        <w:rPr>
          <w:b/>
          <w:sz w:val="24"/>
          <w:szCs w:val="24"/>
        </w:rPr>
      </w:pPr>
      <w:r w:rsidRPr="00F22C38">
        <w:rPr>
          <w:sz w:val="24"/>
          <w:szCs w:val="24"/>
        </w:rPr>
        <w:t xml:space="preserve">              </w:t>
      </w:r>
      <w:r w:rsidRPr="00F22C38">
        <w:rPr>
          <w:b/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 w:rsidRPr="00F22C38">
        <w:rPr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7E30E4" w:rsidRPr="00F22C38" w:rsidRDefault="007E30E4" w:rsidP="007E30E4">
      <w:pPr>
        <w:spacing w:after="0" w:line="360" w:lineRule="auto"/>
        <w:jc w:val="both"/>
        <w:rPr>
          <w:b/>
          <w:sz w:val="24"/>
          <w:szCs w:val="24"/>
        </w:rPr>
      </w:pPr>
      <w:r w:rsidRPr="00F22C38">
        <w:rPr>
          <w:sz w:val="24"/>
          <w:szCs w:val="24"/>
        </w:rPr>
        <w:t xml:space="preserve">              </w:t>
      </w:r>
      <w:r w:rsidRPr="00F22C38">
        <w:rPr>
          <w:b/>
          <w:sz w:val="24"/>
          <w:szCs w:val="24"/>
        </w:rPr>
        <w:t>2.4.Результат предоставления муниципальной услуги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7E30E4" w:rsidRPr="00F22C38" w:rsidRDefault="007E30E4" w:rsidP="007E30E4">
      <w:pPr>
        <w:spacing w:after="0" w:line="360" w:lineRule="auto"/>
        <w:jc w:val="both"/>
        <w:rPr>
          <w:b/>
          <w:sz w:val="24"/>
          <w:szCs w:val="24"/>
        </w:rPr>
      </w:pPr>
      <w:bookmarkStart w:id="12" w:name="sub_25"/>
      <w:r w:rsidRPr="00F22C38">
        <w:rPr>
          <w:sz w:val="24"/>
          <w:szCs w:val="24"/>
        </w:rPr>
        <w:t xml:space="preserve">              </w:t>
      </w:r>
      <w:r w:rsidRPr="00F22C38">
        <w:rPr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bookmarkStart w:id="13" w:name="sub_2512"/>
      <w:r w:rsidRPr="00F22C38">
        <w:rPr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sz w:val="24"/>
            <w:szCs w:val="24"/>
          </w:rPr>
          <w:t>приложение № 1</w:t>
        </w:r>
      </w:hyperlink>
      <w:r w:rsidRPr="00F22C38">
        <w:rPr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lastRenderedPageBreak/>
        <w:t xml:space="preserve">              2.5.1.2. Заявление установленной формы (</w:t>
      </w:r>
      <w:hyperlink w:anchor="sub_1002" w:history="1">
        <w:r w:rsidRPr="00F22C38">
          <w:rPr>
            <w:sz w:val="24"/>
            <w:szCs w:val="24"/>
          </w:rPr>
          <w:t>приложение № 2</w:t>
        </w:r>
      </w:hyperlink>
      <w:r w:rsidRPr="00F22C38">
        <w:rPr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Бюро по приватизации жилья в Кильмезском районе,  представляют нотариально удостоверенное заявление об отказе от участия в приватизации;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 2.5.1.4. Свидетельство о рождении - в отношении граждан, не достигших возраста 14 лет (оригинал и копия);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F22C38">
          <w:rPr>
            <w:sz w:val="24"/>
            <w:szCs w:val="24"/>
          </w:rPr>
          <w:t>приложение № </w:t>
        </w:r>
      </w:hyperlink>
      <w:r w:rsidRPr="00F22C38">
        <w:rPr>
          <w:sz w:val="24"/>
          <w:szCs w:val="24"/>
        </w:rPr>
        <w:t>4);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 2.5.1.6. Свидетельство о браке - в отношении лиц, состоящих в браке (оригинал и копия);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 2.5.1.7. Технический паспорт на жилое помещение (оригинал и копия);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кадастровый паспорт помещения;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 2.5.1.8.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2.5.1.9.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2.5.1.10. Справка с места жительства о составе семьи;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2.5.1.11. Справки о регистрации по месту жительства, в случае проживания за пределами территории </w:t>
      </w:r>
      <w:r>
        <w:rPr>
          <w:sz w:val="24"/>
          <w:szCs w:val="24"/>
        </w:rPr>
        <w:t>муниципального образования</w:t>
      </w:r>
      <w:r w:rsidRPr="00F22C38">
        <w:rPr>
          <w:sz w:val="24"/>
          <w:szCs w:val="24"/>
        </w:rPr>
        <w:t xml:space="preserve"> </w:t>
      </w:r>
      <w:r>
        <w:rPr>
          <w:sz w:val="24"/>
          <w:szCs w:val="24"/>
        </w:rPr>
        <w:t>Дамаскинского</w:t>
      </w:r>
      <w:r w:rsidRPr="00F22C38">
        <w:rPr>
          <w:sz w:val="24"/>
          <w:szCs w:val="24"/>
        </w:rPr>
        <w:t xml:space="preserve"> сельское поселение в период с 11.07.1991 по момент обращения с заявлением о приватизации;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2.5.1.12. Справка о реализации ранее права на приватизацию на территории </w:t>
      </w:r>
      <w:r>
        <w:rPr>
          <w:sz w:val="24"/>
          <w:szCs w:val="24"/>
        </w:rPr>
        <w:t>муниципального образования</w:t>
      </w:r>
      <w:r w:rsidRPr="00F22C38">
        <w:rPr>
          <w:sz w:val="24"/>
          <w:szCs w:val="24"/>
        </w:rPr>
        <w:t xml:space="preserve"> </w:t>
      </w:r>
      <w:r>
        <w:rPr>
          <w:sz w:val="24"/>
          <w:szCs w:val="24"/>
        </w:rPr>
        <w:t>Дамаскинское</w:t>
      </w:r>
      <w:r w:rsidRPr="00F22C38">
        <w:rPr>
          <w:sz w:val="24"/>
          <w:szCs w:val="24"/>
        </w:rPr>
        <w:t xml:space="preserve"> сельское поселение и за его пределами;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2.5.1.13. Справка о правах на жилые помещения (доли), зарегистрированных до 1998 года;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2.5.1.14.  Документ, подтверждающий полномочия представителя, опекуна, попечителя;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2.5.1.15. Страховое свидетельство государственного пенсионного страхования;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 2.5.1.16. Выписка из Единого государственного реестра недвижимости (далее – ЕГРН)   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</w:t>
      </w:r>
      <w:r w:rsidRPr="00F22C38">
        <w:rPr>
          <w:sz w:val="24"/>
          <w:szCs w:val="24"/>
        </w:rPr>
        <w:lastRenderedPageBreak/>
        <w:t>собственности иных жилых помещений (доли) - свидетельство о государственной регистрации права;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 2.5.1.17.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2.5.2. Документы, указанные в подпунктах 2.5.1.1-2.5.1.7 и 2.5.1.10-2.5.1.15. пункта 2.5.1 подраздела 2.5 настоящего Административного регламента, должны быть представлены заявителем самостоятельно.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2.5.3. Документы (их копии или сведения, содержащиеся в них), указанные в подпунктах 2.5.1.8, 2.5.1.9, 2.5.1.16, 2.5.1.17 пункта 2.5.1 подраздела 2.5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</w:t>
      </w:r>
      <w:r>
        <w:rPr>
          <w:rFonts w:ascii="Times New Roman" w:eastAsiaTheme="minorHAnsi" w:hAnsi="Times New Roman" w:cs="Times New Roman"/>
          <w:sz w:val="24"/>
          <w:szCs w:val="24"/>
        </w:rPr>
        <w:t>Дамаскинского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E30E4" w:rsidRPr="00F22C38" w:rsidRDefault="007E30E4" w:rsidP="007E30E4">
      <w:pPr>
        <w:spacing w:after="0" w:line="360" w:lineRule="auto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           2.6.1. Справка с места жительства о составе семьи.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2.7. Исчерпывающий перечень оснований для отказа в приеме документов.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2.7.1. В заявлении и приложенных документах имеются подчистки, приписки,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2.7.2. Текст письменного (в том числе в форме электронного документа) заявления не поддается прочтению.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2.7.3.   Фамилии, имена и отчества физических лиц, адреса их мест жительства написаны не полностью;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2.7.4. Документы исполнены карандашом. 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2.8. Исчерпывающий перечень оснований для отказа в рассмотрении заявления.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2.8.1. С заявлением  обратилось ненадлежащее лицо.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2.8.2. К заявлению приложены документы, состав, форма или содержание которых не соответствуют требованиям законодательства.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2.9.1. Перечень оснований для отказа в предоставлении муниципальной услуги.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2.9.1.1. 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2.9.1.2.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2.9.1.3.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7E30E4" w:rsidRPr="00F22C38" w:rsidRDefault="007E30E4" w:rsidP="007E3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2.9.2. Основания для приостановления предоставления муниципальной услуги отсутствуют.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2.10. Размер платы, взимаемой за предоставление муниципальной услуги.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7E30E4" w:rsidRPr="00F22C38" w:rsidRDefault="007E30E4" w:rsidP="007E3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2.11. Срок предоставления муниципальной услуги.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22C38">
        <w:rPr>
          <w:rFonts w:eastAsia="Times New Roman"/>
          <w:sz w:val="24"/>
          <w:szCs w:val="24"/>
          <w:lang w:eastAsia="ru-RU"/>
        </w:rPr>
        <w:lastRenderedPageBreak/>
        <w:t xml:space="preserve"> 2.11.1. 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Бюро приватизации жилья. </w:t>
      </w:r>
    </w:p>
    <w:p w:rsidR="007E30E4" w:rsidRPr="00F22C38" w:rsidRDefault="007E30E4" w:rsidP="007E3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2.11.2.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sz w:val="24"/>
          <w:szCs w:val="24"/>
        </w:rPr>
        <w:t xml:space="preserve"> 2.11.3. </w:t>
      </w:r>
      <w:r w:rsidRPr="00F22C38">
        <w:rPr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2.12. Требования к помещениям для предоставления муниципальной услуги.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2.12.3. Места для информирования должны быть оборудованы информационными стендами, содержащими следующую информацию: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часы приема, контактные телефоны, адрес официального сайта администрации в сети Интернет, адреса электронной почты;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образцы заявлений и перечни документов, необходимых для предоставления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исчерпывающая информация о порядке предоставления муниципальной услуги в текстовом виде.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2.12.4. Кабинеты (кабинки) приема заявителей должны быть оборудованы информационными табличками с указанием: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номера кабинета (кабинки);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фамилии, имени и отчества специалиста, осуществляющего прием заявителей;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дней и часов приема, времени перерыва на обед.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печатающим устройством (принтером).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2.13. Показатели доступности и качества муниципальной услуги.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2.13.1. Показателями доступности муниципальной услуги являются: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транспортная доступность к местам предоставления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наличие различных каналов получения информации о порядке получения муниципальной услуги и ходе ее предоставления;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2.13.2. Показателями качества муниципальной услуги являются: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 соблюдение срока предоставления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 осуществление взаимодействия заявителя с должностными лицами администрации при предоставлении муниципальной услуги три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при подписании договора безвозмездной передачи жилого помещения в собственность граждан, а также при получении результата предоставления муниципальной услуги.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2.13.3. Получение муниципальной услуги по экстерриториальному принципу невозможно.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2.14. Порядок получения консультаций по вопросам предоставления муниципальной услуги указан в пункте 1.3.1 подраздела 1.3 раздела 1 настоящего Административного регламента.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2.15.1. Особенности предоставления муниципальной услуги в многофункциональном центре.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 получение информации о порядке и сроках предоставления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 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- 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7E30E4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-  простая электронная подпись либо усиленная квалифицированная подпись;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E30E4" w:rsidRPr="00F22C38" w:rsidRDefault="007E30E4" w:rsidP="007E30E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22C38">
        <w:rPr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eastAsia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7E30E4" w:rsidRPr="00F22C38" w:rsidRDefault="007E30E4" w:rsidP="007E30E4">
      <w:pPr>
        <w:spacing w:before="120" w:after="0" w:line="360" w:lineRule="auto"/>
        <w:ind w:firstLine="709"/>
        <w:jc w:val="both"/>
        <w:rPr>
          <w:bCs/>
          <w:sz w:val="24"/>
          <w:szCs w:val="24"/>
        </w:rPr>
      </w:pPr>
      <w:bookmarkStart w:id="14" w:name="Par240"/>
      <w:bookmarkEnd w:id="14"/>
      <w:r w:rsidRPr="00F22C38">
        <w:rPr>
          <w:bCs/>
          <w:sz w:val="24"/>
          <w:szCs w:val="24"/>
        </w:rPr>
        <w:t xml:space="preserve">  3.1.</w:t>
      </w:r>
      <w:r w:rsidRPr="00F22C38">
        <w:rPr>
          <w:sz w:val="24"/>
          <w:szCs w:val="24"/>
        </w:rPr>
        <w:t> </w:t>
      </w:r>
      <w:r w:rsidRPr="00F22C38">
        <w:rPr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- прием и регистрация заявления и представленных документов;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- рассмотрение заявления и представленных документов;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- подготовка и направление запросов в соответствующие органы в порядке межведомственного информационного взаимодействия;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lastRenderedPageBreak/>
        <w:t xml:space="preserve"> 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bookmarkStart w:id="15" w:name="sub_316"/>
      <w:r w:rsidRPr="00F22C38">
        <w:rPr>
          <w:bCs/>
          <w:sz w:val="24"/>
          <w:szCs w:val="24"/>
        </w:rPr>
        <w:t xml:space="preserve"> - подписание договора безвозмездной передачи жилого помещения (доли в праве общей долевой собственности на жилое помещение) в собственность граждан, регистрация перехода права собственности на приватизируемое жилое помещение в ЕГРН</w:t>
      </w:r>
      <w:r w:rsidRPr="00F22C38">
        <w:rPr>
          <w:sz w:val="24"/>
          <w:szCs w:val="24"/>
        </w:rPr>
        <w:t xml:space="preserve"> </w:t>
      </w:r>
      <w:r w:rsidRPr="00F22C38">
        <w:rPr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- выдача результата предоставления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Перечень процедур (действий), выполняемых многофункциональным центром: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- прием и регистрация заявления и представленных документов;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- выдача результата предоставления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3.2. Описание последовательности административных действий при приеме и регистрации заявления и представленных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Основанием для начала административной процедуры является обращение заявителя в КОГАУ «Многофункциональный центр предоставления государственн</w:t>
      </w:r>
      <w:r w:rsidR="00767A5F">
        <w:rPr>
          <w:bCs/>
          <w:sz w:val="24"/>
          <w:szCs w:val="24"/>
        </w:rPr>
        <w:t>ых и муниципальных услуг» или в</w:t>
      </w:r>
      <w:r w:rsidRPr="00F22C38">
        <w:rPr>
          <w:bCs/>
          <w:sz w:val="24"/>
          <w:szCs w:val="24"/>
        </w:rPr>
        <w:t xml:space="preserve"> Бюро по приватизации жилья с письменным заявлением и комплектом документов, которые в соответствии с п. 2.5.2. настоящего Административного регламента он должен представить самостоятельно</w:t>
      </w:r>
      <w:r w:rsidRPr="00A21686">
        <w:rPr>
          <w:bCs/>
          <w:sz w:val="24"/>
          <w:szCs w:val="24"/>
        </w:rPr>
        <w:t>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В случае отсутствия вышеуказанных оснований специалист, ответственный за прием документов, оформляет расписку о приеме документов (Приложение № 3) и передает его заявителю. В установленном </w:t>
      </w:r>
      <w:r w:rsidR="00767A5F" w:rsidRPr="00F22C38">
        <w:rPr>
          <w:bCs/>
          <w:sz w:val="24"/>
          <w:szCs w:val="24"/>
        </w:rPr>
        <w:t>порядке регистрирует</w:t>
      </w:r>
      <w:r w:rsidRPr="00F22C38">
        <w:rPr>
          <w:bCs/>
          <w:sz w:val="24"/>
          <w:szCs w:val="24"/>
        </w:rPr>
        <w:t xml:space="preserve"> поступившие документы  и направляет их специалисту, ответственному за предоставление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lastRenderedPageBreak/>
        <w:t xml:space="preserve">  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Максимальный срок выполнения действий не может превышать 2 рабочих дня с момента поступления заявления и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3.3. Описание последовательности административных действий при рассмотрении заявления.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3.3.1. Специалист, ответственный за предоставление муниципальной услуги, при рассмотрении заявления устанавливает наличие оснований для отказа в рассмотрении заявления, указанных в подразделе 2.8 настоящего Административного регламента.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При наличии таких оснований заявление, не подлежащее рассмотрению по основаниям, указанным в подразделе 2.8., подлежит возврату заинтересованному лицу в течение тридцати дней со дня его поступления в Бюро по приватизации жилья  с указанием причин, послуживших основанием для отказа в принятии заявления для рассмотрения.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3.3.2. Специалист, ответственный за предоставление муниципальной услуги, при рассмотрении заявления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приватизации жилых помещений, которое выдается (направляется) заявителю.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комплектом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Максимальный срок выполнения действий, указанных в подпункте 3.3.2, не может превышать два месяца со дня поступления заявления в Бюро по приватизации жилья.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3.4. Описание последовательности административных действий при принятии решения  о приватизации жилого помещения.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Основанием для начала административной процедуры является установление соответствия заявления  с прилагаемым пакетом документов требованиям настоящего Административного регламента и отсутствие оснований для отказа, указанных в подразделе 2.9 настоящего Административного регламента.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Специалист, ответственный за предоставление муниципальной услуги, готовит проект договора приватизации жилого помещения. 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Результатом выполнения административной процедуры является подписание договора приватизации жилого помещения. 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lastRenderedPageBreak/>
        <w:t xml:space="preserve">  Максимальный срок выполнения действий не может превышать два месяца со дня поступления заявления в Бюро по приватизации жилья.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 3.5. Описание последовательности административных действий при регистрации и направлении (выдаче) документов заявителю.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зарегистрированного в ЕГРН договора приватизации жилого помещения. </w:t>
      </w:r>
    </w:p>
    <w:p w:rsidR="007E30E4" w:rsidRPr="00F22C38" w:rsidRDefault="007E30E4" w:rsidP="007E30E4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Договор приватизации жилого помещения либо отказ в приватизации жилого помещения вручается заинтересованному лицу после осуществления регистрации регистрация перехода права собственности на приватизируемое жилое помещение в  ЕГРН. О дате выдачи зарегистрированного договора приватизации заявитель либо его законный представитель уведомляется при подписании договора.  Дата выдачи зарегистрированного договора приватизации определяется с учетом требований  статей 16 и 19 Федерального закона от 13.07.2015 № 218-ФЗ «О государственной регистрации недвижимости».</w:t>
      </w:r>
    </w:p>
    <w:p w:rsidR="007E30E4" w:rsidRPr="00F22C38" w:rsidRDefault="007E30E4" w:rsidP="007E30E4">
      <w:pPr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3.6. 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Информация о муниципальной услуге размещается на Едином портале или Региональном портале.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или Регионального портала.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3.6.1.</w:t>
      </w:r>
      <w:r w:rsidRPr="00F22C38">
        <w:rPr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3.6.2</w:t>
      </w:r>
      <w:r w:rsidRPr="00F22C38">
        <w:rPr>
          <w:bCs/>
          <w:sz w:val="24"/>
          <w:szCs w:val="24"/>
        </w:rPr>
        <w:t>.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последовательности, указанной в пунктах 3.3 и 3.4 раздела 3 настоящего Административного регламента.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3.6.3</w:t>
      </w:r>
      <w:r w:rsidRPr="00F22C38">
        <w:rPr>
          <w:bCs/>
          <w:sz w:val="24"/>
          <w:szCs w:val="24"/>
        </w:rPr>
        <w:t>. Описание последовательности действий при регистрации и выдаче документов заявителю.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lastRenderedPageBreak/>
        <w:t xml:space="preserve">  Договор безвозмездной передачи жилого помещения (доли в праве общей долевой собственности на жилое помещение) в собственность граждан либо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 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кабинет» Единого портала или Регионального портала.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Максимальный срок выполнения административной процедуры не может превышать 2 дней.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3.7. Описание административных процедур (действий), выполняемых многофункциональными центрами.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3.7.1.</w:t>
      </w:r>
      <w:r w:rsidRPr="00F22C38">
        <w:rPr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документа, удостоверяющего личность заявителя (его представителя);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 документа, подтверждающего полномочия представителя заявителя.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 Специалист, ответственный за прием и регистрацию документов: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регистрирует в установленном порядке поступившие документы;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оформляет расписку о приеме документов (Приложение № 3) и передает его заявителю;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направляет заявление на предоставление муниципальной услуги и комплект необходимых документов в администрацию.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lastRenderedPageBreak/>
        <w:t xml:space="preserve">  Результатом выполнения административной процедуры будет являться регистрация поступивших документов и выдача (направление) расписки о приеме документов.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Максимальный срок выполнения административной процедуры не может превышать 2 дней.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3.7.2.</w:t>
      </w:r>
      <w:r w:rsidRPr="00F22C38">
        <w:rPr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документ, удостоверяющий личность заявителя либо его представителя;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документ, подтверждающий полномочия представителя заявителя.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3.8. Особенности выполнения административных процедур (действий) в многофункциональном центре.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В случае подачи запроса на предоставление муниципальной услуги через многофункциональный центр: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7E30E4" w:rsidRPr="00F22C38" w:rsidRDefault="007E30E4" w:rsidP="007E30E4">
      <w:pPr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F22C38">
        <w:rPr>
          <w:bCs/>
          <w:sz w:val="24"/>
          <w:szCs w:val="24"/>
        </w:rPr>
        <w:t xml:space="preserve">  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7E30E4" w:rsidRPr="00F22C38" w:rsidRDefault="007E30E4" w:rsidP="007E30E4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F22C38">
        <w:rPr>
          <w:b/>
          <w:bCs/>
          <w:sz w:val="24"/>
          <w:szCs w:val="24"/>
        </w:rPr>
        <w:t>4. Формы контроля за исполнением</w:t>
      </w:r>
      <w:r>
        <w:rPr>
          <w:b/>
          <w:bCs/>
          <w:sz w:val="24"/>
          <w:szCs w:val="24"/>
        </w:rPr>
        <w:t xml:space="preserve"> А</w:t>
      </w:r>
      <w:r w:rsidRPr="00F22C38">
        <w:rPr>
          <w:b/>
          <w:bCs/>
          <w:sz w:val="24"/>
          <w:szCs w:val="24"/>
        </w:rPr>
        <w:t>дминистративного регламента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4.1. Порядок осуществления текущего контроля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lastRenderedPageBreak/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7E30E4" w:rsidRPr="00F22C38" w:rsidRDefault="007E30E4" w:rsidP="007E30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E30E4" w:rsidRPr="00F22C38" w:rsidRDefault="007E30E4" w:rsidP="007E30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4.2.3. Проверки могут быть плановыми и внеплановыми.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lastRenderedPageBreak/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7E30E4" w:rsidRPr="00F22C38" w:rsidRDefault="007E30E4" w:rsidP="007E30E4">
      <w:pPr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7E30E4" w:rsidRPr="00B50D69" w:rsidRDefault="007E30E4" w:rsidP="007E30E4">
      <w:pPr>
        <w:jc w:val="both"/>
        <w:rPr>
          <w:sz w:val="24"/>
          <w:szCs w:val="24"/>
        </w:rPr>
      </w:pPr>
      <w:r w:rsidRPr="00F22C38">
        <w:rPr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7E30E4" w:rsidRPr="00F22C38" w:rsidRDefault="007E30E4" w:rsidP="007E30E4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lastRenderedPageBreak/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F22C38">
        <w:rPr>
          <w:sz w:val="24"/>
          <w:szCs w:val="24"/>
          <w:lang w:eastAsia="ru-RU"/>
        </w:rPr>
        <w:lastRenderedPageBreak/>
        <w:t>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5.4.3. Жалоба должна содержать: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  <w:lang w:eastAsia="ru-RU"/>
        </w:rPr>
        <w:t xml:space="preserve">Единого портала </w:t>
      </w:r>
      <w:r w:rsidRPr="00F22C38">
        <w:rPr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Портала Кировской области.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</w:t>
      </w:r>
      <w:r w:rsidRPr="00F22C38">
        <w:rPr>
          <w:sz w:val="24"/>
          <w:szCs w:val="24"/>
          <w:lang w:eastAsia="ru-RU"/>
        </w:rPr>
        <w:lastRenderedPageBreak/>
        <w:t xml:space="preserve">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в удовлетворении жалобы отказывается.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основания для принятия решения по жалобе;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принятое по жалобе решение;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</w:t>
      </w:r>
      <w:r w:rsidRPr="00F22C38">
        <w:rPr>
          <w:sz w:val="24"/>
          <w:szCs w:val="24"/>
          <w:lang w:eastAsia="ru-RU"/>
        </w:rPr>
        <w:lastRenderedPageBreak/>
        <w:t xml:space="preserve">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7E30E4" w:rsidRPr="00F22C38" w:rsidRDefault="007E30E4" w:rsidP="007E30E4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sz w:val="24"/>
          <w:szCs w:val="24"/>
          <w:lang w:val="en-US" w:eastAsia="ru-RU"/>
        </w:rPr>
        <w:t> </w:t>
      </w:r>
      <w:r w:rsidRPr="00F22C38">
        <w:rPr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  <w:lang w:eastAsia="ru-RU"/>
        </w:rPr>
      </w:pPr>
      <w:r w:rsidRPr="00F22C38">
        <w:rPr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sz w:val="24"/>
          <w:szCs w:val="24"/>
          <w:lang w:val="en-US" w:eastAsia="ru-RU"/>
        </w:rPr>
        <w:t> </w:t>
      </w:r>
      <w:r w:rsidRPr="00F22C38">
        <w:rPr>
          <w:sz w:val="24"/>
          <w:szCs w:val="24"/>
          <w:lang w:eastAsia="ru-RU"/>
        </w:rPr>
        <w:t>210</w:t>
      </w:r>
      <w:r w:rsidRPr="00F22C38">
        <w:rPr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sz w:val="24"/>
          <w:szCs w:val="24"/>
          <w:lang w:val="en-US" w:eastAsia="ru-RU"/>
        </w:rPr>
        <w:t> </w:t>
      </w:r>
      <w:r w:rsidRPr="00F22C38">
        <w:rPr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sz w:val="24"/>
          <w:szCs w:val="24"/>
          <w:lang w:eastAsia="ru-RU"/>
        </w:rPr>
        <w:t xml:space="preserve">и </w:t>
      </w:r>
      <w:r w:rsidRPr="00F22C38">
        <w:rPr>
          <w:sz w:val="24"/>
          <w:szCs w:val="24"/>
        </w:rPr>
        <w:t>Портале Кировской области</w:t>
      </w:r>
      <w:r w:rsidRPr="00F22C38">
        <w:rPr>
          <w:sz w:val="24"/>
          <w:szCs w:val="24"/>
          <w:lang w:eastAsia="ru-RU"/>
        </w:rPr>
        <w:t>.</w:t>
      </w:r>
    </w:p>
    <w:p w:rsidR="007E30E4" w:rsidRPr="00F22C38" w:rsidRDefault="007E30E4" w:rsidP="007E30E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30E4" w:rsidRPr="00F22C38" w:rsidRDefault="007E30E4" w:rsidP="007E30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lastRenderedPageBreak/>
        <w:t>Информацию о порядке подачи и рассмотрения жалобы можно получить:</w:t>
      </w:r>
    </w:p>
    <w:p w:rsidR="007E30E4" w:rsidRPr="00F22C38" w:rsidRDefault="007E30E4" w:rsidP="007E30E4">
      <w:pPr>
        <w:jc w:val="both"/>
        <w:rPr>
          <w:sz w:val="24"/>
          <w:szCs w:val="24"/>
        </w:rPr>
      </w:pPr>
      <w:r w:rsidRPr="00F22C38">
        <w:rPr>
          <w:sz w:val="24"/>
          <w:szCs w:val="24"/>
        </w:rPr>
        <w:t xml:space="preserve">на официальном сайте </w:t>
      </w:r>
      <w:r w:rsidRPr="00F22C38"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sz w:val="24"/>
          <w:szCs w:val="24"/>
        </w:rPr>
        <w:t>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на Портале Кировской области;</w:t>
      </w:r>
    </w:p>
    <w:p w:rsidR="007E30E4" w:rsidRPr="00F22C38" w:rsidRDefault="007E30E4" w:rsidP="007E30E4">
      <w:pPr>
        <w:spacing w:after="0"/>
        <w:jc w:val="both"/>
        <w:rPr>
          <w:sz w:val="24"/>
          <w:szCs w:val="24"/>
        </w:rPr>
      </w:pPr>
      <w:r w:rsidRPr="00F22C38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7E30E4" w:rsidRPr="00F22C38" w:rsidRDefault="007E30E4" w:rsidP="007E30E4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>
        <w:rPr>
          <w:i/>
          <w:sz w:val="24"/>
          <w:szCs w:val="24"/>
        </w:rPr>
        <w:t>Дамаскинского</w:t>
      </w:r>
      <w:r w:rsidRPr="00F22C38">
        <w:rPr>
          <w:i/>
          <w:sz w:val="24"/>
          <w:szCs w:val="24"/>
        </w:rPr>
        <w:t xml:space="preserve"> сельского поселения </w:t>
      </w:r>
      <w:r w:rsidRPr="00F22C38">
        <w:rPr>
          <w:sz w:val="24"/>
          <w:szCs w:val="24"/>
        </w:rPr>
        <w:t>или многофункциональный центр;</w:t>
      </w:r>
    </w:p>
    <w:p w:rsidR="007E30E4" w:rsidRPr="00F22C38" w:rsidRDefault="007E30E4" w:rsidP="007E30E4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7E30E4" w:rsidRPr="00F22C38" w:rsidRDefault="007E30E4" w:rsidP="007E30E4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7E30E4" w:rsidRPr="00F22C38" w:rsidRDefault="007E30E4" w:rsidP="007E30E4">
      <w:pPr>
        <w:spacing w:before="120" w:after="0" w:line="360" w:lineRule="auto"/>
        <w:ind w:firstLine="709"/>
        <w:jc w:val="both"/>
        <w:rPr>
          <w:sz w:val="24"/>
          <w:szCs w:val="24"/>
        </w:rPr>
      </w:pPr>
      <w:r w:rsidRPr="00F22C38">
        <w:rPr>
          <w:sz w:val="24"/>
          <w:szCs w:val="24"/>
          <w:lang w:eastAsia="ru-RU"/>
        </w:rPr>
        <w:t xml:space="preserve">                                          </w:t>
      </w:r>
      <w:r w:rsidRPr="00F22C38">
        <w:rPr>
          <w:sz w:val="24"/>
          <w:szCs w:val="24"/>
        </w:rPr>
        <w:br w:type="page"/>
      </w:r>
    </w:p>
    <w:p w:rsidR="007E30E4" w:rsidRPr="00F22C38" w:rsidRDefault="007E30E4" w:rsidP="007E30E4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sz w:val="24"/>
          <w:szCs w:val="24"/>
        </w:rPr>
        <w:sectPr w:rsidR="007E30E4" w:rsidRPr="00F22C38" w:rsidSect="007E30E4">
          <w:headerReference w:type="default" r:id="rId11"/>
          <w:footerReference w:type="default" r:id="rId12"/>
          <w:headerReference w:type="first" r:id="rId13"/>
          <w:pgSz w:w="11906" w:h="16838"/>
          <w:pgMar w:top="993" w:right="424" w:bottom="993" w:left="1701" w:header="708" w:footer="432" w:gutter="0"/>
          <w:pgNumType w:start="1"/>
          <w:cols w:space="708"/>
          <w:titlePg/>
          <w:docGrid w:linePitch="360"/>
        </w:sectPr>
      </w:pPr>
    </w:p>
    <w:p w:rsidR="007E30E4" w:rsidRPr="00F22C38" w:rsidRDefault="007E30E4" w:rsidP="007E30E4">
      <w:pPr>
        <w:ind w:firstLine="698"/>
        <w:jc w:val="right"/>
        <w:rPr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-426085</wp:posOffset>
                </wp:positionV>
                <wp:extent cx="861060" cy="287020"/>
                <wp:effectExtent l="0" t="0" r="15240" b="177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E4" w:rsidRPr="00A025E2" w:rsidRDefault="007E30E4" w:rsidP="007E30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206pt;margin-top:-33.55pt;width:67.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    <v:textbox>
                  <w:txbxContent>
                    <w:p w:rsidR="007E30E4" w:rsidRPr="00A025E2" w:rsidRDefault="007E30E4" w:rsidP="007E30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C38">
        <w:rPr>
          <w:rFonts w:eastAsia="Times New Roman"/>
          <w:b/>
          <w:kern w:val="28"/>
          <w:sz w:val="24"/>
          <w:szCs w:val="24"/>
          <w:lang w:eastAsia="ru-RU"/>
        </w:rPr>
        <w:tab/>
      </w:r>
      <w:r w:rsidRPr="00F22C38">
        <w:rPr>
          <w:rFonts w:eastAsia="Times New Roman"/>
          <w:b/>
          <w:kern w:val="28"/>
          <w:sz w:val="24"/>
          <w:szCs w:val="24"/>
          <w:lang w:eastAsia="ru-RU"/>
        </w:rPr>
        <w:tab/>
      </w:r>
      <w:r w:rsidRPr="00F22C38">
        <w:rPr>
          <w:bCs/>
          <w:sz w:val="24"/>
          <w:szCs w:val="24"/>
        </w:rPr>
        <w:tab/>
      </w:r>
      <w:r w:rsidRPr="00F22C38">
        <w:rPr>
          <w:b/>
          <w:sz w:val="24"/>
          <w:szCs w:val="24"/>
        </w:rPr>
        <w:t>Приложение № 1</w:t>
      </w:r>
      <w:r w:rsidRPr="00F22C38">
        <w:rPr>
          <w:b/>
          <w:sz w:val="24"/>
          <w:szCs w:val="24"/>
        </w:rPr>
        <w:br/>
      </w:r>
      <w:r w:rsidRPr="00F22C38">
        <w:rPr>
          <w:sz w:val="24"/>
          <w:szCs w:val="24"/>
        </w:rPr>
        <w:t>к</w:t>
      </w:r>
      <w:r w:rsidRPr="00F22C38">
        <w:rPr>
          <w:b/>
          <w:sz w:val="24"/>
          <w:szCs w:val="24"/>
        </w:rPr>
        <w:t xml:space="preserve"> </w:t>
      </w:r>
      <w:hyperlink w:anchor="sub_1000" w:history="1">
        <w:r w:rsidRPr="00F22C38">
          <w:rPr>
            <w:bCs/>
            <w:sz w:val="24"/>
            <w:szCs w:val="24"/>
          </w:rPr>
          <w:t>Административному регламенту</w:t>
        </w:r>
      </w:hyperlink>
    </w:p>
    <w:p w:rsidR="007E30E4" w:rsidRPr="00F22C38" w:rsidRDefault="007E30E4" w:rsidP="007E30E4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   Главе администрации сельского поселения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  от граждан 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_________________________________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 (Запрос о предоставлении муниципальной услуги)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Pr="00F22C38">
        <w:rPr>
          <w:rFonts w:ascii="Times New Roman" w:hAnsi="Times New Roman" w:cs="Times New Roman"/>
          <w:bCs/>
        </w:rPr>
        <w:t xml:space="preserve"> (полностью фамилия, имя, отчество)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r>
        <w:rPr>
          <w:rFonts w:ascii="Times New Roman" w:hAnsi="Times New Roman" w:cs="Times New Roman"/>
          <w:bCs/>
        </w:rPr>
        <w:t>дер</w:t>
      </w:r>
      <w:r w:rsidRPr="00F22C38">
        <w:rPr>
          <w:rFonts w:ascii="Times New Roman" w:hAnsi="Times New Roman" w:cs="Times New Roman"/>
          <w:bCs/>
        </w:rPr>
        <w:t>, ул.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№ _____, корпус № _______ квартира № ___________, тел. (дом.)_________________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_________  кв. метров.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</w:t>
      </w:r>
      <w:r>
        <w:rPr>
          <w:rFonts w:ascii="Times New Roman" w:hAnsi="Times New Roman" w:cs="Times New Roman"/>
          <w:bCs/>
        </w:rPr>
        <w:t xml:space="preserve"> органа местного самоуправления </w:t>
      </w:r>
      <w:r w:rsidRPr="00F22C38">
        <w:rPr>
          <w:rFonts w:ascii="Times New Roman" w:hAnsi="Times New Roman" w:cs="Times New Roman"/>
          <w:bCs/>
        </w:rPr>
        <w:t>или владельца дома)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учеба, лишение</w:t>
      </w:r>
      <w:r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7E30E4" w:rsidRPr="00F22C38" w:rsidTr="007E30E4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7E30E4" w:rsidRPr="00F22C38" w:rsidTr="007E30E4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7E30E4" w:rsidRPr="00F22C38" w:rsidTr="007E30E4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7E30E4" w:rsidRPr="00F22C38" w:rsidTr="007E30E4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7E30E4" w:rsidRPr="00F22C38" w:rsidTr="007E30E4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 месяцев: 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 (полностью Ф.И.О., серия и номер паспорта, кем и когда выдан дословно, подпись)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___________________________________________________________________________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приватизации в присутствии специалиста МКУ «АРПИ», ответственного   за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Default="007E30E4" w:rsidP="007E30E4">
      <w:pPr>
        <w:ind w:firstLine="698"/>
        <w:jc w:val="both"/>
        <w:rPr>
          <w:b/>
          <w:sz w:val="24"/>
          <w:szCs w:val="24"/>
        </w:rPr>
      </w:pPr>
      <w:r w:rsidRPr="00F22C38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7E30E4" w:rsidRDefault="007E30E4" w:rsidP="007E30E4">
      <w:pPr>
        <w:ind w:firstLine="698"/>
        <w:jc w:val="both"/>
        <w:rPr>
          <w:b/>
          <w:sz w:val="24"/>
          <w:szCs w:val="24"/>
        </w:rPr>
      </w:pPr>
    </w:p>
    <w:p w:rsidR="007E30E4" w:rsidRDefault="007E30E4" w:rsidP="007E30E4">
      <w:pPr>
        <w:ind w:firstLine="698"/>
        <w:jc w:val="both"/>
        <w:rPr>
          <w:b/>
          <w:sz w:val="24"/>
          <w:szCs w:val="24"/>
        </w:rPr>
      </w:pPr>
    </w:p>
    <w:p w:rsidR="007E30E4" w:rsidRDefault="007E30E4" w:rsidP="007E30E4">
      <w:pPr>
        <w:ind w:firstLine="698"/>
        <w:jc w:val="both"/>
        <w:rPr>
          <w:b/>
          <w:sz w:val="24"/>
          <w:szCs w:val="24"/>
        </w:rPr>
      </w:pPr>
    </w:p>
    <w:p w:rsidR="007E30E4" w:rsidRDefault="007E30E4" w:rsidP="007E30E4">
      <w:pPr>
        <w:ind w:firstLine="698"/>
        <w:jc w:val="both"/>
        <w:rPr>
          <w:b/>
          <w:sz w:val="24"/>
          <w:szCs w:val="24"/>
        </w:rPr>
      </w:pPr>
    </w:p>
    <w:p w:rsidR="000459F1" w:rsidRDefault="000459F1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0459F1">
      <w:pPr>
        <w:ind w:firstLine="698"/>
        <w:jc w:val="right"/>
        <w:rPr>
          <w:bCs/>
          <w:sz w:val="24"/>
          <w:szCs w:val="24"/>
        </w:rPr>
      </w:pPr>
      <w:r w:rsidRPr="00F22C38">
        <w:rPr>
          <w:b/>
          <w:sz w:val="24"/>
          <w:szCs w:val="24"/>
        </w:rPr>
        <w:lastRenderedPageBreak/>
        <w:t xml:space="preserve"> Приложение № 2</w:t>
      </w:r>
      <w:r w:rsidRPr="00F22C38">
        <w:rPr>
          <w:b/>
          <w:sz w:val="24"/>
          <w:szCs w:val="24"/>
        </w:rPr>
        <w:br/>
        <w:t xml:space="preserve">                                                                                               </w:t>
      </w:r>
      <w:r w:rsidRPr="00F22C38">
        <w:rPr>
          <w:sz w:val="24"/>
          <w:szCs w:val="24"/>
        </w:rPr>
        <w:t>к</w:t>
      </w:r>
      <w:r w:rsidRPr="00F22C38">
        <w:rPr>
          <w:b/>
          <w:sz w:val="24"/>
          <w:szCs w:val="24"/>
        </w:rPr>
        <w:t xml:space="preserve"> </w:t>
      </w:r>
      <w:hyperlink w:anchor="sub_1000" w:history="1">
        <w:r w:rsidRPr="00F22C38">
          <w:rPr>
            <w:bCs/>
            <w:sz w:val="24"/>
            <w:szCs w:val="24"/>
          </w:rPr>
          <w:t>Административному регламенту</w:t>
        </w:r>
      </w:hyperlink>
    </w:p>
    <w:p w:rsidR="007E30E4" w:rsidRPr="00F22C38" w:rsidRDefault="007E30E4" w:rsidP="007E30E4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   Главе администрации сельского поселения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  от граждан ______________________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_________________________________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_________________________________</w:t>
      </w:r>
    </w:p>
    <w:p w:rsidR="007E30E4" w:rsidRPr="00F22C38" w:rsidRDefault="007E30E4" w:rsidP="007E30E4">
      <w:pPr>
        <w:jc w:val="both"/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7E30E4" w:rsidRPr="00F22C38" w:rsidRDefault="007E30E4" w:rsidP="007E30E4">
      <w:pPr>
        <w:jc w:val="both"/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Я (мы) даю(ем) согласие на приватизацию квартиры (доли в квартире) по</w:t>
      </w:r>
    </w:p>
    <w:p w:rsidR="007E30E4" w:rsidRPr="00F22C38" w:rsidRDefault="007E30E4" w:rsidP="007E30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адресу: город Киров, улица _________</w:t>
      </w:r>
      <w:r>
        <w:rPr>
          <w:rFonts w:ascii="Times New Roman" w:hAnsi="Times New Roman" w:cs="Times New Roman"/>
          <w:bCs/>
        </w:rPr>
        <w:t>______________</w:t>
      </w:r>
      <w:r w:rsidRPr="00F22C38">
        <w:rPr>
          <w:rFonts w:ascii="Times New Roman" w:hAnsi="Times New Roman" w:cs="Times New Roman"/>
          <w:bCs/>
        </w:rPr>
        <w:t>_, дом № _________, квартира № _____,</w:t>
      </w:r>
    </w:p>
    <w:p w:rsidR="007E30E4" w:rsidRPr="00F22C38" w:rsidRDefault="007E30E4" w:rsidP="007E30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</w:t>
      </w:r>
      <w:r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_____________________________.</w:t>
      </w:r>
    </w:p>
    <w:p w:rsidR="007E30E4" w:rsidRPr="00F22C38" w:rsidRDefault="007E30E4" w:rsidP="007E30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На себя оформлять право собственности не желаю(ем).</w:t>
      </w:r>
    </w:p>
    <w:p w:rsidR="007E30E4" w:rsidRPr="00F22C38" w:rsidRDefault="007E30E4" w:rsidP="007E30E4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оформления   права   собственности   на    себя   при приватизации квартиры мне (нам) известны и понятны.</w:t>
      </w:r>
    </w:p>
    <w:p w:rsidR="007E30E4" w:rsidRPr="00F22C38" w:rsidRDefault="007E30E4" w:rsidP="007E30E4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том числе мне (нам) известно о том, что только   гражданин  (граждане), участвующие в приватизации квартиры (доли в квартире), в соответствии  со </w:t>
      </w:r>
      <w:hyperlink r:id="rId14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 квартирой (доли в квартире) без согласования со мной (нами).</w:t>
      </w:r>
    </w:p>
    <w:p w:rsidR="007E30E4" w:rsidRPr="00F22C38" w:rsidRDefault="007E30E4" w:rsidP="007E30E4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разъяснено специалистами   МКУ «АРПИ», ответственными   за предоставление услуги, что если я (мы) передумаю(ем) о   тех   условиях приватизации квартиры (доли в квартире), на которых я (мы) настаиваю(ем) сегодня, то я (мы) должен буду (должны будем каждый лично) подойти   в_________</w:t>
      </w:r>
      <w:r>
        <w:rPr>
          <w:rFonts w:ascii="Times New Roman" w:hAnsi="Times New Roman" w:cs="Times New Roman"/>
          <w:bCs/>
        </w:rPr>
        <w:t>______</w:t>
      </w:r>
      <w:r w:rsidRPr="00F22C38">
        <w:rPr>
          <w:rFonts w:ascii="Times New Roman" w:hAnsi="Times New Roman" w:cs="Times New Roman"/>
          <w:bCs/>
        </w:rPr>
        <w:t>____ и письменно заявить об этом.</w:t>
      </w:r>
    </w:p>
    <w:p w:rsidR="007E30E4" w:rsidRPr="00F22C38" w:rsidRDefault="007E30E4" w:rsidP="007E30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В противном случае мое (наше) молчание будет расцениваться как согласие</w:t>
      </w:r>
    </w:p>
    <w:p w:rsidR="007E30E4" w:rsidRPr="00F22C38" w:rsidRDefault="007E30E4" w:rsidP="007E30E4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мной (нами) сегодня условиях и в назначенный   день будущему собственнику квартиры (доли в квартире) будет выдан договор   безвозмездной   передачи   жилого помещения в собственность граждан на заявленных   мной (нами) сегодня условиях.</w:t>
      </w:r>
    </w:p>
    <w:p w:rsidR="007E30E4" w:rsidRPr="00F22C38" w:rsidRDefault="007E30E4" w:rsidP="007E30E4">
      <w:pPr>
        <w:jc w:val="both"/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</w:t>
      </w:r>
      <w:r>
        <w:rPr>
          <w:rFonts w:ascii="Times New Roman" w:hAnsi="Times New Roman" w:cs="Times New Roman"/>
          <w:bCs/>
        </w:rPr>
        <w:t>_______________________</w:t>
      </w:r>
      <w:r w:rsidRPr="00F22C38">
        <w:rPr>
          <w:rFonts w:ascii="Times New Roman" w:hAnsi="Times New Roman" w:cs="Times New Roman"/>
          <w:bCs/>
        </w:rPr>
        <w:t>___________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F22C38">
        <w:rPr>
          <w:rFonts w:ascii="Times New Roman" w:hAnsi="Times New Roman" w:cs="Times New Roman"/>
          <w:bCs/>
        </w:rPr>
        <w:t xml:space="preserve">    Ф.И.О.</w:t>
      </w:r>
    </w:p>
    <w:p w:rsidR="007E30E4" w:rsidRPr="00F22C38" w:rsidRDefault="007E30E4" w:rsidP="007E30E4">
      <w:pPr>
        <w:jc w:val="both"/>
        <w:rPr>
          <w:bCs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  <w:bookmarkStart w:id="16" w:name="sub_1003"/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bookmarkEnd w:id="16"/>
    <w:p w:rsidR="007E30E4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0459F1" w:rsidRDefault="000459F1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Cs/>
          <w:sz w:val="24"/>
          <w:szCs w:val="24"/>
        </w:rPr>
      </w:pPr>
      <w:r w:rsidRPr="00F22C38">
        <w:rPr>
          <w:b/>
          <w:sz w:val="24"/>
          <w:szCs w:val="24"/>
        </w:rPr>
        <w:lastRenderedPageBreak/>
        <w:t>Приложение № 3</w:t>
      </w:r>
      <w:r w:rsidRPr="00F22C38">
        <w:rPr>
          <w:b/>
          <w:sz w:val="24"/>
          <w:szCs w:val="24"/>
        </w:rPr>
        <w:br/>
      </w:r>
      <w:r w:rsidRPr="00F22C38">
        <w:rPr>
          <w:sz w:val="24"/>
          <w:szCs w:val="24"/>
        </w:rPr>
        <w:t>к</w:t>
      </w:r>
      <w:r w:rsidRPr="00F22C38">
        <w:rPr>
          <w:b/>
          <w:sz w:val="24"/>
          <w:szCs w:val="24"/>
        </w:rPr>
        <w:t xml:space="preserve"> </w:t>
      </w:r>
      <w:hyperlink w:anchor="sub_1000" w:history="1">
        <w:r w:rsidRPr="00F22C38">
          <w:rPr>
            <w:bCs/>
            <w:sz w:val="24"/>
            <w:szCs w:val="24"/>
          </w:rPr>
          <w:t>Административному регламенту</w:t>
        </w:r>
      </w:hyperlink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РАСПИСКА О ПРИЕМЕ ДОКУМЕНТОВ ДЛЯ ПРЕДОСТАВЛЕНИЯ</w:t>
      </w:r>
    </w:p>
    <w:p w:rsidR="007E30E4" w:rsidRPr="00F22C38" w:rsidRDefault="007E30E4" w:rsidP="007E30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МУНИЦИПАЛЬНОЙ УСЛУГИ «Приватизация жилищного фонда на территории</w:t>
      </w:r>
    </w:p>
    <w:p w:rsidR="007E30E4" w:rsidRPr="00F22C38" w:rsidRDefault="007E30E4" w:rsidP="007E30E4">
      <w:pPr>
        <w:pStyle w:val="af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муниципального образования»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</w:t>
      </w:r>
      <w:r>
        <w:rPr>
          <w:rFonts w:ascii="Times New Roman" w:hAnsi="Times New Roman" w:cs="Times New Roman"/>
          <w:bCs/>
        </w:rPr>
        <w:t>_____________</w:t>
      </w:r>
      <w:r w:rsidRPr="00F22C38">
        <w:rPr>
          <w:rFonts w:ascii="Times New Roman" w:hAnsi="Times New Roman" w:cs="Times New Roman"/>
          <w:bCs/>
        </w:rPr>
        <w:t>_____________________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7E30E4" w:rsidRPr="00F22C38" w:rsidTr="007E30E4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7E30E4" w:rsidRPr="00F22C38" w:rsidTr="007E30E4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E4" w:rsidRPr="00F22C38" w:rsidRDefault="007E30E4" w:rsidP="007E30E4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7E30E4" w:rsidRPr="00F22C38" w:rsidTr="007E30E4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7E30E4" w:rsidRPr="00F22C38" w:rsidTr="007E30E4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7E30E4" w:rsidRPr="00F22C38" w:rsidTr="007E30E4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E4" w:rsidRPr="00F22C38" w:rsidRDefault="007E30E4" w:rsidP="007E30E4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Дата приема: «_______»___________ 20_______ г.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F22C38">
        <w:rPr>
          <w:rFonts w:ascii="Times New Roman" w:hAnsi="Times New Roman" w:cs="Times New Roman"/>
          <w:bCs/>
        </w:rPr>
        <w:t xml:space="preserve">    (ФИО заявителя либо представителя)          </w:t>
      </w:r>
      <w:r>
        <w:rPr>
          <w:rFonts w:ascii="Times New Roman" w:hAnsi="Times New Roman" w:cs="Times New Roman"/>
          <w:bCs/>
        </w:rPr>
        <w:t xml:space="preserve">       </w:t>
      </w:r>
      <w:r w:rsidRPr="00F22C38">
        <w:rPr>
          <w:rFonts w:ascii="Times New Roman" w:hAnsi="Times New Roman" w:cs="Times New Roman"/>
          <w:bCs/>
        </w:rPr>
        <w:t>(подпись)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F22C38">
        <w:rPr>
          <w:rFonts w:ascii="Times New Roman" w:hAnsi="Times New Roman" w:cs="Times New Roman"/>
          <w:bCs/>
        </w:rPr>
        <w:t xml:space="preserve">  (ФИО лица, принявшего документы)       </w:t>
      </w:r>
      <w:r>
        <w:rPr>
          <w:rFonts w:ascii="Times New Roman" w:hAnsi="Times New Roman" w:cs="Times New Roman"/>
          <w:bCs/>
        </w:rPr>
        <w:t xml:space="preserve">      </w:t>
      </w:r>
      <w:r w:rsidRPr="00F22C38">
        <w:rPr>
          <w:rFonts w:ascii="Times New Roman" w:hAnsi="Times New Roman" w:cs="Times New Roman"/>
          <w:bCs/>
        </w:rPr>
        <w:t xml:space="preserve">   (подпись)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Default="007E30E4" w:rsidP="007E30E4">
      <w:pPr>
        <w:ind w:firstLine="698"/>
        <w:jc w:val="right"/>
        <w:rPr>
          <w:b/>
          <w:sz w:val="24"/>
          <w:szCs w:val="24"/>
        </w:rPr>
      </w:pPr>
    </w:p>
    <w:p w:rsidR="007E30E4" w:rsidRPr="00F22C38" w:rsidRDefault="007E30E4" w:rsidP="007E30E4">
      <w:pPr>
        <w:ind w:firstLine="698"/>
        <w:jc w:val="right"/>
        <w:rPr>
          <w:bCs/>
          <w:sz w:val="24"/>
          <w:szCs w:val="24"/>
        </w:rPr>
      </w:pPr>
      <w:r w:rsidRPr="00F22C38">
        <w:rPr>
          <w:b/>
          <w:sz w:val="24"/>
          <w:szCs w:val="24"/>
        </w:rPr>
        <w:lastRenderedPageBreak/>
        <w:t>Приложение № 4</w:t>
      </w:r>
      <w:r w:rsidRPr="00F22C38">
        <w:rPr>
          <w:b/>
          <w:sz w:val="24"/>
          <w:szCs w:val="24"/>
        </w:rPr>
        <w:br/>
      </w:r>
      <w:r w:rsidRPr="00F22C38">
        <w:rPr>
          <w:sz w:val="24"/>
          <w:szCs w:val="24"/>
        </w:rPr>
        <w:t>к</w:t>
      </w:r>
      <w:r w:rsidRPr="00F22C38">
        <w:rPr>
          <w:b/>
          <w:sz w:val="24"/>
          <w:szCs w:val="24"/>
        </w:rPr>
        <w:t xml:space="preserve"> </w:t>
      </w:r>
      <w:hyperlink w:anchor="sub_1000" w:history="1">
        <w:r w:rsidRPr="00F22C38">
          <w:rPr>
            <w:bCs/>
            <w:sz w:val="24"/>
            <w:szCs w:val="24"/>
          </w:rPr>
          <w:t>Административному регламенту</w:t>
        </w:r>
      </w:hyperlink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   Главе администрации </w:t>
      </w:r>
      <w:r>
        <w:rPr>
          <w:rFonts w:ascii="Times New Roman" w:hAnsi="Times New Roman" w:cs="Times New Roman"/>
          <w:bCs/>
        </w:rPr>
        <w:t xml:space="preserve"> сельского поселения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от гражданина 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       зарегистрированного по адресу: 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____________________________________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                              ____________________________________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7E30E4" w:rsidRPr="00F22C38" w:rsidRDefault="007E30E4" w:rsidP="007E30E4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</w:t>
      </w:r>
      <w:r>
        <w:rPr>
          <w:rFonts w:ascii="Times New Roman" w:hAnsi="Times New Roman" w:cs="Times New Roman"/>
          <w:bCs/>
        </w:rPr>
        <w:t>___________</w:t>
      </w:r>
      <w:r w:rsidRPr="00F22C38">
        <w:rPr>
          <w:rFonts w:ascii="Times New Roman" w:hAnsi="Times New Roman" w:cs="Times New Roman"/>
          <w:bCs/>
        </w:rPr>
        <w:t>____________________________________,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F22C38">
        <w:rPr>
          <w:rFonts w:ascii="Times New Roman" w:hAnsi="Times New Roman" w:cs="Times New Roman"/>
          <w:bCs/>
        </w:rPr>
        <w:t xml:space="preserve">  (фамилия, имя, отчество полностью)</w:t>
      </w:r>
    </w:p>
    <w:p w:rsidR="007E30E4" w:rsidRPr="00F22C38" w:rsidRDefault="007E30E4" w:rsidP="007E30E4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соответствии со </w:t>
      </w:r>
      <w:r>
        <w:t>9 Федерального</w:t>
      </w:r>
      <w:r w:rsidRPr="00F22C38">
        <w:rPr>
          <w:rFonts w:ascii="Times New Roman" w:hAnsi="Times New Roman" w:cs="Times New Roman"/>
          <w:bCs/>
        </w:rPr>
        <w:t xml:space="preserve"> закона от 27 июля 2006 года N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Федерального закона от 27 июля 2006 года № 152-ФЗ «О персональных данных».</w:t>
      </w:r>
    </w:p>
    <w:p w:rsidR="007E30E4" w:rsidRPr="00F22C38" w:rsidRDefault="007E30E4" w:rsidP="007E30E4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 письменной форме.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_____________  </w:t>
      </w:r>
      <w:r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 xml:space="preserve">  ________________  </w:t>
      </w:r>
      <w:r>
        <w:rPr>
          <w:rFonts w:ascii="Times New Roman" w:hAnsi="Times New Roman" w:cs="Times New Roman"/>
          <w:bCs/>
        </w:rPr>
        <w:t xml:space="preserve">     </w:t>
      </w:r>
      <w:r w:rsidRPr="00F22C38">
        <w:rPr>
          <w:rFonts w:ascii="Times New Roman" w:hAnsi="Times New Roman" w:cs="Times New Roman"/>
          <w:bCs/>
        </w:rPr>
        <w:t xml:space="preserve"> ________________</w:t>
      </w:r>
      <w:r>
        <w:rPr>
          <w:rFonts w:ascii="Times New Roman" w:hAnsi="Times New Roman" w:cs="Times New Roman"/>
          <w:bCs/>
        </w:rPr>
        <w:t>_____________________________</w:t>
      </w:r>
      <w:r w:rsidRPr="00F22C38">
        <w:rPr>
          <w:rFonts w:ascii="Times New Roman" w:hAnsi="Times New Roman" w:cs="Times New Roman"/>
          <w:bCs/>
        </w:rPr>
        <w:t>__</w:t>
      </w:r>
    </w:p>
    <w:p w:rsidR="007E30E4" w:rsidRPr="00F22C38" w:rsidRDefault="007E30E4" w:rsidP="007E30E4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</w:t>
      </w:r>
      <w:r w:rsidRPr="00F22C38">
        <w:rPr>
          <w:rFonts w:ascii="Times New Roman" w:hAnsi="Times New Roman" w:cs="Times New Roman"/>
          <w:bCs/>
        </w:rPr>
        <w:t xml:space="preserve"> (дата)  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F22C38">
        <w:rPr>
          <w:rFonts w:ascii="Times New Roman" w:hAnsi="Times New Roman" w:cs="Times New Roman"/>
          <w:bCs/>
        </w:rPr>
        <w:t xml:space="preserve"> (подпись)        </w:t>
      </w:r>
      <w:r>
        <w:rPr>
          <w:rFonts w:ascii="Times New Roman" w:hAnsi="Times New Roman" w:cs="Times New Roman"/>
          <w:bCs/>
        </w:rPr>
        <w:t xml:space="preserve">                                 </w:t>
      </w:r>
      <w:r w:rsidRPr="00F22C38">
        <w:rPr>
          <w:rFonts w:ascii="Times New Roman" w:hAnsi="Times New Roman" w:cs="Times New Roman"/>
          <w:bCs/>
        </w:rPr>
        <w:t xml:space="preserve">   (расшифровка)</w:t>
      </w:r>
    </w:p>
    <w:p w:rsidR="007E30E4" w:rsidRPr="00F22C38" w:rsidRDefault="007E30E4" w:rsidP="007E30E4">
      <w:pPr>
        <w:rPr>
          <w:bCs/>
          <w:sz w:val="24"/>
          <w:szCs w:val="24"/>
        </w:rPr>
      </w:pPr>
    </w:p>
    <w:p w:rsidR="007E30E4" w:rsidRPr="00F22C38" w:rsidRDefault="007E30E4" w:rsidP="007E3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Pr="00F22C38" w:rsidRDefault="007E30E4" w:rsidP="007E30E4">
      <w:pPr>
        <w:autoSpaceDE w:val="0"/>
        <w:spacing w:after="0" w:line="360" w:lineRule="exact"/>
        <w:ind w:firstLine="709"/>
        <w:jc w:val="center"/>
        <w:rPr>
          <w:sz w:val="24"/>
          <w:szCs w:val="24"/>
        </w:rPr>
      </w:pPr>
    </w:p>
    <w:p w:rsidR="007E30E4" w:rsidRDefault="007E30E4" w:rsidP="00A9648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4"/>
          <w:szCs w:val="24"/>
        </w:rPr>
      </w:pPr>
    </w:p>
    <w:sectPr w:rsidR="007E30E4" w:rsidSect="007E30E4">
      <w:pgSz w:w="11906" w:h="16838"/>
      <w:pgMar w:top="851" w:right="282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09" w:rsidRDefault="00E82009">
      <w:pPr>
        <w:spacing w:after="0" w:line="240" w:lineRule="auto"/>
      </w:pPr>
      <w:r>
        <w:separator/>
      </w:r>
    </w:p>
  </w:endnote>
  <w:endnote w:type="continuationSeparator" w:id="0">
    <w:p w:rsidR="00E82009" w:rsidRDefault="00E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E4" w:rsidRDefault="007E30E4">
    <w:pPr>
      <w:pStyle w:val="ac"/>
      <w:jc w:val="center"/>
    </w:pPr>
  </w:p>
  <w:p w:rsidR="007E30E4" w:rsidRDefault="007E30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09" w:rsidRDefault="00E82009">
      <w:pPr>
        <w:spacing w:after="0" w:line="240" w:lineRule="auto"/>
      </w:pPr>
      <w:r>
        <w:separator/>
      </w:r>
    </w:p>
  </w:footnote>
  <w:footnote w:type="continuationSeparator" w:id="0">
    <w:p w:rsidR="00E82009" w:rsidRDefault="00E8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E4" w:rsidRPr="00E819B6" w:rsidRDefault="007E30E4" w:rsidP="007E30E4">
    <w:pPr>
      <w:pStyle w:val="aa"/>
      <w:rPr>
        <w:rFonts w:ascii="Times New Roman" w:hAnsi="Times New Roman" w:cs="Times New Roman"/>
      </w:rPr>
    </w:pPr>
  </w:p>
  <w:p w:rsidR="007E30E4" w:rsidRDefault="007E30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E4" w:rsidRDefault="007E30E4">
    <w:pPr>
      <w:pStyle w:val="aa"/>
      <w:jc w:val="center"/>
    </w:pPr>
  </w:p>
  <w:p w:rsidR="007E30E4" w:rsidRDefault="007E30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E714A6D"/>
    <w:multiLevelType w:val="multilevel"/>
    <w:tmpl w:val="F3022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C5F1AA4"/>
    <w:multiLevelType w:val="multilevel"/>
    <w:tmpl w:val="D7B6172C"/>
    <w:lvl w:ilvl="0">
      <w:start w:val="1"/>
      <w:numFmt w:val="decimal"/>
      <w:lvlText w:val="%1."/>
      <w:lvlJc w:val="left"/>
      <w:pPr>
        <w:ind w:left="124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4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2"/>
    <w:rsid w:val="00003626"/>
    <w:rsid w:val="000459F1"/>
    <w:rsid w:val="00055A4E"/>
    <w:rsid w:val="00085622"/>
    <w:rsid w:val="000C230C"/>
    <w:rsid w:val="000D6F2A"/>
    <w:rsid w:val="0010446A"/>
    <w:rsid w:val="00175351"/>
    <w:rsid w:val="001D3325"/>
    <w:rsid w:val="001F59D4"/>
    <w:rsid w:val="002342CF"/>
    <w:rsid w:val="00292762"/>
    <w:rsid w:val="00297B7C"/>
    <w:rsid w:val="002C0A3B"/>
    <w:rsid w:val="002C0DFA"/>
    <w:rsid w:val="002F3CD5"/>
    <w:rsid w:val="00306D29"/>
    <w:rsid w:val="003922FC"/>
    <w:rsid w:val="003A628E"/>
    <w:rsid w:val="003F56EA"/>
    <w:rsid w:val="0042244E"/>
    <w:rsid w:val="0044232C"/>
    <w:rsid w:val="004617FD"/>
    <w:rsid w:val="0046615C"/>
    <w:rsid w:val="004E5729"/>
    <w:rsid w:val="004F2DA4"/>
    <w:rsid w:val="00513674"/>
    <w:rsid w:val="00530D5C"/>
    <w:rsid w:val="00530F82"/>
    <w:rsid w:val="005A76F0"/>
    <w:rsid w:val="005D35B7"/>
    <w:rsid w:val="005E183B"/>
    <w:rsid w:val="005F0282"/>
    <w:rsid w:val="005F6E27"/>
    <w:rsid w:val="00674962"/>
    <w:rsid w:val="00682105"/>
    <w:rsid w:val="00685EF7"/>
    <w:rsid w:val="006A3C8D"/>
    <w:rsid w:val="006F17FF"/>
    <w:rsid w:val="00767A5F"/>
    <w:rsid w:val="007E30E4"/>
    <w:rsid w:val="007E5231"/>
    <w:rsid w:val="007E530C"/>
    <w:rsid w:val="007F4F71"/>
    <w:rsid w:val="00823E4D"/>
    <w:rsid w:val="00824F5B"/>
    <w:rsid w:val="0082595E"/>
    <w:rsid w:val="00882C7A"/>
    <w:rsid w:val="00894EE3"/>
    <w:rsid w:val="008B5CFF"/>
    <w:rsid w:val="008C7B6F"/>
    <w:rsid w:val="00917953"/>
    <w:rsid w:val="00926801"/>
    <w:rsid w:val="009522BC"/>
    <w:rsid w:val="00964C95"/>
    <w:rsid w:val="00977393"/>
    <w:rsid w:val="009859F7"/>
    <w:rsid w:val="009B2CE6"/>
    <w:rsid w:val="009C6081"/>
    <w:rsid w:val="009E40CE"/>
    <w:rsid w:val="00A1060F"/>
    <w:rsid w:val="00A35481"/>
    <w:rsid w:val="00A95D12"/>
    <w:rsid w:val="00A96489"/>
    <w:rsid w:val="00AB317F"/>
    <w:rsid w:val="00AB54D1"/>
    <w:rsid w:val="00AC52B5"/>
    <w:rsid w:val="00B10A33"/>
    <w:rsid w:val="00B21ED3"/>
    <w:rsid w:val="00B47A82"/>
    <w:rsid w:val="00B50D69"/>
    <w:rsid w:val="00B524E9"/>
    <w:rsid w:val="00B83593"/>
    <w:rsid w:val="00BB2B91"/>
    <w:rsid w:val="00C33130"/>
    <w:rsid w:val="00C70B69"/>
    <w:rsid w:val="00CC400E"/>
    <w:rsid w:val="00CF4226"/>
    <w:rsid w:val="00D056D6"/>
    <w:rsid w:val="00D20394"/>
    <w:rsid w:val="00D23BDE"/>
    <w:rsid w:val="00D804E4"/>
    <w:rsid w:val="00D84B94"/>
    <w:rsid w:val="00DA4A24"/>
    <w:rsid w:val="00DB7E2F"/>
    <w:rsid w:val="00DD61EF"/>
    <w:rsid w:val="00DF34CD"/>
    <w:rsid w:val="00E0515B"/>
    <w:rsid w:val="00E1042F"/>
    <w:rsid w:val="00E24335"/>
    <w:rsid w:val="00E5507A"/>
    <w:rsid w:val="00E614C0"/>
    <w:rsid w:val="00E82009"/>
    <w:rsid w:val="00E94492"/>
    <w:rsid w:val="00F11014"/>
    <w:rsid w:val="00F43E5C"/>
    <w:rsid w:val="00F53FAA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414DB-A3BD-4974-BFAD-548A4E6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E30E4"/>
    <w:pPr>
      <w:keepNext/>
      <w:numPr>
        <w:numId w:val="5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30E4"/>
    <w:pPr>
      <w:keepNext/>
      <w:numPr>
        <w:ilvl w:val="1"/>
        <w:numId w:val="5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E30E4"/>
    <w:pPr>
      <w:keepNext/>
      <w:numPr>
        <w:ilvl w:val="2"/>
        <w:numId w:val="5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E30E4"/>
    <w:pPr>
      <w:keepNext/>
      <w:numPr>
        <w:ilvl w:val="3"/>
        <w:numId w:val="5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7E30E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locked/>
    <w:rsid w:val="007E30E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7E30E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7E30E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96489"/>
    <w:rPr>
      <w:rFonts w:ascii="Arial" w:eastAsia="Arial" w:hAnsi="Arial" w:cs="Arial"/>
      <w:lang w:eastAsia="ar-SA"/>
    </w:rPr>
  </w:style>
  <w:style w:type="paragraph" w:customStyle="1" w:styleId="punct">
    <w:name w:val="punct"/>
    <w:basedOn w:val="a"/>
    <w:rsid w:val="00A964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Theme="minorEastAsia"/>
      <w:sz w:val="26"/>
      <w:szCs w:val="26"/>
      <w:lang w:eastAsia="ru-RU"/>
    </w:rPr>
  </w:style>
  <w:style w:type="paragraph" w:customStyle="1" w:styleId="subpunct">
    <w:name w:val="subpunct"/>
    <w:basedOn w:val="a"/>
    <w:rsid w:val="00A964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Theme="minorEastAsia"/>
      <w:sz w:val="26"/>
      <w:szCs w:val="26"/>
      <w:lang w:val="en-US" w:eastAsia="ru-RU"/>
    </w:rPr>
  </w:style>
  <w:style w:type="character" w:styleId="a7">
    <w:name w:val="Hyperlink"/>
    <w:basedOn w:val="a0"/>
    <w:rsid w:val="00A96489"/>
    <w:rPr>
      <w:rFonts w:cs="Times New Roman"/>
      <w:color w:val="0000FF"/>
      <w:u w:val="none"/>
    </w:rPr>
  </w:style>
  <w:style w:type="character" w:customStyle="1" w:styleId="10">
    <w:name w:val="Заголовок 1 Знак"/>
    <w:basedOn w:val="a0"/>
    <w:link w:val="1"/>
    <w:rsid w:val="007E30E4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E30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7E30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E30E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E30E4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7E30E4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E30E4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E30E4"/>
    <w:rPr>
      <w:rFonts w:ascii="Cambria" w:eastAsia="Times New Roman" w:hAnsi="Cambria" w:cs="Cambria"/>
      <w:sz w:val="22"/>
      <w:szCs w:val="22"/>
      <w:lang w:eastAsia="en-US"/>
    </w:rPr>
  </w:style>
  <w:style w:type="character" w:styleId="a8">
    <w:name w:val="Emphasis"/>
    <w:qFormat/>
    <w:locked/>
    <w:rsid w:val="007E30E4"/>
    <w:rPr>
      <w:rFonts w:ascii="Verdana" w:hAnsi="Verdana"/>
      <w:i/>
      <w:iCs/>
      <w:lang w:val="en-US" w:eastAsia="en-US" w:bidi="ar-SA"/>
    </w:rPr>
  </w:style>
  <w:style w:type="paragraph" w:customStyle="1" w:styleId="21">
    <w:name w:val="Знак Знак2 Знак Знак"/>
    <w:basedOn w:val="a"/>
    <w:rsid w:val="007E3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aliases w:val="Знак"/>
    <w:basedOn w:val="a"/>
    <w:unhideWhenUsed/>
    <w:rsid w:val="007E30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7E30E4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7E30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7E30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30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7E30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7E30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7E30E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7E30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7E30E4"/>
  </w:style>
  <w:style w:type="paragraph" w:styleId="31">
    <w:name w:val="Body Text 3"/>
    <w:basedOn w:val="a"/>
    <w:link w:val="32"/>
    <w:uiPriority w:val="99"/>
    <w:semiHidden/>
    <w:unhideWhenUsed/>
    <w:rsid w:val="007E30E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30E4"/>
    <w:rPr>
      <w:rFonts w:ascii="Times New Roman" w:eastAsia="Times New Roman" w:hAnsi="Times New Roman"/>
      <w:sz w:val="16"/>
      <w:szCs w:val="16"/>
    </w:rPr>
  </w:style>
  <w:style w:type="character" w:customStyle="1" w:styleId="af0">
    <w:name w:val="Гипертекстовая ссылка"/>
    <w:uiPriority w:val="99"/>
    <w:rsid w:val="007E30E4"/>
    <w:rPr>
      <w:color w:val="106BBE"/>
    </w:rPr>
  </w:style>
  <w:style w:type="character" w:customStyle="1" w:styleId="af1">
    <w:name w:val="Цветовое выделение"/>
    <w:uiPriority w:val="99"/>
    <w:rsid w:val="007E30E4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7E30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E30E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7E30E4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7E30E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E30E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7E30E4"/>
    <w:rPr>
      <w:color w:val="000000"/>
      <w:shd w:val="clear" w:color="auto" w:fill="C1D7FF"/>
    </w:rPr>
  </w:style>
  <w:style w:type="paragraph" w:customStyle="1" w:styleId="s1">
    <w:name w:val="s_1"/>
    <w:basedOn w:val="a"/>
    <w:rsid w:val="007E30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rsid w:val="007E30E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B503F54B368244DD109C55A2DF34A3335E0356AA8803ADD1EA6781645F29964AF22F610C370D636N9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4B503F54B368244DD109C55A2DF34A3335E0356AA8803ADD1EA6781645F29964AF22F5143C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B503F54B368244DD109C55A2DF34A3335E0356AA8803ADD1EA6781645F29964AF22F610C370D636NAG" TargetMode="External"/><Relationship Id="rId14" Type="http://schemas.openxmlformats.org/officeDocument/2006/relationships/hyperlink" Target="garantF1://10064072.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10929</Words>
  <Characters>62297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Пользователь Windows</cp:lastModifiedBy>
  <cp:revision>15</cp:revision>
  <cp:lastPrinted>2020-07-13T10:52:00Z</cp:lastPrinted>
  <dcterms:created xsi:type="dcterms:W3CDTF">2020-09-04T07:44:00Z</dcterms:created>
  <dcterms:modified xsi:type="dcterms:W3CDTF">2020-09-22T05:25:00Z</dcterms:modified>
</cp:coreProperties>
</file>