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F9" w:rsidRPr="003B661C" w:rsidRDefault="003F56EA" w:rsidP="00E55DF9">
      <w:pPr>
        <w:spacing w:after="0"/>
        <w:jc w:val="center"/>
        <w:rPr>
          <w:rFonts w:eastAsia="Times New Roman"/>
          <w:b/>
          <w:bCs/>
          <w:szCs w:val="28"/>
          <w:lang w:eastAsia="ru-RU"/>
        </w:rPr>
      </w:pPr>
      <w:r w:rsidRPr="003B661C">
        <w:rPr>
          <w:rFonts w:eastAsia="Times New Roman"/>
          <w:b/>
          <w:bCs/>
          <w:szCs w:val="28"/>
          <w:lang w:eastAsia="ru-RU"/>
        </w:rPr>
        <w:t>АДМИНИСТРАЦИЯ МУНИЦИПАЛЬНОГО ОБРАЗОВАНИЯ</w:t>
      </w:r>
    </w:p>
    <w:p w:rsidR="003F56EA" w:rsidRPr="003B661C" w:rsidRDefault="003F56EA" w:rsidP="00C95CBC">
      <w:pPr>
        <w:spacing w:after="0"/>
        <w:jc w:val="center"/>
        <w:rPr>
          <w:rFonts w:eastAsia="Times New Roman"/>
          <w:b/>
          <w:bCs/>
          <w:szCs w:val="28"/>
          <w:lang w:eastAsia="ru-RU"/>
        </w:rPr>
      </w:pPr>
      <w:r w:rsidRPr="003B661C">
        <w:rPr>
          <w:rFonts w:eastAsia="Times New Roman"/>
          <w:b/>
          <w:bCs/>
          <w:szCs w:val="28"/>
          <w:lang w:eastAsia="ru-RU"/>
        </w:rPr>
        <w:t>ДАМАСКИНСКОЕ СЕЛЬСКОЕ ПОСЕЛЕНИЕ</w:t>
      </w:r>
    </w:p>
    <w:p w:rsidR="003F56EA" w:rsidRPr="00C95CBC" w:rsidRDefault="00BB68A0" w:rsidP="00C95CBC">
      <w:pPr>
        <w:spacing w:after="0"/>
        <w:jc w:val="center"/>
        <w:rPr>
          <w:rFonts w:eastAsia="Times New Roman"/>
          <w:b/>
          <w:bCs/>
          <w:szCs w:val="28"/>
          <w:lang w:eastAsia="ru-RU"/>
        </w:rPr>
      </w:pPr>
      <w:r>
        <w:rPr>
          <w:rFonts w:eastAsia="Times New Roman"/>
          <w:b/>
          <w:bCs/>
          <w:szCs w:val="28"/>
          <w:lang w:eastAsia="ru-RU"/>
        </w:rPr>
        <w:t>КИЛЬМЕЗСКОГО РАЙОНА КИРОВСКОЙ</w:t>
      </w:r>
      <w:r w:rsidR="003F56EA" w:rsidRPr="003B661C">
        <w:rPr>
          <w:rFonts w:eastAsia="Times New Roman"/>
          <w:b/>
          <w:bCs/>
          <w:szCs w:val="28"/>
          <w:lang w:eastAsia="ru-RU"/>
        </w:rPr>
        <w:t xml:space="preserve"> ОБЛАСТИ </w:t>
      </w:r>
    </w:p>
    <w:p w:rsidR="003F56EA" w:rsidRPr="003B661C" w:rsidRDefault="003F56EA" w:rsidP="00306D29">
      <w:pPr>
        <w:spacing w:after="0"/>
        <w:jc w:val="center"/>
        <w:rPr>
          <w:rFonts w:eastAsia="Times New Roman"/>
          <w:b/>
          <w:bCs/>
          <w:szCs w:val="28"/>
          <w:lang w:eastAsia="ru-RU"/>
        </w:rPr>
      </w:pPr>
    </w:p>
    <w:p w:rsidR="003F56EA" w:rsidRPr="003B661C" w:rsidRDefault="003F56EA" w:rsidP="00306D29">
      <w:pPr>
        <w:spacing w:after="0"/>
        <w:jc w:val="center"/>
        <w:rPr>
          <w:rFonts w:eastAsia="Times New Roman"/>
          <w:szCs w:val="28"/>
          <w:lang w:eastAsia="ru-RU"/>
        </w:rPr>
      </w:pPr>
      <w:r w:rsidRPr="003B661C">
        <w:rPr>
          <w:rFonts w:eastAsia="Times New Roman"/>
          <w:b/>
          <w:bCs/>
          <w:szCs w:val="28"/>
          <w:lang w:eastAsia="ru-RU"/>
        </w:rPr>
        <w:t>ПОСТАНОВЛЕНИЕ</w:t>
      </w:r>
    </w:p>
    <w:p w:rsidR="003F56EA" w:rsidRPr="003B661C" w:rsidRDefault="006B41E9" w:rsidP="00B777BC">
      <w:pPr>
        <w:spacing w:after="100" w:afterAutospacing="1"/>
        <w:jc w:val="both"/>
        <w:rPr>
          <w:rFonts w:eastAsia="Times New Roman"/>
          <w:szCs w:val="28"/>
          <w:lang w:eastAsia="ru-RU"/>
        </w:rPr>
      </w:pPr>
      <w:r>
        <w:rPr>
          <w:rFonts w:eastAsia="Times New Roman"/>
          <w:bCs/>
          <w:szCs w:val="28"/>
          <w:lang w:eastAsia="ru-RU"/>
        </w:rPr>
        <w:t>22</w:t>
      </w:r>
      <w:r w:rsidR="003F56EA">
        <w:rPr>
          <w:rFonts w:eastAsia="Times New Roman"/>
          <w:bCs/>
          <w:szCs w:val="28"/>
          <w:lang w:eastAsia="ru-RU"/>
        </w:rPr>
        <w:t>.09.2020</w:t>
      </w:r>
      <w:r w:rsidR="003F56EA" w:rsidRPr="003B661C">
        <w:rPr>
          <w:rFonts w:eastAsia="Times New Roman"/>
          <w:bCs/>
          <w:szCs w:val="28"/>
          <w:lang w:eastAsia="ru-RU"/>
        </w:rPr>
        <w:t xml:space="preserve">                                                                                          </w:t>
      </w:r>
      <w:r w:rsidR="003F56EA">
        <w:rPr>
          <w:rFonts w:eastAsia="Times New Roman"/>
          <w:bCs/>
          <w:szCs w:val="28"/>
          <w:lang w:eastAsia="ru-RU"/>
        </w:rPr>
        <w:t xml:space="preserve">       </w:t>
      </w:r>
      <w:r w:rsidR="003F56EA" w:rsidRPr="003B661C">
        <w:rPr>
          <w:rFonts w:eastAsia="Times New Roman"/>
          <w:bCs/>
          <w:szCs w:val="28"/>
          <w:lang w:eastAsia="ru-RU"/>
        </w:rPr>
        <w:t xml:space="preserve">              № </w:t>
      </w:r>
      <w:r w:rsidR="003F56EA">
        <w:rPr>
          <w:rFonts w:eastAsia="Times New Roman"/>
          <w:bCs/>
          <w:szCs w:val="28"/>
          <w:lang w:eastAsia="ru-RU"/>
        </w:rPr>
        <w:t>24</w:t>
      </w:r>
    </w:p>
    <w:p w:rsidR="003F56EA" w:rsidRPr="003B661C" w:rsidRDefault="003F56EA" w:rsidP="00306D29">
      <w:pPr>
        <w:spacing w:before="100" w:beforeAutospacing="1" w:after="100" w:afterAutospacing="1"/>
        <w:jc w:val="center"/>
        <w:rPr>
          <w:rFonts w:eastAsia="Times New Roman"/>
          <w:szCs w:val="28"/>
          <w:lang w:eastAsia="ru-RU"/>
        </w:rPr>
      </w:pPr>
      <w:r w:rsidRPr="003B661C">
        <w:rPr>
          <w:rFonts w:eastAsia="Times New Roman"/>
          <w:szCs w:val="28"/>
          <w:lang w:eastAsia="ru-RU"/>
        </w:rPr>
        <w:t>д. Дамаскино</w:t>
      </w:r>
    </w:p>
    <w:p w:rsidR="00C95CBC" w:rsidRPr="00C95CBC" w:rsidRDefault="00F8573F" w:rsidP="00B777BC">
      <w:pPr>
        <w:widowControl w:val="0"/>
        <w:autoSpaceDE w:val="0"/>
        <w:autoSpaceDN w:val="0"/>
        <w:adjustRightInd w:val="0"/>
        <w:jc w:val="center"/>
        <w:rPr>
          <w:b/>
          <w:bCs/>
          <w:szCs w:val="28"/>
        </w:rPr>
      </w:pPr>
      <w:r w:rsidRPr="00AB54D1">
        <w:rPr>
          <w:b/>
          <w:szCs w:val="28"/>
        </w:rPr>
        <w:t xml:space="preserve">О внесении изменений в постановление </w:t>
      </w:r>
      <w:r w:rsidR="00AB317F">
        <w:rPr>
          <w:b/>
          <w:szCs w:val="28"/>
        </w:rPr>
        <w:t>от 06.09.2019</w:t>
      </w:r>
      <w:r w:rsidR="00AB54D1" w:rsidRPr="00AB54D1">
        <w:rPr>
          <w:b/>
          <w:szCs w:val="28"/>
        </w:rPr>
        <w:t xml:space="preserve"> № 60 «</w:t>
      </w:r>
      <w:r w:rsidR="00AB54D1" w:rsidRPr="00AB54D1">
        <w:rPr>
          <w:b/>
          <w:bCs/>
          <w:szCs w:val="28"/>
        </w:rPr>
        <w:t>Об утверждении административного регламента предоставления</w:t>
      </w:r>
      <w:r w:rsidR="00AB54D1">
        <w:rPr>
          <w:b/>
          <w:bCs/>
          <w:szCs w:val="28"/>
        </w:rPr>
        <w:t xml:space="preserve"> </w:t>
      </w:r>
      <w:r w:rsidR="00C95CBC">
        <w:rPr>
          <w:b/>
          <w:bCs/>
          <w:szCs w:val="28"/>
        </w:rPr>
        <w:t>муниципальной услуги «</w:t>
      </w:r>
      <w:r w:rsidR="00C95CBC" w:rsidRPr="00C95CBC">
        <w:rPr>
          <w:b/>
          <w:szCs w:val="28"/>
        </w:rPr>
        <w:t>Согласование создания места (площадки) накопления твердых коммунальных отходов на территории муниципального образования</w:t>
      </w:r>
      <w:r w:rsidR="00C95CBC" w:rsidRPr="00C95CBC">
        <w:rPr>
          <w:b/>
          <w:bCs/>
          <w:szCs w:val="28"/>
        </w:rPr>
        <w:t>»</w:t>
      </w:r>
      <w:r w:rsidR="00C95CBC">
        <w:rPr>
          <w:b/>
          <w:bCs/>
          <w:szCs w:val="28"/>
        </w:rPr>
        <w:t>»</w:t>
      </w:r>
      <w:r w:rsidR="00AB54D1" w:rsidRPr="00C95CBC">
        <w:rPr>
          <w:b/>
          <w:bCs/>
          <w:szCs w:val="28"/>
        </w:rPr>
        <w:t>.</w:t>
      </w:r>
    </w:p>
    <w:p w:rsidR="000C230C" w:rsidRPr="00F43E5C" w:rsidRDefault="000D6F2A" w:rsidP="00306D29">
      <w:pPr>
        <w:autoSpaceDE w:val="0"/>
        <w:autoSpaceDN w:val="0"/>
        <w:adjustRightInd w:val="0"/>
        <w:spacing w:after="0"/>
        <w:ind w:firstLine="709"/>
        <w:jc w:val="both"/>
        <w:rPr>
          <w:szCs w:val="28"/>
        </w:rPr>
      </w:pPr>
      <w:r>
        <w:rPr>
          <w:szCs w:val="28"/>
        </w:rPr>
        <w:t xml:space="preserve">В соответствии с Федеральным законом </w:t>
      </w:r>
      <w:r w:rsidRPr="00C44A48">
        <w:t>от 27.07.2010 № 210-ФЗ</w:t>
      </w:r>
      <w:r w:rsidR="00AB317F">
        <w:t xml:space="preserve"> </w:t>
      </w:r>
      <w:r w:rsidRPr="00C44A48">
        <w:t xml:space="preserve"> </w:t>
      </w:r>
      <w:r>
        <w:t xml:space="preserve">             </w:t>
      </w:r>
      <w:proofErr w:type="gramStart"/>
      <w:r>
        <w:t xml:space="preserve"> </w:t>
      </w:r>
      <w:r w:rsidR="00AB317F">
        <w:t xml:space="preserve">  «</w:t>
      </w:r>
      <w:proofErr w:type="gramEnd"/>
      <w:r w:rsidRPr="00C44A48">
        <w:t>Об организации предоставления государственных и муниципальных услуг»</w:t>
      </w:r>
      <w:r>
        <w:t xml:space="preserve">, </w:t>
      </w:r>
      <w:r w:rsidR="000C230C" w:rsidRPr="00F43E5C">
        <w:rPr>
          <w:szCs w:val="28"/>
        </w:rPr>
        <w:t xml:space="preserve"> </w:t>
      </w:r>
      <w:r w:rsidR="00085622">
        <w:rPr>
          <w:szCs w:val="28"/>
        </w:rPr>
        <w:t>Федеральным законом от 06.10.2003 №131-ФЗ «Об общих принципах местного самоуправления в Российской Федерации», руководствуясь Уставом Дамаскинского сельского поселения, администрация Дамаскинского сельского поселения</w:t>
      </w:r>
      <w:r w:rsidR="000C230C" w:rsidRPr="00F43E5C">
        <w:rPr>
          <w:szCs w:val="28"/>
        </w:rPr>
        <w:t xml:space="preserve"> ПОСТАНОВЛЯЕТ:</w:t>
      </w:r>
    </w:p>
    <w:p w:rsidR="00E24335" w:rsidRDefault="00DD61EF" w:rsidP="00306D29">
      <w:pPr>
        <w:shd w:val="clear" w:color="auto" w:fill="FFFFFF"/>
        <w:spacing w:after="0"/>
        <w:jc w:val="both"/>
        <w:rPr>
          <w:szCs w:val="28"/>
        </w:rPr>
      </w:pPr>
      <w:r>
        <w:rPr>
          <w:szCs w:val="28"/>
        </w:rPr>
        <w:t xml:space="preserve">          1.Внести в </w:t>
      </w:r>
      <w:r w:rsidR="00AB317F">
        <w:rPr>
          <w:szCs w:val="28"/>
        </w:rPr>
        <w:t>постановление</w:t>
      </w:r>
      <w:r w:rsidRPr="006A3C8D">
        <w:rPr>
          <w:szCs w:val="28"/>
        </w:rPr>
        <w:t xml:space="preserve"> </w:t>
      </w:r>
      <w:r w:rsidR="00AB317F">
        <w:rPr>
          <w:szCs w:val="28"/>
        </w:rPr>
        <w:t>от 06.09.2019 №60</w:t>
      </w:r>
      <w:r w:rsidRPr="006A3C8D">
        <w:rPr>
          <w:szCs w:val="28"/>
        </w:rPr>
        <w:t xml:space="preserve"> «</w:t>
      </w:r>
      <w:r w:rsidR="00AB317F" w:rsidRPr="00AB317F">
        <w:rPr>
          <w:szCs w:val="28"/>
        </w:rPr>
        <w:t>Об утверждении администрати</w:t>
      </w:r>
      <w:r w:rsidR="00AB317F">
        <w:rPr>
          <w:szCs w:val="28"/>
        </w:rPr>
        <w:t xml:space="preserve">вного регламента предоставления </w:t>
      </w:r>
      <w:r w:rsidR="00AB317F" w:rsidRPr="00AB317F">
        <w:rPr>
          <w:szCs w:val="28"/>
        </w:rPr>
        <w:t>муниципальной услуги</w:t>
      </w:r>
      <w:r w:rsidR="00C95CBC">
        <w:rPr>
          <w:szCs w:val="28"/>
        </w:rPr>
        <w:t xml:space="preserve"> «</w:t>
      </w:r>
      <w:r w:rsidR="00C95CBC" w:rsidRPr="00B777BC">
        <w:rPr>
          <w:szCs w:val="28"/>
        </w:rPr>
        <w:t>Согласование создания места (площадки) накопления твердых коммунальных отходов на территории муниципального образования</w:t>
      </w:r>
      <w:r w:rsidR="00C95CBC" w:rsidRPr="00B777BC">
        <w:rPr>
          <w:bCs/>
          <w:szCs w:val="28"/>
        </w:rPr>
        <w:t>»»</w:t>
      </w:r>
      <w:r w:rsidRPr="006A3C8D">
        <w:rPr>
          <w:szCs w:val="28"/>
        </w:rPr>
        <w:t xml:space="preserve"> </w:t>
      </w:r>
      <w:r>
        <w:rPr>
          <w:szCs w:val="28"/>
        </w:rPr>
        <w:t>(</w:t>
      </w:r>
      <w:r w:rsidR="000D6F2A">
        <w:rPr>
          <w:szCs w:val="28"/>
        </w:rPr>
        <w:t>далее – Регламент</w:t>
      </w:r>
      <w:r>
        <w:rPr>
          <w:szCs w:val="28"/>
        </w:rPr>
        <w:t xml:space="preserve">) </w:t>
      </w:r>
      <w:r w:rsidR="000D6F2A">
        <w:rPr>
          <w:szCs w:val="28"/>
        </w:rPr>
        <w:t>следующие изменения</w:t>
      </w:r>
      <w:r w:rsidR="00E614C0">
        <w:rPr>
          <w:szCs w:val="28"/>
        </w:rPr>
        <w:t xml:space="preserve"> и дополнения</w:t>
      </w:r>
      <w:r w:rsidR="000D6F2A">
        <w:rPr>
          <w:szCs w:val="28"/>
        </w:rPr>
        <w:t>:</w:t>
      </w:r>
    </w:p>
    <w:p w:rsidR="00E24335" w:rsidRDefault="00DD61EF" w:rsidP="00306D29">
      <w:pPr>
        <w:shd w:val="clear" w:color="auto" w:fill="FFFFFF"/>
        <w:spacing w:after="0"/>
        <w:ind w:firstLine="709"/>
        <w:jc w:val="both"/>
        <w:rPr>
          <w:szCs w:val="28"/>
        </w:rPr>
      </w:pPr>
      <w:r>
        <w:rPr>
          <w:szCs w:val="28"/>
        </w:rPr>
        <w:t xml:space="preserve">1.1 </w:t>
      </w:r>
      <w:r w:rsidR="00E24335">
        <w:rPr>
          <w:szCs w:val="28"/>
        </w:rPr>
        <w:t>Название и пункт</w:t>
      </w:r>
      <w:r w:rsidR="00B10A33">
        <w:rPr>
          <w:szCs w:val="28"/>
        </w:rPr>
        <w:t xml:space="preserve"> </w:t>
      </w:r>
      <w:r w:rsidR="00E24335">
        <w:rPr>
          <w:szCs w:val="28"/>
        </w:rPr>
        <w:t>2.1 изложить в новой редакции «</w:t>
      </w:r>
      <w:r w:rsidR="00AB317F">
        <w:rPr>
          <w:szCs w:val="28"/>
        </w:rPr>
        <w:t>Согласование создания мест (площадок) накопления твердых коммунальных отходов, находящихся на территории муниципального об</w:t>
      </w:r>
      <w:r w:rsidR="00513674">
        <w:rPr>
          <w:szCs w:val="28"/>
        </w:rPr>
        <w:t>разования</w:t>
      </w:r>
      <w:r w:rsidR="00E24335">
        <w:rPr>
          <w:szCs w:val="28"/>
        </w:rPr>
        <w:t>»</w:t>
      </w:r>
      <w:r w:rsidR="00513674">
        <w:rPr>
          <w:szCs w:val="28"/>
        </w:rPr>
        <w:t>.</w:t>
      </w:r>
    </w:p>
    <w:p w:rsidR="000D6F2A" w:rsidRDefault="00E24335" w:rsidP="00306D29">
      <w:pPr>
        <w:shd w:val="clear" w:color="auto" w:fill="FFFFFF"/>
        <w:spacing w:after="0"/>
        <w:ind w:firstLine="709"/>
        <w:jc w:val="both"/>
        <w:rPr>
          <w:szCs w:val="28"/>
        </w:rPr>
      </w:pPr>
      <w:r>
        <w:rPr>
          <w:szCs w:val="28"/>
        </w:rPr>
        <w:t xml:space="preserve">1.2 </w:t>
      </w:r>
      <w:proofErr w:type="gramStart"/>
      <w:r w:rsidR="005F0282">
        <w:rPr>
          <w:szCs w:val="28"/>
        </w:rPr>
        <w:t>В</w:t>
      </w:r>
      <w:proofErr w:type="gramEnd"/>
      <w:r>
        <w:rPr>
          <w:szCs w:val="28"/>
        </w:rPr>
        <w:t xml:space="preserve"> пунктах </w:t>
      </w:r>
      <w:r w:rsidR="00513674" w:rsidRPr="00DF34CD">
        <w:rPr>
          <w:szCs w:val="28"/>
        </w:rPr>
        <w:t>2.3, 2.4</w:t>
      </w:r>
      <w:r w:rsidR="00B10A33" w:rsidRPr="00DF34CD">
        <w:rPr>
          <w:szCs w:val="28"/>
        </w:rPr>
        <w:t>,</w:t>
      </w:r>
      <w:r w:rsidR="00513674" w:rsidRPr="00DF34CD">
        <w:rPr>
          <w:szCs w:val="28"/>
        </w:rPr>
        <w:t xml:space="preserve"> 2.6, 2.8</w:t>
      </w:r>
      <w:r w:rsidR="00DD61EF" w:rsidRPr="00DF34CD">
        <w:rPr>
          <w:szCs w:val="28"/>
        </w:rPr>
        <w:t xml:space="preserve">, </w:t>
      </w:r>
      <w:r w:rsidR="00513674" w:rsidRPr="00DF34CD">
        <w:rPr>
          <w:szCs w:val="28"/>
        </w:rPr>
        <w:t>3.3</w:t>
      </w:r>
      <w:r w:rsidR="00055A4E">
        <w:rPr>
          <w:szCs w:val="28"/>
        </w:rPr>
        <w:t>, приложение 1</w:t>
      </w:r>
      <w:r w:rsidR="00DF34CD">
        <w:rPr>
          <w:szCs w:val="28"/>
        </w:rPr>
        <w:t xml:space="preserve"> </w:t>
      </w:r>
      <w:r w:rsidR="00DD61EF">
        <w:rPr>
          <w:szCs w:val="28"/>
        </w:rPr>
        <w:t>данного Регламента слова</w:t>
      </w:r>
      <w:r w:rsidR="000D6F2A">
        <w:rPr>
          <w:szCs w:val="28"/>
        </w:rPr>
        <w:t xml:space="preserve"> «</w:t>
      </w:r>
      <w:r w:rsidR="000F7146">
        <w:rPr>
          <w:szCs w:val="28"/>
        </w:rPr>
        <w:t>Согласование создания места (площадки) накопления твердых коммунальных отходов, находящихся на территории муниципального образования</w:t>
      </w:r>
      <w:r w:rsidR="000F7146">
        <w:rPr>
          <w:szCs w:val="28"/>
          <w:lang w:eastAsia="ru-RU"/>
        </w:rPr>
        <w:t xml:space="preserve"> </w:t>
      </w:r>
      <w:r w:rsidR="000D6F2A">
        <w:rPr>
          <w:szCs w:val="28"/>
          <w:lang w:eastAsia="ru-RU"/>
        </w:rPr>
        <w:t>" заменить словами "</w:t>
      </w:r>
      <w:r w:rsidR="00DF34CD">
        <w:rPr>
          <w:szCs w:val="28"/>
          <w:lang w:eastAsia="ru-RU"/>
        </w:rPr>
        <w:t xml:space="preserve"> </w:t>
      </w:r>
      <w:r w:rsidR="000F7146">
        <w:rPr>
          <w:szCs w:val="28"/>
        </w:rPr>
        <w:t>Согласование создания мест (площадок) накопления твердых коммунальных отходов, находящихся на территории муниципального образования</w:t>
      </w:r>
      <w:r w:rsidR="000D6F2A">
        <w:rPr>
          <w:szCs w:val="28"/>
          <w:lang w:eastAsia="ru-RU"/>
        </w:rPr>
        <w:t>»</w:t>
      </w:r>
      <w:r w:rsidR="00B10A33">
        <w:rPr>
          <w:szCs w:val="28"/>
          <w:lang w:eastAsia="ru-RU"/>
        </w:rPr>
        <w:t>.</w:t>
      </w:r>
    </w:p>
    <w:p w:rsidR="00E614C0" w:rsidRDefault="008C7B6F" w:rsidP="00306D29">
      <w:pPr>
        <w:autoSpaceDE w:val="0"/>
        <w:autoSpaceDN w:val="0"/>
        <w:adjustRightInd w:val="0"/>
        <w:spacing w:after="0"/>
        <w:ind w:firstLine="709"/>
        <w:jc w:val="both"/>
        <w:rPr>
          <w:szCs w:val="28"/>
          <w:lang w:eastAsia="ru-RU"/>
        </w:rPr>
      </w:pPr>
      <w:r>
        <w:rPr>
          <w:szCs w:val="28"/>
          <w:lang w:eastAsia="ru-RU"/>
        </w:rPr>
        <w:t>1.3</w:t>
      </w:r>
      <w:r w:rsidR="00DD61EF">
        <w:rPr>
          <w:szCs w:val="28"/>
          <w:lang w:eastAsia="ru-RU"/>
        </w:rPr>
        <w:t xml:space="preserve"> </w:t>
      </w:r>
      <w:r w:rsidR="00E614C0">
        <w:rPr>
          <w:szCs w:val="28"/>
          <w:lang w:eastAsia="ru-RU"/>
        </w:rPr>
        <w:t>Дополнить Регламент согласно приложения.</w:t>
      </w:r>
    </w:p>
    <w:p w:rsidR="00DF34CD" w:rsidRPr="00FF0A22" w:rsidRDefault="00E614C0" w:rsidP="00306D29">
      <w:pPr>
        <w:spacing w:after="0"/>
        <w:ind w:firstLine="709"/>
        <w:jc w:val="both"/>
      </w:pPr>
      <w:r w:rsidRPr="00977393">
        <w:rPr>
          <w:szCs w:val="28"/>
        </w:rPr>
        <w:t>2</w:t>
      </w:r>
      <w:r w:rsidR="00DF34CD">
        <w:rPr>
          <w:szCs w:val="28"/>
        </w:rPr>
        <w:t xml:space="preserve">. Опубликовать </w:t>
      </w:r>
      <w:r w:rsidR="00DF34CD">
        <w:t xml:space="preserve">постановление </w:t>
      </w:r>
      <w:r w:rsidR="00DF34CD" w:rsidRPr="00FF0A22">
        <w:t>на информационном стенде администрац</w:t>
      </w:r>
      <w:r w:rsidR="00DF34CD">
        <w:t xml:space="preserve">ии   Дамаскинского сельского поселения, </w:t>
      </w:r>
      <w:r w:rsidR="00DF34CD" w:rsidRPr="00FF0A22">
        <w:t>а также на официальном сайте администрации</w:t>
      </w:r>
      <w:r w:rsidR="00DF34CD">
        <w:t xml:space="preserve"> Дамаскинского сельского поселения</w:t>
      </w:r>
      <w:r w:rsidR="00DF34CD" w:rsidRPr="00FF0A22">
        <w:t xml:space="preserve"> в сети </w:t>
      </w:r>
      <w:r w:rsidR="008B5CFF">
        <w:t>«</w:t>
      </w:r>
      <w:r w:rsidR="00DF34CD" w:rsidRPr="00FF0A22">
        <w:t>Интернет</w:t>
      </w:r>
      <w:r w:rsidR="008B5CFF">
        <w:t>»</w:t>
      </w:r>
      <w:r w:rsidR="00DF34CD" w:rsidRPr="00FF0A22">
        <w:t xml:space="preserve">. </w:t>
      </w:r>
    </w:p>
    <w:p w:rsidR="00C95CBC" w:rsidRPr="00B777BC" w:rsidRDefault="00E614C0" w:rsidP="00B777BC">
      <w:pPr>
        <w:shd w:val="clear" w:color="auto" w:fill="FFFFFF"/>
        <w:spacing w:after="0"/>
        <w:ind w:firstLine="709"/>
        <w:jc w:val="both"/>
        <w:rPr>
          <w:rFonts w:cs="Arial"/>
          <w:bCs/>
          <w:szCs w:val="28"/>
          <w:lang w:eastAsia="ru-RU"/>
        </w:rPr>
      </w:pPr>
      <w:r w:rsidRPr="00977393">
        <w:rPr>
          <w:szCs w:val="28"/>
        </w:rPr>
        <w:t xml:space="preserve">3. </w:t>
      </w:r>
      <w:r>
        <w:rPr>
          <w:szCs w:val="28"/>
        </w:rPr>
        <w:t xml:space="preserve"> </w:t>
      </w:r>
      <w:r w:rsidRPr="00977393">
        <w:rPr>
          <w:szCs w:val="28"/>
        </w:rPr>
        <w:t xml:space="preserve">Контроль за исполнением </w:t>
      </w:r>
      <w:r>
        <w:rPr>
          <w:szCs w:val="28"/>
        </w:rPr>
        <w:t>оставляю за собой.</w:t>
      </w:r>
    </w:p>
    <w:p w:rsidR="00DF34CD" w:rsidRDefault="00E614C0" w:rsidP="00E614C0">
      <w:pPr>
        <w:spacing w:after="0"/>
        <w:rPr>
          <w:szCs w:val="28"/>
        </w:rPr>
      </w:pPr>
      <w:r w:rsidRPr="00977393">
        <w:rPr>
          <w:szCs w:val="28"/>
        </w:rPr>
        <w:t>Глава</w:t>
      </w:r>
      <w:r w:rsidR="00DF34CD">
        <w:rPr>
          <w:szCs w:val="28"/>
        </w:rPr>
        <w:t xml:space="preserve"> Дамаскинского</w:t>
      </w:r>
    </w:p>
    <w:p w:rsidR="00E614C0" w:rsidRDefault="00DF34CD" w:rsidP="00E614C0">
      <w:pPr>
        <w:spacing w:after="0"/>
        <w:rPr>
          <w:szCs w:val="28"/>
        </w:rPr>
      </w:pPr>
      <w:r>
        <w:rPr>
          <w:szCs w:val="28"/>
        </w:rPr>
        <w:t>сельского</w:t>
      </w:r>
      <w:r w:rsidR="00E614C0" w:rsidRPr="00977393">
        <w:rPr>
          <w:szCs w:val="28"/>
        </w:rPr>
        <w:t xml:space="preserve"> </w:t>
      </w:r>
      <w:r w:rsidR="00F53FAA">
        <w:rPr>
          <w:szCs w:val="28"/>
        </w:rPr>
        <w:t>поселения</w:t>
      </w:r>
      <w:r w:rsidR="00E614C0" w:rsidRPr="00977393">
        <w:rPr>
          <w:szCs w:val="28"/>
        </w:rPr>
        <w:t xml:space="preserve">   </w:t>
      </w:r>
      <w:r w:rsidR="00E614C0">
        <w:rPr>
          <w:szCs w:val="28"/>
        </w:rPr>
        <w:t xml:space="preserve">                                                          </w:t>
      </w:r>
      <w:r w:rsidR="00E614C0" w:rsidRPr="00977393">
        <w:rPr>
          <w:szCs w:val="28"/>
        </w:rPr>
        <w:t xml:space="preserve"> </w:t>
      </w:r>
      <w:r>
        <w:rPr>
          <w:szCs w:val="28"/>
        </w:rPr>
        <w:t>Г.В. Гумарова</w:t>
      </w:r>
    </w:p>
    <w:p w:rsidR="00A96489" w:rsidRDefault="00A96489" w:rsidP="0036312B">
      <w:pPr>
        <w:widowControl w:val="0"/>
        <w:autoSpaceDE w:val="0"/>
        <w:autoSpaceDN w:val="0"/>
        <w:spacing w:after="0" w:line="240" w:lineRule="auto"/>
        <w:outlineLvl w:val="0"/>
        <w:rPr>
          <w:sz w:val="24"/>
          <w:szCs w:val="24"/>
        </w:rPr>
      </w:pPr>
    </w:p>
    <w:p w:rsidR="00A96489" w:rsidRPr="00ED745F" w:rsidRDefault="00A96489" w:rsidP="00A96489">
      <w:pPr>
        <w:widowControl w:val="0"/>
        <w:autoSpaceDE w:val="0"/>
        <w:autoSpaceDN w:val="0"/>
        <w:spacing w:after="0" w:line="240" w:lineRule="auto"/>
        <w:jc w:val="right"/>
        <w:outlineLvl w:val="0"/>
        <w:rPr>
          <w:sz w:val="24"/>
          <w:szCs w:val="24"/>
        </w:rPr>
      </w:pPr>
      <w:r w:rsidRPr="00ED745F">
        <w:rPr>
          <w:sz w:val="24"/>
          <w:szCs w:val="24"/>
        </w:rPr>
        <w:t>УТВЕРЖДЕН</w:t>
      </w:r>
    </w:p>
    <w:p w:rsidR="00A96489" w:rsidRPr="007B4DA2" w:rsidRDefault="00A96489" w:rsidP="00A96489">
      <w:pPr>
        <w:widowControl w:val="0"/>
        <w:autoSpaceDE w:val="0"/>
        <w:autoSpaceDN w:val="0"/>
        <w:spacing w:after="0" w:line="240" w:lineRule="auto"/>
        <w:jc w:val="right"/>
        <w:rPr>
          <w:sz w:val="24"/>
          <w:szCs w:val="24"/>
        </w:rPr>
      </w:pPr>
      <w:r>
        <w:rPr>
          <w:sz w:val="24"/>
          <w:szCs w:val="24"/>
        </w:rPr>
        <w:t>п</w:t>
      </w:r>
      <w:r w:rsidRPr="00ED745F">
        <w:rPr>
          <w:sz w:val="24"/>
          <w:szCs w:val="24"/>
        </w:rPr>
        <w:t>остановлением</w:t>
      </w:r>
      <w:r w:rsidRPr="007B4DA2">
        <w:rPr>
          <w:sz w:val="24"/>
          <w:szCs w:val="24"/>
        </w:rPr>
        <w:t xml:space="preserve"> </w:t>
      </w:r>
      <w:r w:rsidRPr="00ED745F">
        <w:rPr>
          <w:sz w:val="24"/>
          <w:szCs w:val="24"/>
        </w:rPr>
        <w:t xml:space="preserve">администрации </w:t>
      </w:r>
    </w:p>
    <w:p w:rsidR="00A96489" w:rsidRPr="00ED745F" w:rsidRDefault="00A96489" w:rsidP="00A96489">
      <w:pPr>
        <w:widowControl w:val="0"/>
        <w:autoSpaceDE w:val="0"/>
        <w:autoSpaceDN w:val="0"/>
        <w:spacing w:after="0" w:line="240" w:lineRule="auto"/>
        <w:jc w:val="right"/>
        <w:rPr>
          <w:sz w:val="24"/>
          <w:szCs w:val="24"/>
        </w:rPr>
      </w:pPr>
      <w:r w:rsidRPr="00ED745F">
        <w:rPr>
          <w:sz w:val="24"/>
          <w:szCs w:val="24"/>
        </w:rPr>
        <w:t>Дамаскинского сельского поселения</w:t>
      </w:r>
    </w:p>
    <w:p w:rsidR="0036312B" w:rsidRDefault="0036312B" w:rsidP="00A96489">
      <w:pPr>
        <w:widowControl w:val="0"/>
        <w:autoSpaceDE w:val="0"/>
        <w:autoSpaceDN w:val="0"/>
        <w:spacing w:after="0" w:line="240" w:lineRule="auto"/>
        <w:jc w:val="right"/>
        <w:rPr>
          <w:sz w:val="24"/>
          <w:szCs w:val="24"/>
        </w:rPr>
      </w:pPr>
      <w:proofErr w:type="gramStart"/>
      <w:r>
        <w:rPr>
          <w:sz w:val="24"/>
          <w:szCs w:val="24"/>
        </w:rPr>
        <w:t>о</w:t>
      </w:r>
      <w:r w:rsidR="00A96489" w:rsidRPr="00ED745F">
        <w:rPr>
          <w:sz w:val="24"/>
          <w:szCs w:val="24"/>
        </w:rPr>
        <w:t>т</w:t>
      </w:r>
      <w:r>
        <w:rPr>
          <w:sz w:val="24"/>
          <w:szCs w:val="24"/>
          <w:lang w:val="en-US"/>
        </w:rPr>
        <w:t xml:space="preserve">  06.09.2020</w:t>
      </w:r>
      <w:proofErr w:type="gramEnd"/>
      <w:r>
        <w:rPr>
          <w:sz w:val="24"/>
          <w:szCs w:val="24"/>
        </w:rPr>
        <w:t xml:space="preserve"> №60 </w:t>
      </w:r>
    </w:p>
    <w:p w:rsidR="00A96489" w:rsidRPr="00ED745F" w:rsidRDefault="0036312B" w:rsidP="00A96489">
      <w:pPr>
        <w:widowControl w:val="0"/>
        <w:autoSpaceDE w:val="0"/>
        <w:autoSpaceDN w:val="0"/>
        <w:spacing w:after="0" w:line="240" w:lineRule="auto"/>
        <w:jc w:val="right"/>
        <w:rPr>
          <w:sz w:val="24"/>
          <w:szCs w:val="24"/>
        </w:rPr>
      </w:pPr>
      <w:r>
        <w:rPr>
          <w:sz w:val="24"/>
          <w:szCs w:val="24"/>
        </w:rPr>
        <w:t xml:space="preserve">(с изменениями </w:t>
      </w:r>
      <w:r w:rsidR="00A96489" w:rsidRPr="00ED745F">
        <w:rPr>
          <w:sz w:val="24"/>
          <w:szCs w:val="24"/>
        </w:rPr>
        <w:t xml:space="preserve"> </w:t>
      </w:r>
      <w:r w:rsidR="006B41E9">
        <w:rPr>
          <w:sz w:val="24"/>
          <w:szCs w:val="24"/>
        </w:rPr>
        <w:t>22</w:t>
      </w:r>
      <w:bookmarkStart w:id="0" w:name="_GoBack"/>
      <w:bookmarkEnd w:id="0"/>
      <w:r w:rsidR="00A96489">
        <w:rPr>
          <w:sz w:val="24"/>
          <w:szCs w:val="24"/>
        </w:rPr>
        <w:t xml:space="preserve">.09.2020 </w:t>
      </w:r>
      <w:r w:rsidR="00A96489" w:rsidRPr="00ED745F">
        <w:rPr>
          <w:sz w:val="24"/>
          <w:szCs w:val="24"/>
        </w:rPr>
        <w:t xml:space="preserve">№ </w:t>
      </w:r>
      <w:r w:rsidR="00A96489">
        <w:rPr>
          <w:sz w:val="24"/>
          <w:szCs w:val="24"/>
        </w:rPr>
        <w:t>24</w:t>
      </w:r>
      <w:r>
        <w:rPr>
          <w:sz w:val="24"/>
          <w:szCs w:val="24"/>
        </w:rPr>
        <w:t>)</w:t>
      </w:r>
    </w:p>
    <w:p w:rsidR="00A96489" w:rsidRPr="007B4DA2" w:rsidRDefault="00A96489" w:rsidP="00A96489">
      <w:pPr>
        <w:pStyle w:val="ConsPlusTitle"/>
        <w:spacing w:line="360" w:lineRule="auto"/>
        <w:ind w:firstLine="720"/>
        <w:jc w:val="center"/>
        <w:rPr>
          <w:rFonts w:ascii="Times New Roman" w:hAnsi="Times New Roman" w:cs="Times New Roman"/>
          <w:color w:val="000000" w:themeColor="text1"/>
          <w:sz w:val="24"/>
          <w:szCs w:val="24"/>
        </w:rPr>
      </w:pPr>
    </w:p>
    <w:p w:rsidR="00A96489" w:rsidRDefault="00A96489" w:rsidP="00A96489">
      <w:pPr>
        <w:pStyle w:val="ConsPlusTitle"/>
        <w:ind w:firstLine="720"/>
        <w:jc w:val="center"/>
        <w:rPr>
          <w:rFonts w:ascii="Times New Roman" w:hAnsi="Times New Roman"/>
          <w:sz w:val="24"/>
          <w:szCs w:val="24"/>
          <w:lang w:eastAsia="en-US"/>
        </w:rPr>
      </w:pPr>
      <w:r>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Pr="00056399">
        <w:rPr>
          <w:rFonts w:ascii="Times New Roman" w:hAnsi="Times New Roman"/>
          <w:sz w:val="24"/>
          <w:szCs w:val="24"/>
          <w:lang w:eastAsia="en-US"/>
        </w:rPr>
        <w:t>«Согла</w:t>
      </w:r>
      <w:r w:rsidR="002C0A3B">
        <w:rPr>
          <w:rFonts w:ascii="Times New Roman" w:hAnsi="Times New Roman"/>
          <w:sz w:val="24"/>
          <w:szCs w:val="24"/>
          <w:lang w:eastAsia="en-US"/>
        </w:rPr>
        <w:t>сование создания места (площадок</w:t>
      </w:r>
      <w:r w:rsidRPr="00056399">
        <w:rPr>
          <w:rFonts w:ascii="Times New Roman" w:hAnsi="Times New Roman"/>
          <w:sz w:val="24"/>
          <w:szCs w:val="24"/>
          <w:lang w:eastAsia="en-US"/>
        </w:rPr>
        <w:t xml:space="preserve">) накопления твердых коммунальных </w:t>
      </w:r>
    </w:p>
    <w:p w:rsidR="00A96489" w:rsidRPr="00056399" w:rsidRDefault="00A96489" w:rsidP="00A96489">
      <w:pPr>
        <w:pStyle w:val="ConsPlusTitle"/>
        <w:ind w:firstLine="720"/>
        <w:jc w:val="center"/>
        <w:rPr>
          <w:rFonts w:ascii="Times New Roman" w:hAnsi="Times New Roman"/>
          <w:sz w:val="24"/>
          <w:szCs w:val="24"/>
          <w:lang w:eastAsia="en-US"/>
        </w:rPr>
      </w:pPr>
      <w:r>
        <w:rPr>
          <w:rFonts w:ascii="Times New Roman" w:hAnsi="Times New Roman"/>
          <w:sz w:val="24"/>
          <w:szCs w:val="24"/>
          <w:lang w:eastAsia="en-US"/>
        </w:rPr>
        <w:t>о</w:t>
      </w:r>
      <w:r w:rsidRPr="00056399">
        <w:rPr>
          <w:rFonts w:ascii="Times New Roman" w:hAnsi="Times New Roman"/>
          <w:sz w:val="24"/>
          <w:szCs w:val="24"/>
          <w:lang w:eastAsia="en-US"/>
        </w:rPr>
        <w:t>тходов</w:t>
      </w:r>
      <w:r>
        <w:rPr>
          <w:rFonts w:ascii="Times New Roman" w:hAnsi="Times New Roman"/>
          <w:sz w:val="24"/>
          <w:szCs w:val="24"/>
          <w:lang w:eastAsia="en-US"/>
        </w:rPr>
        <w:t xml:space="preserve"> </w:t>
      </w:r>
      <w:r w:rsidRPr="00056399">
        <w:rPr>
          <w:rFonts w:ascii="Times New Roman" w:hAnsi="Times New Roman"/>
          <w:sz w:val="24"/>
          <w:szCs w:val="24"/>
          <w:lang w:eastAsia="en-US"/>
        </w:rPr>
        <w:t>на территории муниципального образования</w:t>
      </w:r>
      <w:r w:rsidRPr="00056399">
        <w:rPr>
          <w:rFonts w:ascii="Times New Roman" w:hAnsi="Times New Roman"/>
          <w:bCs w:val="0"/>
          <w:sz w:val="24"/>
          <w:szCs w:val="24"/>
          <w:lang w:eastAsia="en-US"/>
        </w:rPr>
        <w:t>»</w:t>
      </w:r>
    </w:p>
    <w:p w:rsidR="00A96489" w:rsidRDefault="00A96489" w:rsidP="00A96489">
      <w:pPr>
        <w:pStyle w:val="ConsPlusTitle"/>
        <w:spacing w:line="360" w:lineRule="auto"/>
        <w:ind w:left="1080"/>
        <w:rPr>
          <w:rFonts w:ascii="Times New Roman" w:hAnsi="Times New Roman" w:cs="Times New Roman"/>
          <w:color w:val="000000" w:themeColor="text1"/>
          <w:sz w:val="24"/>
          <w:szCs w:val="24"/>
        </w:rPr>
      </w:pPr>
    </w:p>
    <w:p w:rsidR="00A96489" w:rsidRDefault="00A96489" w:rsidP="00A96489">
      <w:pPr>
        <w:pStyle w:val="ConsPlusTitle"/>
        <w:numPr>
          <w:ilvl w:val="0"/>
          <w:numId w:val="4"/>
        </w:numPr>
        <w:spacing w:line="360" w:lineRule="auto"/>
        <w:jc w:val="center"/>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Общие положения</w:t>
      </w:r>
    </w:p>
    <w:p w:rsidR="00A96489" w:rsidRPr="007B4DA2" w:rsidRDefault="00A96489" w:rsidP="00A96489">
      <w:pPr>
        <w:pStyle w:val="ConsPlusTitle"/>
        <w:numPr>
          <w:ilvl w:val="1"/>
          <w:numId w:val="4"/>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Предмет регулирования регламента</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Административный регламент предоставления муниципальной услуги по согласованию создания мест (площадок) накопления твердых коммунальных отходов, находящихся на территории муниципального образования (далее - муниципальная услуга), устанавливает порядок и стандарт предоставления муниципальной услуги (далее - административный регламент).</w:t>
      </w:r>
    </w:p>
    <w:p w:rsidR="00A96489" w:rsidRDefault="00A96489" w:rsidP="00A96489">
      <w:pPr>
        <w:pStyle w:val="ConsPlusNormal"/>
        <w:spacing w:line="360" w:lineRule="auto"/>
        <w:ind w:firstLine="709"/>
        <w:jc w:val="both"/>
        <w:rPr>
          <w:rFonts w:ascii="Times New Roman" w:hAnsi="Times New Roman" w:cs="Times New Roman"/>
          <w:b/>
          <w:color w:val="000000" w:themeColor="text1"/>
          <w:sz w:val="24"/>
          <w:szCs w:val="24"/>
        </w:rPr>
      </w:pPr>
    </w:p>
    <w:p w:rsidR="00A96489" w:rsidRPr="007B4DA2" w:rsidRDefault="00A96489" w:rsidP="00A96489">
      <w:pPr>
        <w:pStyle w:val="ConsPlusNormal"/>
        <w:spacing w:line="360" w:lineRule="auto"/>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 xml:space="preserve">1.2. Круг заявителей </w:t>
      </w:r>
    </w:p>
    <w:p w:rsidR="00A96489"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5" w:history="1">
        <w:r w:rsidRPr="007B4DA2">
          <w:rPr>
            <w:rFonts w:ascii="Times New Roman" w:hAnsi="Times New Roman" w:cs="Times New Roman"/>
            <w:color w:val="000000" w:themeColor="text1"/>
            <w:sz w:val="24"/>
            <w:szCs w:val="24"/>
          </w:rPr>
          <w:t>частях 2</w:t>
        </w:r>
      </w:hyperlink>
      <w:r w:rsidRPr="007B4DA2">
        <w:rPr>
          <w:rFonts w:ascii="Times New Roman" w:hAnsi="Times New Roman" w:cs="Times New Roman"/>
          <w:color w:val="000000" w:themeColor="text1"/>
          <w:sz w:val="24"/>
          <w:szCs w:val="24"/>
        </w:rPr>
        <w:t xml:space="preserve"> и </w:t>
      </w:r>
      <w:hyperlink r:id="rId6" w:history="1">
        <w:r w:rsidRPr="007B4DA2">
          <w:rPr>
            <w:rFonts w:ascii="Times New Roman" w:hAnsi="Times New Roman" w:cs="Times New Roman"/>
            <w:color w:val="000000" w:themeColor="text1"/>
            <w:sz w:val="24"/>
            <w:szCs w:val="24"/>
          </w:rPr>
          <w:t>3 статьи 1</w:t>
        </w:r>
      </w:hyperlink>
      <w:r w:rsidRPr="007B4DA2">
        <w:rPr>
          <w:rFonts w:ascii="Times New Roman" w:hAnsi="Times New Roman" w:cs="Times New Roman"/>
          <w:color w:val="000000" w:themeColor="text1"/>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w:t>
      </w:r>
      <w:r w:rsidRPr="007B4DA2">
        <w:rPr>
          <w:rFonts w:ascii="Times New Roman" w:hAnsi="Times New Roman" w:cs="Times New Roman"/>
          <w:i/>
          <w:color w:val="000000" w:themeColor="text1"/>
          <w:sz w:val="24"/>
          <w:szCs w:val="24"/>
        </w:rPr>
        <w:t xml:space="preserve">в том числе в порядке, установленном </w:t>
      </w:r>
      <w:hyperlink r:id="rId7" w:history="1">
        <w:r w:rsidRPr="007B4DA2">
          <w:rPr>
            <w:rFonts w:ascii="Times New Roman" w:hAnsi="Times New Roman" w:cs="Times New Roman"/>
            <w:i/>
            <w:color w:val="000000" w:themeColor="text1"/>
            <w:sz w:val="24"/>
            <w:szCs w:val="24"/>
          </w:rPr>
          <w:t>статьей 15.1</w:t>
        </w:r>
      </w:hyperlink>
      <w:r w:rsidRPr="007B4DA2">
        <w:rPr>
          <w:rFonts w:ascii="Times New Roman" w:hAnsi="Times New Roman" w:cs="Times New Roman"/>
          <w:i/>
          <w:color w:val="000000" w:themeColor="text1"/>
          <w:sz w:val="24"/>
          <w:szCs w:val="24"/>
        </w:rPr>
        <w:t xml:space="preserve"> Закона № 210-ФЗ</w:t>
      </w:r>
      <w:r w:rsidRPr="007B4DA2">
        <w:rPr>
          <w:rFonts w:ascii="Times New Roman" w:hAnsi="Times New Roman" w:cs="Times New Roman"/>
          <w:i/>
          <w:iCs/>
          <w:color w:val="000000" w:themeColor="text1"/>
          <w:sz w:val="24"/>
          <w:szCs w:val="24"/>
        </w:rPr>
        <w:t>,</w:t>
      </w:r>
      <w:r w:rsidRPr="007B4DA2">
        <w:rPr>
          <w:rFonts w:ascii="Times New Roman" w:hAnsi="Times New Roman" w:cs="Times New Roman"/>
          <w:color w:val="000000" w:themeColor="text1"/>
          <w:sz w:val="24"/>
          <w:szCs w:val="24"/>
        </w:rPr>
        <w:t xml:space="preserve"> выраженным в устной, письменной или электронной форме.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p w:rsidR="00A96489" w:rsidRPr="007B4DA2" w:rsidRDefault="00A96489" w:rsidP="00A96489">
      <w:pPr>
        <w:spacing w:after="240" w:line="240" w:lineRule="auto"/>
        <w:ind w:firstLine="709"/>
        <w:jc w:val="both"/>
        <w:rPr>
          <w:color w:val="000000" w:themeColor="text1"/>
          <w:sz w:val="24"/>
          <w:szCs w:val="24"/>
        </w:rPr>
      </w:pPr>
      <w:bookmarkStart w:id="1" w:name="P49"/>
      <w:bookmarkEnd w:id="1"/>
      <w:r w:rsidRPr="007B4DA2">
        <w:rPr>
          <w:color w:val="000000" w:themeColor="text1"/>
          <w:sz w:val="24"/>
          <w:szCs w:val="24"/>
        </w:rPr>
        <w:t xml:space="preserve">1.3.1. Порядок получения информации по вопросам предоставления муниципальной услуги. </w:t>
      </w:r>
    </w:p>
    <w:p w:rsidR="00A96489" w:rsidRPr="007B4DA2" w:rsidRDefault="00A96489" w:rsidP="00A96489">
      <w:pPr>
        <w:autoSpaceDE w:val="0"/>
        <w:autoSpaceDN w:val="0"/>
        <w:adjustRightInd w:val="0"/>
        <w:spacing w:after="0" w:line="240" w:lineRule="auto"/>
        <w:ind w:firstLine="709"/>
        <w:jc w:val="both"/>
        <w:rPr>
          <w:color w:val="000000" w:themeColor="text1"/>
          <w:sz w:val="24"/>
          <w:szCs w:val="24"/>
        </w:rPr>
      </w:pPr>
      <w:r w:rsidRPr="007B4DA2">
        <w:rPr>
          <w:color w:val="000000" w:themeColor="text1"/>
          <w:sz w:val="24"/>
          <w:szCs w:val="24"/>
        </w:rPr>
        <w:t>Информацию по вопросам предоставления муниципальной услуги и</w:t>
      </w:r>
      <w:r w:rsidRPr="007B4DA2">
        <w:rPr>
          <w:color w:val="000000" w:themeColor="text1"/>
          <w:sz w:val="24"/>
          <w:szCs w:val="24"/>
          <w:lang w:val="en-US"/>
        </w:rPr>
        <w:t> </w:t>
      </w:r>
      <w:r w:rsidRPr="007B4DA2">
        <w:rPr>
          <w:color w:val="000000" w:themeColor="text1"/>
          <w:sz w:val="24"/>
          <w:szCs w:val="24"/>
        </w:rPr>
        <w:t>услуг, которые являются необходимыми и обязательными для</w:t>
      </w:r>
      <w:r w:rsidRPr="007B4DA2">
        <w:rPr>
          <w:color w:val="000000" w:themeColor="text1"/>
          <w:sz w:val="24"/>
          <w:szCs w:val="24"/>
          <w:lang w:val="en-US"/>
        </w:rPr>
        <w:t> </w:t>
      </w:r>
      <w:r w:rsidRPr="007B4DA2">
        <w:rPr>
          <w:color w:val="000000" w:themeColor="text1"/>
          <w:sz w:val="24"/>
          <w:szCs w:val="24"/>
        </w:rPr>
        <w:t>предоставления муниципальной услуги, сведений о ходе предоставления указанных услуг можно получить:</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на информационных стендах в местах предоставления муниципальной услуги;</w:t>
      </w:r>
    </w:p>
    <w:p w:rsidR="00A96489" w:rsidRPr="007B4DA2" w:rsidRDefault="00A96489" w:rsidP="00A96489">
      <w:pPr>
        <w:pStyle w:val="punct"/>
        <w:numPr>
          <w:ilvl w:val="0"/>
          <w:numId w:val="0"/>
        </w:numPr>
        <w:spacing w:line="240" w:lineRule="auto"/>
        <w:ind w:firstLine="709"/>
        <w:rPr>
          <w:color w:val="000000" w:themeColor="text1"/>
          <w:sz w:val="24"/>
          <w:szCs w:val="24"/>
        </w:rPr>
      </w:pPr>
      <w:r w:rsidRPr="007B4DA2">
        <w:rPr>
          <w:color w:val="000000" w:themeColor="text1"/>
          <w:sz w:val="24"/>
          <w:szCs w:val="24"/>
        </w:rPr>
        <w:t>при личном обращении заявителя в администрацию Дамаскинского сельского поселения или многофункциональный центр;</w:t>
      </w:r>
    </w:p>
    <w:p w:rsidR="00A96489" w:rsidRPr="007B4DA2" w:rsidRDefault="00A96489" w:rsidP="00A96489">
      <w:pPr>
        <w:pStyle w:val="punct"/>
        <w:numPr>
          <w:ilvl w:val="0"/>
          <w:numId w:val="0"/>
        </w:numPr>
        <w:spacing w:line="240" w:lineRule="auto"/>
        <w:ind w:firstLine="709"/>
        <w:rPr>
          <w:color w:val="000000" w:themeColor="text1"/>
          <w:sz w:val="24"/>
          <w:szCs w:val="24"/>
        </w:rPr>
      </w:pPr>
      <w:r w:rsidRPr="007B4DA2">
        <w:rPr>
          <w:color w:val="000000" w:themeColor="text1"/>
          <w:sz w:val="24"/>
          <w:szCs w:val="24"/>
        </w:rPr>
        <w:t>при обращении в письменной форме, в форме электронного документа;</w:t>
      </w:r>
    </w:p>
    <w:p w:rsidR="00A96489" w:rsidRPr="007B4DA2" w:rsidRDefault="00A96489" w:rsidP="00A96489">
      <w:pPr>
        <w:pStyle w:val="punct"/>
        <w:numPr>
          <w:ilvl w:val="0"/>
          <w:numId w:val="0"/>
        </w:numPr>
        <w:spacing w:after="240" w:line="240" w:lineRule="auto"/>
        <w:ind w:firstLine="709"/>
        <w:rPr>
          <w:color w:val="000000" w:themeColor="text1"/>
          <w:sz w:val="24"/>
          <w:szCs w:val="24"/>
        </w:rPr>
      </w:pPr>
      <w:r w:rsidRPr="007B4DA2">
        <w:rPr>
          <w:color w:val="000000" w:themeColor="text1"/>
          <w:sz w:val="24"/>
          <w:szCs w:val="24"/>
        </w:rPr>
        <w:t>по телефону.</w:t>
      </w:r>
    </w:p>
    <w:p w:rsidR="00A96489" w:rsidRPr="007B4DA2" w:rsidRDefault="00A96489" w:rsidP="00A96489">
      <w:pPr>
        <w:autoSpaceDE w:val="0"/>
        <w:autoSpaceDN w:val="0"/>
        <w:adjustRightInd w:val="0"/>
        <w:spacing w:after="240" w:line="240" w:lineRule="auto"/>
        <w:ind w:firstLine="709"/>
        <w:jc w:val="both"/>
        <w:rPr>
          <w:color w:val="000000" w:themeColor="text1"/>
          <w:sz w:val="24"/>
          <w:szCs w:val="24"/>
        </w:rPr>
      </w:pPr>
      <w:r w:rsidRPr="007B4DA2">
        <w:rPr>
          <w:color w:val="000000" w:themeColor="text1"/>
          <w:sz w:val="24"/>
          <w:szCs w:val="24"/>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96489" w:rsidRPr="007B4DA2" w:rsidRDefault="00A96489" w:rsidP="00A96489">
      <w:pPr>
        <w:autoSpaceDE w:val="0"/>
        <w:autoSpaceDN w:val="0"/>
        <w:adjustRightInd w:val="0"/>
        <w:spacing w:line="240" w:lineRule="auto"/>
        <w:ind w:firstLine="709"/>
        <w:jc w:val="both"/>
        <w:rPr>
          <w:color w:val="000000" w:themeColor="text1"/>
          <w:sz w:val="24"/>
          <w:szCs w:val="24"/>
        </w:rPr>
      </w:pPr>
      <w:r w:rsidRPr="007B4DA2">
        <w:rPr>
          <w:color w:val="000000" w:themeColor="text1"/>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96489" w:rsidRPr="007B4DA2" w:rsidRDefault="00A96489" w:rsidP="00A96489">
      <w:pPr>
        <w:autoSpaceDE w:val="0"/>
        <w:autoSpaceDN w:val="0"/>
        <w:adjustRightInd w:val="0"/>
        <w:spacing w:line="240" w:lineRule="auto"/>
        <w:ind w:firstLine="709"/>
        <w:jc w:val="both"/>
        <w:rPr>
          <w:color w:val="000000" w:themeColor="text1"/>
          <w:sz w:val="24"/>
          <w:szCs w:val="24"/>
        </w:rPr>
      </w:pPr>
      <w:r w:rsidRPr="007B4DA2">
        <w:rPr>
          <w:color w:val="000000" w:themeColor="text1"/>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96489" w:rsidRPr="007B4DA2" w:rsidRDefault="00A96489" w:rsidP="00A96489">
      <w:pPr>
        <w:spacing w:line="240" w:lineRule="auto"/>
        <w:ind w:firstLine="709"/>
        <w:jc w:val="both"/>
        <w:rPr>
          <w:color w:val="000000" w:themeColor="text1"/>
          <w:sz w:val="24"/>
          <w:szCs w:val="24"/>
        </w:rPr>
      </w:pPr>
      <w:r w:rsidRPr="007B4DA2">
        <w:rPr>
          <w:color w:val="000000" w:themeColor="text1"/>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A96489" w:rsidRPr="007B4DA2" w:rsidRDefault="00A96489" w:rsidP="00A96489">
      <w:pPr>
        <w:spacing w:line="240" w:lineRule="auto"/>
        <w:ind w:firstLine="709"/>
        <w:jc w:val="both"/>
        <w:rPr>
          <w:color w:val="000000" w:themeColor="text1"/>
          <w:sz w:val="24"/>
          <w:szCs w:val="24"/>
        </w:rPr>
      </w:pPr>
      <w:r w:rsidRPr="007B4DA2">
        <w:rPr>
          <w:color w:val="000000" w:themeColor="text1"/>
          <w:sz w:val="24"/>
          <w:szCs w:val="24"/>
        </w:rPr>
        <w:t>1.3.5. Информация о порядке предоставления муниципальной услуги предоставляется бесплатно.</w:t>
      </w:r>
    </w:p>
    <w:p w:rsidR="00A96489" w:rsidRPr="007B4DA2" w:rsidRDefault="00A96489" w:rsidP="00A96489">
      <w:pPr>
        <w:autoSpaceDE w:val="0"/>
        <w:autoSpaceDN w:val="0"/>
        <w:adjustRightInd w:val="0"/>
        <w:spacing w:line="240" w:lineRule="auto"/>
        <w:ind w:firstLine="709"/>
        <w:jc w:val="both"/>
        <w:rPr>
          <w:color w:val="000000" w:themeColor="text1"/>
          <w:sz w:val="24"/>
          <w:szCs w:val="24"/>
        </w:rPr>
      </w:pPr>
      <w:r w:rsidRPr="007B4DA2">
        <w:rPr>
          <w:color w:val="000000" w:themeColor="text1"/>
          <w:sz w:val="24"/>
          <w:szCs w:val="24"/>
        </w:rPr>
        <w:t>1.3.6. Порядок, форма, место размещения и способы получения справочной информации.</w:t>
      </w:r>
    </w:p>
    <w:p w:rsidR="00A96489" w:rsidRPr="007B4DA2" w:rsidRDefault="00A96489" w:rsidP="00A96489">
      <w:pPr>
        <w:autoSpaceDE w:val="0"/>
        <w:autoSpaceDN w:val="0"/>
        <w:adjustRightInd w:val="0"/>
        <w:spacing w:after="0" w:line="240" w:lineRule="auto"/>
        <w:ind w:firstLine="709"/>
        <w:jc w:val="both"/>
        <w:rPr>
          <w:color w:val="000000" w:themeColor="text1"/>
          <w:sz w:val="24"/>
          <w:szCs w:val="24"/>
        </w:rPr>
      </w:pPr>
      <w:r w:rsidRPr="007B4DA2">
        <w:rPr>
          <w:color w:val="000000" w:themeColor="text1"/>
          <w:sz w:val="24"/>
          <w:szCs w:val="24"/>
        </w:rPr>
        <w:t xml:space="preserve">Информацию о месте нахождения, графике работы администрации Дамаскинского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Pr="007B4DA2">
        <w:rPr>
          <w:color w:val="000000"/>
          <w:sz w:val="24"/>
          <w:szCs w:val="24"/>
        </w:rPr>
        <w:t>Дамаскинского сельского поселения</w:t>
      </w:r>
      <w:r w:rsidRPr="007B4DA2">
        <w:rPr>
          <w:color w:val="000000" w:themeColor="text1"/>
          <w:sz w:val="24"/>
          <w:szCs w:val="24"/>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Pr="007B4DA2">
        <w:rPr>
          <w:color w:val="000000"/>
          <w:sz w:val="24"/>
          <w:szCs w:val="24"/>
        </w:rPr>
        <w:t>Дамаскинского сельского поселения</w:t>
      </w:r>
      <w:r w:rsidRPr="007B4DA2">
        <w:rPr>
          <w:color w:val="000000" w:themeColor="text1"/>
          <w:sz w:val="24"/>
          <w:szCs w:val="24"/>
        </w:rPr>
        <w:t>, в сети «Интернет», можно получить:</w:t>
      </w:r>
    </w:p>
    <w:p w:rsidR="00A96489" w:rsidRPr="007B4DA2" w:rsidRDefault="00A96489" w:rsidP="00A96489">
      <w:pPr>
        <w:tabs>
          <w:tab w:val="left" w:pos="9072"/>
        </w:tabs>
        <w:spacing w:after="0" w:line="240" w:lineRule="auto"/>
        <w:ind w:firstLine="709"/>
        <w:jc w:val="both"/>
        <w:rPr>
          <w:bCs/>
          <w:color w:val="000000" w:themeColor="text1"/>
          <w:sz w:val="24"/>
          <w:szCs w:val="24"/>
        </w:rPr>
      </w:pPr>
      <w:r w:rsidRPr="007B4DA2">
        <w:rPr>
          <w:bCs/>
          <w:color w:val="000000" w:themeColor="text1"/>
          <w:sz w:val="24"/>
          <w:szCs w:val="24"/>
        </w:rPr>
        <w:t xml:space="preserve">на информационном стенде, находящемся в здании администрации </w:t>
      </w:r>
      <w:r w:rsidRPr="007B4DA2">
        <w:rPr>
          <w:color w:val="000000"/>
          <w:sz w:val="24"/>
          <w:szCs w:val="24"/>
        </w:rPr>
        <w:t>Дамаскинского сельского поселения</w:t>
      </w:r>
      <w:r w:rsidRPr="007B4DA2">
        <w:rPr>
          <w:bCs/>
          <w:color w:val="000000" w:themeColor="text1"/>
          <w:sz w:val="24"/>
          <w:szCs w:val="24"/>
        </w:rPr>
        <w:t>;</w:t>
      </w:r>
    </w:p>
    <w:p w:rsidR="00A96489" w:rsidRPr="007B4DA2" w:rsidRDefault="00A96489" w:rsidP="00A96489">
      <w:pPr>
        <w:tabs>
          <w:tab w:val="left" w:pos="9072"/>
        </w:tabs>
        <w:spacing w:after="0" w:line="240" w:lineRule="auto"/>
        <w:ind w:firstLine="709"/>
        <w:jc w:val="both"/>
        <w:rPr>
          <w:bCs/>
          <w:color w:val="000000" w:themeColor="text1"/>
          <w:sz w:val="24"/>
          <w:szCs w:val="24"/>
        </w:rPr>
      </w:pPr>
      <w:r w:rsidRPr="007B4DA2">
        <w:rPr>
          <w:bCs/>
          <w:color w:val="000000" w:themeColor="text1"/>
          <w:sz w:val="24"/>
          <w:szCs w:val="24"/>
        </w:rPr>
        <w:t xml:space="preserve">на </w:t>
      </w:r>
      <w:r>
        <w:rPr>
          <w:bCs/>
          <w:color w:val="000000" w:themeColor="text1"/>
          <w:sz w:val="24"/>
          <w:szCs w:val="24"/>
        </w:rPr>
        <w:t xml:space="preserve">официальном сайте администрации: </w:t>
      </w:r>
      <w:r w:rsidRPr="00473A4B">
        <w:rPr>
          <w:rFonts w:eastAsia="Times New Roman"/>
          <w:kern w:val="24"/>
          <w:sz w:val="24"/>
          <w:szCs w:val="24"/>
          <w:lang w:val="en-US" w:eastAsia="ar-SA"/>
        </w:rPr>
        <w:t>http</w:t>
      </w:r>
      <w:r w:rsidRPr="00473A4B">
        <w:rPr>
          <w:rFonts w:eastAsia="Times New Roman"/>
          <w:kern w:val="24"/>
          <w:sz w:val="24"/>
          <w:szCs w:val="24"/>
          <w:lang w:eastAsia="ar-SA"/>
        </w:rPr>
        <w:t>//</w:t>
      </w:r>
      <w:proofErr w:type="spellStart"/>
      <w:r w:rsidRPr="00473A4B">
        <w:rPr>
          <w:rFonts w:eastAsia="Times New Roman"/>
          <w:kern w:val="24"/>
          <w:sz w:val="24"/>
          <w:szCs w:val="24"/>
          <w:lang w:val="en-US" w:eastAsia="ar-SA"/>
        </w:rPr>
        <w:t>domaskinoadm</w:t>
      </w:r>
      <w:proofErr w:type="spellEnd"/>
      <w:r w:rsidRPr="00473A4B">
        <w:rPr>
          <w:rFonts w:eastAsia="Times New Roman"/>
          <w:kern w:val="24"/>
          <w:sz w:val="24"/>
          <w:szCs w:val="24"/>
          <w:lang w:eastAsia="ar-SA"/>
        </w:rPr>
        <w:t>.</w:t>
      </w:r>
      <w:proofErr w:type="spellStart"/>
      <w:r w:rsidRPr="00473A4B">
        <w:rPr>
          <w:rFonts w:eastAsia="Times New Roman"/>
          <w:kern w:val="24"/>
          <w:sz w:val="24"/>
          <w:szCs w:val="24"/>
          <w:lang w:val="en-US" w:eastAsia="ar-SA"/>
        </w:rPr>
        <w:t>ru</w:t>
      </w:r>
      <w:proofErr w:type="spellEnd"/>
      <w:r w:rsidRPr="00473A4B">
        <w:rPr>
          <w:rFonts w:eastAsia="Times New Roman"/>
          <w:kern w:val="24"/>
          <w:sz w:val="24"/>
          <w:szCs w:val="24"/>
          <w:lang w:eastAsia="ar-SA"/>
        </w:rPr>
        <w:t>/;</w:t>
      </w:r>
    </w:p>
    <w:p w:rsidR="00A96489" w:rsidRPr="007B4DA2" w:rsidRDefault="00A96489" w:rsidP="00A96489">
      <w:pPr>
        <w:tabs>
          <w:tab w:val="left" w:pos="9072"/>
        </w:tabs>
        <w:spacing w:after="0" w:line="240" w:lineRule="auto"/>
        <w:ind w:firstLine="709"/>
        <w:jc w:val="both"/>
        <w:rPr>
          <w:bCs/>
          <w:color w:val="000000" w:themeColor="text1"/>
          <w:sz w:val="24"/>
          <w:szCs w:val="24"/>
        </w:rPr>
      </w:pPr>
      <w:r w:rsidRPr="007B4DA2">
        <w:rPr>
          <w:bCs/>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96489" w:rsidRPr="007B4DA2" w:rsidRDefault="00A96489" w:rsidP="00A96489">
      <w:pPr>
        <w:tabs>
          <w:tab w:val="left" w:pos="9072"/>
        </w:tabs>
        <w:spacing w:after="0" w:line="240" w:lineRule="auto"/>
        <w:ind w:firstLine="709"/>
        <w:jc w:val="both"/>
        <w:rPr>
          <w:bCs/>
          <w:color w:val="000000" w:themeColor="text1"/>
          <w:sz w:val="24"/>
          <w:szCs w:val="24"/>
        </w:rPr>
      </w:pPr>
      <w:r w:rsidRPr="007B4DA2">
        <w:rPr>
          <w:bCs/>
          <w:color w:val="000000" w:themeColor="text1"/>
          <w:sz w:val="24"/>
          <w:szCs w:val="24"/>
        </w:rPr>
        <w:t xml:space="preserve">на Едином портале </w:t>
      </w:r>
      <w:r w:rsidRPr="007B4DA2">
        <w:rPr>
          <w:color w:val="000000" w:themeColor="text1"/>
          <w:sz w:val="24"/>
          <w:szCs w:val="24"/>
        </w:rPr>
        <w:t>государственных и муниципальных услуг (функций)</w:t>
      </w:r>
      <w:r w:rsidRPr="007B4DA2">
        <w:rPr>
          <w:bCs/>
          <w:color w:val="000000" w:themeColor="text1"/>
          <w:sz w:val="24"/>
          <w:szCs w:val="24"/>
        </w:rPr>
        <w:t>;</w:t>
      </w:r>
    </w:p>
    <w:p w:rsidR="00A96489" w:rsidRPr="007B4DA2" w:rsidRDefault="00A96489" w:rsidP="00A96489">
      <w:pPr>
        <w:tabs>
          <w:tab w:val="left" w:pos="9072"/>
        </w:tabs>
        <w:spacing w:after="0" w:line="240" w:lineRule="auto"/>
        <w:ind w:firstLine="709"/>
        <w:jc w:val="both"/>
        <w:rPr>
          <w:bCs/>
          <w:color w:val="000000" w:themeColor="text1"/>
          <w:sz w:val="24"/>
          <w:szCs w:val="24"/>
        </w:rPr>
      </w:pPr>
      <w:r w:rsidRPr="007B4DA2">
        <w:rPr>
          <w:bCs/>
          <w:color w:val="000000" w:themeColor="text1"/>
          <w:sz w:val="24"/>
          <w:szCs w:val="24"/>
        </w:rPr>
        <w:t xml:space="preserve">на </w:t>
      </w:r>
      <w:r w:rsidRPr="007B4DA2">
        <w:rPr>
          <w:color w:val="000000" w:themeColor="text1"/>
          <w:sz w:val="24"/>
          <w:szCs w:val="24"/>
        </w:rPr>
        <w:t>Портале Кировской области</w:t>
      </w:r>
      <w:r w:rsidRPr="007B4DA2">
        <w:rPr>
          <w:bCs/>
          <w:color w:val="000000" w:themeColor="text1"/>
          <w:sz w:val="24"/>
          <w:szCs w:val="24"/>
        </w:rPr>
        <w:t>;</w:t>
      </w:r>
    </w:p>
    <w:p w:rsidR="00A96489" w:rsidRPr="007B4DA2" w:rsidRDefault="00A96489" w:rsidP="00A96489">
      <w:pPr>
        <w:tabs>
          <w:tab w:val="left" w:pos="9072"/>
        </w:tabs>
        <w:spacing w:after="0" w:line="240" w:lineRule="auto"/>
        <w:ind w:firstLine="709"/>
        <w:jc w:val="both"/>
        <w:rPr>
          <w:color w:val="000000" w:themeColor="text1"/>
          <w:sz w:val="24"/>
          <w:szCs w:val="24"/>
        </w:rPr>
      </w:pPr>
      <w:r w:rsidRPr="007B4DA2">
        <w:rPr>
          <w:color w:val="000000" w:themeColor="text1"/>
          <w:sz w:val="24"/>
          <w:szCs w:val="24"/>
        </w:rPr>
        <w:t>при обращении в письменной форме, в форме электронного документа;</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bCs/>
          <w:color w:val="000000" w:themeColor="text1"/>
          <w:sz w:val="24"/>
          <w:szCs w:val="24"/>
        </w:rPr>
        <w:t>по телефону.</w:t>
      </w:r>
    </w:p>
    <w:p w:rsidR="00A96489" w:rsidRPr="007B4DA2" w:rsidRDefault="00A96489" w:rsidP="00A96489">
      <w:pPr>
        <w:pStyle w:val="ConsPlusNormal"/>
        <w:spacing w:line="360" w:lineRule="auto"/>
        <w:jc w:val="both"/>
        <w:rPr>
          <w:rFonts w:ascii="Times New Roman" w:hAnsi="Times New Roman" w:cs="Times New Roman"/>
          <w:color w:val="000000" w:themeColor="text1"/>
          <w:sz w:val="24"/>
          <w:szCs w:val="24"/>
        </w:rPr>
      </w:pPr>
    </w:p>
    <w:p w:rsidR="00A96489" w:rsidRPr="007B4DA2" w:rsidRDefault="00A96489" w:rsidP="00A96489">
      <w:pPr>
        <w:pStyle w:val="ConsPlusTitle"/>
        <w:spacing w:line="360" w:lineRule="auto"/>
        <w:ind w:firstLine="720"/>
        <w:jc w:val="center"/>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 Стандарт предоставления муниципальной услуги</w:t>
      </w:r>
    </w:p>
    <w:p w:rsidR="00A96489" w:rsidRPr="007B4DA2" w:rsidRDefault="00A96489" w:rsidP="00A96489">
      <w:pPr>
        <w:pStyle w:val="ConsPlusNormal"/>
        <w:spacing w:line="360" w:lineRule="auto"/>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2.1. Наименование муниципальной услуги:</w:t>
      </w:r>
    </w:p>
    <w:p w:rsidR="00A96489" w:rsidRPr="00473A4B" w:rsidRDefault="00A96489" w:rsidP="00A96489">
      <w:pPr>
        <w:pStyle w:val="ConsPlusNormal"/>
        <w:spacing w:after="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Наименование муниципальной услуги: </w:t>
      </w:r>
      <w:r w:rsidRPr="007B4DA2">
        <w:rPr>
          <w:rFonts w:ascii="Times New Roman" w:hAnsi="Times New Roman" w:cs="Times New Roman"/>
          <w:color w:val="000000" w:themeColor="text1"/>
          <w:sz w:val="24"/>
          <w:szCs w:val="24"/>
        </w:rPr>
        <w:t>«Согласование создания мест (площадок) накопления твердых коммунальных отходов, находящихся на территории муниципального образования</w:t>
      </w:r>
      <w:r>
        <w:rPr>
          <w:rFonts w:ascii="Times New Roman" w:hAnsi="Times New Roman" w:cs="Times New Roman"/>
          <w:color w:val="000000" w:themeColor="text1"/>
          <w:sz w:val="24"/>
          <w:szCs w:val="24"/>
        </w:rPr>
        <w:t>»</w:t>
      </w:r>
      <w:r w:rsidRPr="007B4DA2">
        <w:rPr>
          <w:rFonts w:ascii="Times New Roman" w:hAnsi="Times New Roman" w:cs="Times New Roman"/>
          <w:color w:val="000000" w:themeColor="text1"/>
          <w:sz w:val="24"/>
          <w:szCs w:val="24"/>
        </w:rPr>
        <w:t>.</w:t>
      </w:r>
    </w:p>
    <w:p w:rsidR="00A96489" w:rsidRPr="007B4DA2" w:rsidRDefault="00A96489" w:rsidP="00A96489">
      <w:pPr>
        <w:pStyle w:val="ConsPlusNormal"/>
        <w:spacing w:after="240"/>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2.2. Наименование органа местного самоуправления, предоставляющего муниципальную услугу</w:t>
      </w:r>
    </w:p>
    <w:p w:rsidR="00A96489"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lastRenderedPageBreak/>
        <w:t xml:space="preserve">Муниципальная услуга предоставляется администрацией муниципального образования </w:t>
      </w:r>
      <w:r w:rsidRPr="007B4DA2">
        <w:rPr>
          <w:rFonts w:ascii="Times New Roman" w:hAnsi="Times New Roman" w:cs="Times New Roman"/>
          <w:sz w:val="24"/>
          <w:szCs w:val="24"/>
          <w:lang w:eastAsia="en-US"/>
        </w:rPr>
        <w:t>Дамаскинского сельского поселения</w:t>
      </w:r>
      <w:r w:rsidRPr="007B4DA2">
        <w:rPr>
          <w:rFonts w:ascii="Times New Roman" w:hAnsi="Times New Roman" w:cs="Times New Roman"/>
          <w:color w:val="000000" w:themeColor="text1"/>
          <w:sz w:val="24"/>
          <w:szCs w:val="24"/>
        </w:rPr>
        <w:t xml:space="preserve"> (далее - администрация).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p>
    <w:p w:rsidR="002C0A3B" w:rsidRDefault="002C0A3B" w:rsidP="00A96489">
      <w:pPr>
        <w:pStyle w:val="ConsPlusNormal"/>
        <w:spacing w:line="360" w:lineRule="auto"/>
        <w:jc w:val="both"/>
        <w:rPr>
          <w:rFonts w:ascii="Times New Roman" w:hAnsi="Times New Roman" w:cs="Times New Roman"/>
          <w:b/>
          <w:color w:val="000000" w:themeColor="text1"/>
          <w:sz w:val="24"/>
          <w:szCs w:val="24"/>
        </w:rPr>
      </w:pPr>
    </w:p>
    <w:p w:rsidR="00A96489" w:rsidRPr="007B4DA2" w:rsidRDefault="00A96489" w:rsidP="00A96489">
      <w:pPr>
        <w:pStyle w:val="ConsPlusNormal"/>
        <w:spacing w:line="360" w:lineRule="auto"/>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2.3. Результат предоставления муниципальной услуги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Результатом предоставления муниципальной услуги является:</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решение о согла</w:t>
      </w:r>
      <w:r w:rsidR="002C0A3B">
        <w:rPr>
          <w:rFonts w:ascii="Times New Roman" w:hAnsi="Times New Roman" w:cs="Times New Roman"/>
          <w:color w:val="000000" w:themeColor="text1"/>
          <w:sz w:val="24"/>
          <w:szCs w:val="24"/>
        </w:rPr>
        <w:t>совании создания места (площадок</w:t>
      </w:r>
      <w:r w:rsidRPr="007B4DA2">
        <w:rPr>
          <w:rFonts w:ascii="Times New Roman" w:hAnsi="Times New Roman" w:cs="Times New Roman"/>
          <w:color w:val="000000" w:themeColor="text1"/>
          <w:sz w:val="24"/>
          <w:szCs w:val="24"/>
        </w:rPr>
        <w:t>) накопления твердых коммунальных отходов, находящихся на территории муниципального образования;</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решение об отказе в согласовании создания места (площад</w:t>
      </w:r>
      <w:r w:rsidR="002C0A3B">
        <w:rPr>
          <w:rFonts w:ascii="Times New Roman" w:hAnsi="Times New Roman" w:cs="Times New Roman"/>
          <w:color w:val="000000" w:themeColor="text1"/>
          <w:sz w:val="24"/>
          <w:szCs w:val="24"/>
        </w:rPr>
        <w:t>ок</w:t>
      </w:r>
      <w:r w:rsidRPr="007B4DA2">
        <w:rPr>
          <w:rFonts w:ascii="Times New Roman" w:hAnsi="Times New Roman" w:cs="Times New Roman"/>
          <w:color w:val="000000" w:themeColor="text1"/>
          <w:sz w:val="24"/>
          <w:szCs w:val="24"/>
        </w:rPr>
        <w:t>) накопления твердых коммунальных отходов, находящихся на территории муниципального образования.</w:t>
      </w:r>
    </w:p>
    <w:p w:rsidR="00A96489" w:rsidRDefault="00A96489" w:rsidP="00A96489">
      <w:pPr>
        <w:pStyle w:val="ConsPlusNormal"/>
        <w:spacing w:line="360" w:lineRule="auto"/>
        <w:jc w:val="both"/>
        <w:rPr>
          <w:rFonts w:ascii="Times New Roman" w:hAnsi="Times New Roman" w:cs="Times New Roman"/>
          <w:b/>
          <w:color w:val="000000" w:themeColor="text1"/>
          <w:sz w:val="24"/>
          <w:szCs w:val="24"/>
        </w:rPr>
      </w:pPr>
    </w:p>
    <w:p w:rsidR="00A96489" w:rsidRPr="007B4DA2" w:rsidRDefault="00A96489" w:rsidP="00A96489">
      <w:pPr>
        <w:pStyle w:val="ConsPlusNormal"/>
        <w:spacing w:line="360" w:lineRule="auto"/>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2.4. Срок предоставления муниципальной услуги.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2.4.1. Решение о согла</w:t>
      </w:r>
      <w:r w:rsidR="002C0A3B">
        <w:rPr>
          <w:rFonts w:ascii="Times New Roman" w:hAnsi="Times New Roman" w:cs="Times New Roman"/>
          <w:color w:val="000000" w:themeColor="text1"/>
          <w:sz w:val="24"/>
          <w:szCs w:val="24"/>
        </w:rPr>
        <w:t>совании создания места (площадок</w:t>
      </w:r>
      <w:r w:rsidRPr="007B4DA2">
        <w:rPr>
          <w:rFonts w:ascii="Times New Roman" w:hAnsi="Times New Roman" w:cs="Times New Roman"/>
          <w:color w:val="000000" w:themeColor="text1"/>
          <w:sz w:val="24"/>
          <w:szCs w:val="24"/>
        </w:rPr>
        <w:t>) накопления твердых коммунальных отходов или об отказе в согла</w:t>
      </w:r>
      <w:r w:rsidR="002C0A3B">
        <w:rPr>
          <w:rFonts w:ascii="Times New Roman" w:hAnsi="Times New Roman" w:cs="Times New Roman"/>
          <w:color w:val="000000" w:themeColor="text1"/>
          <w:sz w:val="24"/>
          <w:szCs w:val="24"/>
        </w:rPr>
        <w:t>совании создания места (площадок</w:t>
      </w:r>
      <w:r w:rsidRPr="007B4DA2">
        <w:rPr>
          <w:rFonts w:ascii="Times New Roman" w:hAnsi="Times New Roman" w:cs="Times New Roman"/>
          <w:color w:val="000000" w:themeColor="text1"/>
          <w:sz w:val="24"/>
          <w:szCs w:val="24"/>
        </w:rPr>
        <w:t>) накопления твердых коммунальных отходов должно быть принято не позднее чем через 10 календарных дней со дня поступления заявления.</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2.4.2. В целях оценки заявления на предмет соблюдения требований законодательства Российской Федерации в области санитарно-эпидемиологического благополуч</w:t>
      </w:r>
      <w:r w:rsidR="002C0A3B">
        <w:rPr>
          <w:rFonts w:ascii="Times New Roman" w:hAnsi="Times New Roman" w:cs="Times New Roman"/>
          <w:color w:val="000000" w:themeColor="text1"/>
          <w:sz w:val="24"/>
          <w:szCs w:val="24"/>
        </w:rPr>
        <w:t>ия населения к местам (площадок</w:t>
      </w:r>
      <w:r w:rsidRPr="007B4DA2">
        <w:rPr>
          <w:rFonts w:ascii="Times New Roman" w:hAnsi="Times New Roman" w:cs="Times New Roman"/>
          <w:color w:val="000000" w:themeColor="text1"/>
          <w:sz w:val="24"/>
          <w:szCs w:val="24"/>
        </w:rPr>
        <w:t>)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w:t>
      </w:r>
      <w:r>
        <w:rPr>
          <w:rFonts w:ascii="Times New Roman" w:hAnsi="Times New Roman" w:cs="Times New Roman"/>
          <w:color w:val="000000" w:themeColor="text1"/>
          <w:sz w:val="24"/>
          <w:szCs w:val="24"/>
        </w:rPr>
        <w:t xml:space="preserve"> 5 календарных</w:t>
      </w:r>
      <w:r w:rsidRPr="007B4DA2">
        <w:rPr>
          <w:rFonts w:ascii="Times New Roman" w:hAnsi="Times New Roman" w:cs="Times New Roman"/>
          <w:color w:val="000000" w:themeColor="text1"/>
          <w:sz w:val="24"/>
          <w:szCs w:val="24"/>
        </w:rPr>
        <w:t xml:space="preserve"> дней со дня поступления запроса.</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случае направления запроса срок рассмотрения заявления может быть увеличен по решению Уполномоченного органа до 20 дней.</w:t>
      </w:r>
    </w:p>
    <w:p w:rsidR="00A96489" w:rsidRDefault="00A96489" w:rsidP="00A96489">
      <w:pPr>
        <w:pStyle w:val="ConsPlusNormal"/>
        <w:spacing w:line="360" w:lineRule="auto"/>
        <w:ind w:firstLine="709"/>
        <w:jc w:val="both"/>
        <w:rPr>
          <w:rFonts w:ascii="Times New Roman" w:hAnsi="Times New Roman" w:cs="Times New Roman"/>
          <w:b/>
          <w:color w:val="000000" w:themeColor="text1"/>
          <w:sz w:val="24"/>
          <w:szCs w:val="24"/>
        </w:rPr>
      </w:pP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2.5. Нормативные правовые акты, регулирующие предоставление муниципальной услуги.</w:t>
      </w: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w:t>
      </w:r>
      <w:r>
        <w:rPr>
          <w:rFonts w:ascii="Times New Roman" w:hAnsi="Times New Roman" w:cs="Times New Roman"/>
          <w:color w:val="000000" w:themeColor="text1"/>
          <w:sz w:val="24"/>
          <w:szCs w:val="24"/>
        </w:rPr>
        <w:t xml:space="preserve">уги (с указанием их реквизитов </w:t>
      </w:r>
      <w:r w:rsidRPr="007B4DA2">
        <w:rPr>
          <w:rFonts w:ascii="Times New Roman" w:hAnsi="Times New Roman" w:cs="Times New Roman"/>
          <w:color w:val="000000" w:themeColor="text1"/>
          <w:sz w:val="24"/>
          <w:szCs w:val="24"/>
        </w:rPr>
        <w:t xml:space="preserve">и источников официального опубликования), подлежит обязательному размещению на сайте администрации, </w:t>
      </w:r>
      <w:r w:rsidRPr="007B4DA2">
        <w:rPr>
          <w:rFonts w:ascii="Times New Roman" w:hAnsi="Times New Roman" w:cs="Times New Roman"/>
          <w:color w:val="000000" w:themeColor="text1"/>
          <w:sz w:val="24"/>
          <w:szCs w:val="24"/>
          <w:lang w:eastAsia="en-US"/>
        </w:rPr>
        <w:t xml:space="preserve">в федеральном реестре, в </w:t>
      </w:r>
      <w:r w:rsidRPr="007B4DA2">
        <w:rPr>
          <w:rFonts w:ascii="Times New Roman" w:hAnsi="Times New Roman" w:cs="Times New Roman"/>
          <w:bCs/>
          <w:color w:val="000000" w:themeColor="text1"/>
          <w:sz w:val="24"/>
          <w:szCs w:val="24"/>
        </w:rPr>
        <w:t xml:space="preserve">Едином портале </w:t>
      </w:r>
      <w:r w:rsidRPr="007B4DA2">
        <w:rPr>
          <w:rFonts w:ascii="Times New Roman" w:hAnsi="Times New Roman" w:cs="Times New Roman"/>
          <w:color w:val="000000" w:themeColor="text1"/>
          <w:sz w:val="24"/>
          <w:szCs w:val="24"/>
        </w:rPr>
        <w:t>государственных и муниципальных услуг (функций).</w:t>
      </w:r>
    </w:p>
    <w:p w:rsidR="00A96489" w:rsidRDefault="00A96489" w:rsidP="00A96489">
      <w:pPr>
        <w:pStyle w:val="ConsPlusNormal"/>
        <w:ind w:firstLine="709"/>
        <w:jc w:val="both"/>
        <w:rPr>
          <w:rFonts w:ascii="Times New Roman" w:hAnsi="Times New Roman" w:cs="Times New Roman"/>
          <w:b/>
          <w:color w:val="000000" w:themeColor="text1"/>
          <w:sz w:val="24"/>
          <w:szCs w:val="24"/>
        </w:rPr>
      </w:pPr>
    </w:p>
    <w:p w:rsidR="00A96489" w:rsidRPr="007B4DA2" w:rsidRDefault="00A96489" w:rsidP="00A96489">
      <w:pPr>
        <w:pStyle w:val="ConsPlusNormal"/>
        <w:spacing w:after="240"/>
        <w:ind w:firstLine="709"/>
        <w:jc w:val="both"/>
        <w:rPr>
          <w:rFonts w:ascii="Times New Roman" w:hAnsi="Times New Roman" w:cs="Times New Roman"/>
          <w:color w:val="000000" w:themeColor="text1"/>
          <w:sz w:val="24"/>
          <w:szCs w:val="24"/>
        </w:rPr>
      </w:pPr>
      <w:r w:rsidRPr="007B4DA2">
        <w:rPr>
          <w:rFonts w:ascii="Times New Roman" w:hAnsi="Times New Roman" w:cs="Times New Roman"/>
          <w:b/>
          <w:color w:val="000000" w:themeColor="text1"/>
          <w:sz w:val="24"/>
          <w:szCs w:val="24"/>
        </w:rPr>
        <w:t>2.6. Исчерпывающий перечень документов, необходимых для предоставления муниципальной услуги.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2.6.1. Для предоставления муниципальной услуги заявитель представляет </w:t>
      </w:r>
      <w:hyperlink w:anchor="Par352" w:tooltip="                                 ЗАЯВЛЕНИЕ" w:history="1">
        <w:r w:rsidRPr="007B4DA2">
          <w:rPr>
            <w:rFonts w:ascii="Times New Roman" w:hAnsi="Times New Roman" w:cs="Times New Roman"/>
            <w:color w:val="000000" w:themeColor="text1"/>
            <w:sz w:val="24"/>
            <w:szCs w:val="24"/>
          </w:rPr>
          <w:t>заявление</w:t>
        </w:r>
      </w:hyperlink>
      <w:r w:rsidRPr="007B4DA2">
        <w:rPr>
          <w:rFonts w:ascii="Times New Roman" w:hAnsi="Times New Roman" w:cs="Times New Roman"/>
          <w:color w:val="000000" w:themeColor="text1"/>
          <w:sz w:val="24"/>
          <w:szCs w:val="24"/>
        </w:rPr>
        <w:t xml:space="preserve"> по форме согласно приложению № 1 к настоящему административному регламенту.</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2.6.2. К заявлению прилагаются следующие документы:</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2.6.2.1. Документы, содержащие данные о собственниках мест (площадок) накопления твердых коммунальных отходов:</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2.6.2.2. С</w:t>
      </w:r>
      <w:r w:rsidR="002C0A3B">
        <w:rPr>
          <w:rFonts w:ascii="Times New Roman" w:hAnsi="Times New Roman" w:cs="Times New Roman"/>
          <w:color w:val="000000" w:themeColor="text1"/>
          <w:sz w:val="24"/>
          <w:szCs w:val="24"/>
        </w:rPr>
        <w:t>хема нахождения места (площадок</w:t>
      </w:r>
      <w:r w:rsidRPr="007B4DA2">
        <w:rPr>
          <w:rFonts w:ascii="Times New Roman" w:hAnsi="Times New Roman" w:cs="Times New Roman"/>
          <w:color w:val="000000" w:themeColor="text1"/>
          <w:sz w:val="24"/>
          <w:szCs w:val="24"/>
        </w:rPr>
        <w:t>) накопления твердых коммунальных отходов на карте масштаба 1:2000.</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2.6.2.3.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2.6.2.4.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w:t>
      </w:r>
      <w:r w:rsidR="002C0A3B">
        <w:rPr>
          <w:rFonts w:ascii="Times New Roman" w:hAnsi="Times New Roman" w:cs="Times New Roman"/>
          <w:color w:val="000000" w:themeColor="text1"/>
          <w:sz w:val="24"/>
          <w:szCs w:val="24"/>
        </w:rPr>
        <w:t>хемой нахождения места (площадок</w:t>
      </w:r>
      <w:r w:rsidRPr="007B4DA2">
        <w:rPr>
          <w:rFonts w:ascii="Times New Roman" w:hAnsi="Times New Roman" w:cs="Times New Roman"/>
          <w:color w:val="000000" w:themeColor="text1"/>
          <w:sz w:val="24"/>
          <w:szCs w:val="24"/>
        </w:rPr>
        <w:t>) накопления твердых коммунальных отходов.</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2.6.3. Заявление оформляется на русском языке, заверяется подписью заявителя.</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2.6.4. При предоставлении муниципальной услуги администрация не вправе требовать от заявителя: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B4DA2">
          <w:rPr>
            <w:rFonts w:ascii="Times New Roman" w:hAnsi="Times New Roman" w:cs="Times New Roman"/>
            <w:color w:val="000000" w:themeColor="text1"/>
            <w:sz w:val="24"/>
            <w:szCs w:val="24"/>
          </w:rPr>
          <w:t>части 6 статьи 7</w:t>
        </w:r>
      </w:hyperlink>
      <w:r w:rsidRPr="007B4DA2">
        <w:rPr>
          <w:rFonts w:ascii="Times New Roman" w:hAnsi="Times New Roman" w:cs="Times New Roman"/>
          <w:color w:val="000000" w:themeColor="text1"/>
          <w:sz w:val="24"/>
          <w:szCs w:val="24"/>
        </w:rPr>
        <w:t xml:space="preserve"> Закона № 210-ФЗ;</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7B4DA2">
          <w:rPr>
            <w:rFonts w:ascii="Times New Roman" w:hAnsi="Times New Roman" w:cs="Times New Roman"/>
            <w:color w:val="000000" w:themeColor="text1"/>
            <w:sz w:val="24"/>
            <w:szCs w:val="24"/>
          </w:rPr>
          <w:t>части 1 статьи 9</w:t>
        </w:r>
      </w:hyperlink>
      <w:r w:rsidRPr="007B4DA2">
        <w:rPr>
          <w:rFonts w:ascii="Times New Roman" w:hAnsi="Times New Roman" w:cs="Times New Roman"/>
          <w:color w:val="000000" w:themeColor="text1"/>
          <w:sz w:val="24"/>
          <w:szCs w:val="24"/>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7B4DA2">
        <w:rPr>
          <w:rFonts w:ascii="Times New Roman" w:hAnsi="Times New Roman" w:cs="Times New Roman"/>
          <w:color w:val="000000" w:themeColor="text1"/>
          <w:sz w:val="24"/>
          <w:szCs w:val="24"/>
        </w:rPr>
        <w:lastRenderedPageBreak/>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6489" w:rsidRDefault="00A96489" w:rsidP="00A96489">
      <w:pPr>
        <w:pStyle w:val="ConsPlusNormal"/>
        <w:ind w:firstLine="709"/>
        <w:jc w:val="both"/>
        <w:rPr>
          <w:rFonts w:ascii="Times New Roman" w:hAnsi="Times New Roman" w:cs="Times New Roman"/>
          <w:b/>
          <w:color w:val="000000" w:themeColor="text1"/>
          <w:sz w:val="24"/>
          <w:szCs w:val="24"/>
        </w:rPr>
      </w:pPr>
    </w:p>
    <w:p w:rsidR="00A96489" w:rsidRDefault="00A96489" w:rsidP="00A96489">
      <w:pPr>
        <w:pStyle w:val="ConsPlusNormal"/>
        <w:spacing w:after="240"/>
        <w:ind w:firstLine="709"/>
        <w:jc w:val="both"/>
        <w:rPr>
          <w:rFonts w:ascii="Times New Roman" w:hAnsi="Times New Roman" w:cs="Times New Roman"/>
          <w:b/>
          <w:color w:val="000000" w:themeColor="text1"/>
          <w:sz w:val="24"/>
          <w:szCs w:val="24"/>
        </w:rPr>
      </w:pP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2.7. Перечень оснований для отказа в приеме документов</w:t>
      </w:r>
    </w:p>
    <w:p w:rsidR="00A96489" w:rsidRPr="007B4DA2" w:rsidRDefault="00A96489" w:rsidP="00A96489">
      <w:pPr>
        <w:pStyle w:val="ConsPlusNormal"/>
        <w:spacing w:after="240"/>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Оснований для отказа в приеме заявления и документов, необходимых для предоставления муниципальной услуги, не установлено.</w:t>
      </w: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2.8.1. Основания для приостановления предоставления муниципальной услуги отсутствуют.</w:t>
      </w:r>
    </w:p>
    <w:p w:rsidR="00A96489" w:rsidRPr="007B4DA2" w:rsidRDefault="00A96489" w:rsidP="00A96489">
      <w:pPr>
        <w:pStyle w:val="ConsPlusNormal"/>
        <w:jc w:val="both"/>
        <w:rPr>
          <w:rFonts w:ascii="Times New Roman" w:hAnsi="Times New Roman" w:cs="Times New Roman"/>
          <w:color w:val="000000" w:themeColor="text1"/>
          <w:sz w:val="24"/>
          <w:szCs w:val="24"/>
        </w:rPr>
      </w:pPr>
      <w:bookmarkStart w:id="2" w:name="Par183"/>
      <w:bookmarkEnd w:id="2"/>
      <w:r w:rsidRPr="007B4DA2">
        <w:rPr>
          <w:rFonts w:ascii="Times New Roman" w:hAnsi="Times New Roman" w:cs="Times New Roman"/>
          <w:color w:val="000000" w:themeColor="text1"/>
          <w:sz w:val="24"/>
          <w:szCs w:val="24"/>
        </w:rPr>
        <w:t>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несоответствие заявления установленной форме;</w:t>
      </w:r>
    </w:p>
    <w:p w:rsidR="00A96489" w:rsidRPr="007B4DA2" w:rsidRDefault="002C0A3B" w:rsidP="00A96489">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несоответствие места (площадок</w:t>
      </w:r>
      <w:r w:rsidR="00A96489" w:rsidRPr="007B4DA2">
        <w:rPr>
          <w:rFonts w:ascii="Times New Roman" w:hAnsi="Times New Roman" w:cs="Times New Roman"/>
          <w:color w:val="000000" w:themeColor="text1"/>
          <w:sz w:val="24"/>
          <w:szCs w:val="24"/>
        </w:rPr>
        <w:t xml:space="preserve">) накопления твердых коммунальных отходов требованиям </w:t>
      </w:r>
      <w:hyperlink r:id="rId10"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 w:history="1">
        <w:r w:rsidR="00A96489" w:rsidRPr="007B4DA2">
          <w:rPr>
            <w:rFonts w:ascii="Times New Roman" w:hAnsi="Times New Roman" w:cs="Times New Roman"/>
            <w:color w:val="000000" w:themeColor="text1"/>
            <w:sz w:val="24"/>
            <w:szCs w:val="24"/>
          </w:rPr>
          <w:t>Правил</w:t>
        </w:r>
      </w:hyperlink>
      <w:r w:rsidR="00A96489" w:rsidRPr="007B4DA2">
        <w:rPr>
          <w:rFonts w:ascii="Times New Roman" w:hAnsi="Times New Roman" w:cs="Times New Roman"/>
          <w:color w:val="000000" w:themeColor="text1"/>
          <w:sz w:val="24"/>
          <w:szCs w:val="24"/>
        </w:rPr>
        <w:t xml:space="preserve"> благоустройства территории муниципального образования Дамаскинское сельское поселение Кильмезского района Кировской области, утвержденных Дамаскинской сельской Думой от 29.08.2018 № 3/2,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w:t>
      </w:r>
      <w:r>
        <w:rPr>
          <w:rFonts w:ascii="Times New Roman" w:hAnsi="Times New Roman" w:cs="Times New Roman"/>
          <w:color w:val="000000" w:themeColor="text1"/>
          <w:sz w:val="24"/>
          <w:szCs w:val="24"/>
        </w:rPr>
        <w:t>о требования к местам (площадок</w:t>
      </w:r>
      <w:r w:rsidR="00A96489" w:rsidRPr="007B4DA2">
        <w:rPr>
          <w:rFonts w:ascii="Times New Roman" w:hAnsi="Times New Roman" w:cs="Times New Roman"/>
          <w:color w:val="000000" w:themeColor="text1"/>
          <w:sz w:val="24"/>
          <w:szCs w:val="24"/>
        </w:rPr>
        <w:t>) накопления твердых коммунальных отходов.</w:t>
      </w:r>
    </w:p>
    <w:p w:rsidR="00A96489" w:rsidRDefault="00A96489" w:rsidP="00A96489">
      <w:pPr>
        <w:pStyle w:val="ConsPlusNormal"/>
        <w:ind w:firstLine="709"/>
        <w:jc w:val="both"/>
        <w:rPr>
          <w:rFonts w:ascii="Times New Roman" w:hAnsi="Times New Roman" w:cs="Times New Roman"/>
          <w:b/>
          <w:color w:val="000000" w:themeColor="text1"/>
          <w:sz w:val="24"/>
          <w:szCs w:val="24"/>
        </w:rPr>
      </w:pP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6489" w:rsidRPr="00A47CC1" w:rsidRDefault="00A96489" w:rsidP="00A96489">
      <w:pPr>
        <w:pStyle w:val="ConsPlusNormal"/>
        <w:spacing w:after="240"/>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w:t>
      </w:r>
      <w:r>
        <w:rPr>
          <w:rFonts w:ascii="Times New Roman" w:hAnsi="Times New Roman" w:cs="Times New Roman"/>
          <w:color w:val="000000" w:themeColor="text1"/>
          <w:sz w:val="24"/>
          <w:szCs w:val="24"/>
        </w:rPr>
        <w:t>иципальной услуги, отсутствуют.</w:t>
      </w:r>
    </w:p>
    <w:p w:rsidR="00A96489" w:rsidRPr="007B4DA2" w:rsidRDefault="00A96489" w:rsidP="00A96489">
      <w:pPr>
        <w:pStyle w:val="ConsPlusNormal"/>
        <w:spacing w:after="240"/>
        <w:ind w:firstLine="709"/>
        <w:jc w:val="both"/>
        <w:rPr>
          <w:rFonts w:ascii="Times New Roman" w:hAnsi="Times New Roman" w:cs="Times New Roman"/>
          <w:color w:val="000000" w:themeColor="text1"/>
          <w:sz w:val="24"/>
          <w:szCs w:val="24"/>
        </w:rPr>
      </w:pPr>
      <w:r w:rsidRPr="007B4DA2">
        <w:rPr>
          <w:rFonts w:ascii="Times New Roman" w:hAnsi="Times New Roman" w:cs="Times New Roman"/>
          <w:b/>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96489" w:rsidRPr="00650A48" w:rsidRDefault="00A96489" w:rsidP="00A96489">
      <w:pPr>
        <w:pStyle w:val="ConsPlusNormal"/>
        <w:spacing w:after="240"/>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Предоставление муниципальной услуги осуще</w:t>
      </w:r>
      <w:r>
        <w:rPr>
          <w:rFonts w:ascii="Times New Roman" w:hAnsi="Times New Roman" w:cs="Times New Roman"/>
          <w:color w:val="000000" w:themeColor="text1"/>
          <w:sz w:val="24"/>
          <w:szCs w:val="24"/>
        </w:rPr>
        <w:t>ствляется на бесплатной основе.</w:t>
      </w:r>
    </w:p>
    <w:p w:rsidR="00A96489" w:rsidRPr="007B4DA2" w:rsidRDefault="00A96489" w:rsidP="00A96489">
      <w:pPr>
        <w:spacing w:line="240" w:lineRule="auto"/>
        <w:ind w:firstLine="709"/>
        <w:jc w:val="both"/>
        <w:rPr>
          <w:b/>
          <w:color w:val="000000" w:themeColor="text1"/>
          <w:sz w:val="24"/>
          <w:szCs w:val="24"/>
        </w:rPr>
      </w:pPr>
      <w:r w:rsidRPr="007B4DA2">
        <w:rPr>
          <w:b/>
          <w:color w:val="000000" w:themeColor="text1"/>
          <w:sz w:val="24"/>
          <w:szCs w:val="24"/>
        </w:rPr>
        <w:t>2.11.</w:t>
      </w:r>
      <w:r w:rsidRPr="007B4DA2">
        <w:rPr>
          <w:b/>
          <w:color w:val="000000" w:themeColor="text1"/>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6489" w:rsidRPr="00A47CC1" w:rsidRDefault="00A96489" w:rsidP="00A96489">
      <w:pPr>
        <w:pStyle w:val="ConsPlusNormal"/>
        <w:spacing w:after="200"/>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w:t>
      </w:r>
      <w:r>
        <w:rPr>
          <w:rFonts w:ascii="Times New Roman" w:hAnsi="Times New Roman" w:cs="Times New Roman"/>
          <w:color w:val="000000" w:themeColor="text1"/>
          <w:sz w:val="24"/>
          <w:szCs w:val="24"/>
        </w:rPr>
        <w:t>ной услуги составляет 15 минут.</w:t>
      </w: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2.12. Срок и порядок регистрации запроса о предоставлении муниципальной услуги, в том числе в электронной форме.</w:t>
      </w:r>
    </w:p>
    <w:p w:rsidR="00A96489" w:rsidRPr="007B4DA2" w:rsidRDefault="00A96489" w:rsidP="00A96489">
      <w:pPr>
        <w:autoSpaceDE w:val="0"/>
        <w:autoSpaceDN w:val="0"/>
        <w:adjustRightInd w:val="0"/>
        <w:spacing w:after="0" w:line="240" w:lineRule="auto"/>
        <w:ind w:firstLine="709"/>
        <w:jc w:val="both"/>
        <w:rPr>
          <w:color w:val="000000" w:themeColor="text1"/>
          <w:sz w:val="24"/>
          <w:szCs w:val="24"/>
        </w:rPr>
      </w:pPr>
      <w:r w:rsidRPr="007B4DA2">
        <w:rPr>
          <w:color w:val="000000" w:themeColor="text1"/>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15 минут. </w:t>
      </w:r>
    </w:p>
    <w:p w:rsidR="00A96489" w:rsidRPr="00A47CC1" w:rsidRDefault="00A96489" w:rsidP="00A96489">
      <w:pPr>
        <w:spacing w:line="240" w:lineRule="auto"/>
        <w:ind w:firstLine="709"/>
        <w:jc w:val="both"/>
        <w:rPr>
          <w:color w:val="000000" w:themeColor="text1"/>
          <w:sz w:val="24"/>
          <w:szCs w:val="24"/>
        </w:rPr>
      </w:pPr>
      <w:r w:rsidRPr="007B4DA2">
        <w:rPr>
          <w:color w:val="000000" w:themeColor="text1"/>
          <w:sz w:val="24"/>
          <w:szCs w:val="24"/>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 1 рабочего дня</w:t>
      </w:r>
      <w:r w:rsidRPr="007B4DA2">
        <w:rPr>
          <w:i/>
          <w:color w:val="000000" w:themeColor="text1"/>
          <w:sz w:val="24"/>
          <w:szCs w:val="24"/>
        </w:rPr>
        <w:t xml:space="preserve"> </w:t>
      </w:r>
      <w:r w:rsidRPr="007B4DA2">
        <w:rPr>
          <w:color w:val="000000" w:themeColor="text1"/>
          <w:sz w:val="24"/>
          <w:szCs w:val="24"/>
        </w:rPr>
        <w:t>с момента по</w:t>
      </w:r>
      <w:r>
        <w:rPr>
          <w:color w:val="000000" w:themeColor="text1"/>
          <w:sz w:val="24"/>
          <w:szCs w:val="24"/>
        </w:rPr>
        <w:t xml:space="preserve">ступления его в администрацию. </w:t>
      </w:r>
    </w:p>
    <w:p w:rsidR="00A96489" w:rsidRPr="007B4DA2" w:rsidRDefault="00A96489" w:rsidP="00A96489">
      <w:pPr>
        <w:pStyle w:val="ConsPlusNormal"/>
        <w:spacing w:after="20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lastRenderedPageBreak/>
        <w:t>2.13. Требования к помещениям для предоставления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2.13.3. Места для информирования должны быть оборудованы информационными стендами, содержащими следующую информацию:</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перечень, формы документов для заполнения, образцы заполнения документов, бланки для заполнения;</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основания для отказа в предоставлении муниципальной услуги;</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порядок обжалования решений, действий (бездействия) администрации, ее должностных лиц, либо муниципальных служащих;</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2.13.4. Кабинеты (кабинки) приема заявителей должны быть оборудованы информационными табличками с указанием:</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номера кабинета (кабинки);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фамилии, имени и отчества специалиста, осуществляющего прием заявителей;</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дней и часов приема, времени перерыва на обед.</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2.13.5. Кабинеты (кабинки) приема заявителей должны быть оборудованы информационными табличками с указанием:</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номера кабинета (кабинки);</w:t>
      </w:r>
    </w:p>
    <w:p w:rsidR="00A96489" w:rsidRPr="007B4DA2" w:rsidRDefault="00A96489" w:rsidP="00A96489">
      <w:pPr>
        <w:spacing w:after="0" w:line="240" w:lineRule="auto"/>
        <w:ind w:firstLine="709"/>
        <w:jc w:val="both"/>
        <w:rPr>
          <w:color w:val="000000" w:themeColor="text1"/>
          <w:sz w:val="24"/>
          <w:szCs w:val="24"/>
        </w:rPr>
      </w:pPr>
      <w:r w:rsidRPr="007B4DA2">
        <w:rPr>
          <w:color w:val="000000" w:themeColor="text1"/>
          <w:sz w:val="24"/>
          <w:szCs w:val="24"/>
        </w:rPr>
        <w:t>фамилии, имени и отчества специалиста, осуществляющего прием заявителей;</w:t>
      </w:r>
    </w:p>
    <w:p w:rsidR="00A96489" w:rsidRPr="00A47CC1" w:rsidRDefault="00A96489" w:rsidP="00A96489">
      <w:pPr>
        <w:spacing w:line="240" w:lineRule="auto"/>
        <w:ind w:firstLine="709"/>
        <w:jc w:val="both"/>
        <w:rPr>
          <w:color w:val="000000" w:themeColor="text1"/>
          <w:sz w:val="24"/>
          <w:szCs w:val="24"/>
        </w:rPr>
      </w:pPr>
      <w:r w:rsidRPr="007B4DA2">
        <w:rPr>
          <w:color w:val="000000" w:themeColor="text1"/>
          <w:sz w:val="24"/>
          <w:szCs w:val="24"/>
        </w:rPr>
        <w:t>дней и часов пр</w:t>
      </w:r>
      <w:r>
        <w:rPr>
          <w:color w:val="000000" w:themeColor="text1"/>
          <w:sz w:val="24"/>
          <w:szCs w:val="24"/>
        </w:rPr>
        <w:t>иема, времени перерыва на обед.</w:t>
      </w:r>
    </w:p>
    <w:p w:rsidR="00A96489" w:rsidRPr="007B4DA2" w:rsidRDefault="00A96489" w:rsidP="00A96489">
      <w:pPr>
        <w:pStyle w:val="ConsPlusNormal"/>
        <w:spacing w:after="20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2.14. Показатели доступности и качества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2.14.1. Показателями доступности муниципальной услуги являются: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транспортная доступность к местам предоставления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наличие различных каналов получения информации о порядке получения муниципальной услуги и ходе ее предоставления;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обеспечение доступности инвалидов к получению муниципальной услуги в соответствии с Федеральным </w:t>
      </w:r>
      <w:hyperlink r:id="rId11" w:history="1">
        <w:r w:rsidRPr="007B4DA2">
          <w:rPr>
            <w:rFonts w:ascii="Times New Roman" w:hAnsi="Times New Roman" w:cs="Times New Roman"/>
            <w:color w:val="000000" w:themeColor="text1"/>
            <w:sz w:val="24"/>
            <w:szCs w:val="24"/>
          </w:rPr>
          <w:t>законом</w:t>
        </w:r>
      </w:hyperlink>
      <w:r w:rsidRPr="007B4DA2">
        <w:rPr>
          <w:rFonts w:ascii="Times New Roman" w:hAnsi="Times New Roman" w:cs="Times New Roman"/>
          <w:color w:val="000000" w:themeColor="text1"/>
          <w:sz w:val="24"/>
          <w:szCs w:val="24"/>
        </w:rPr>
        <w:t xml:space="preserve"> от 24.11.1995 № 181-ФЗ «О социальной защите инвалидов в Российской Федерации»;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возможность получения муниципальной услуги в многофункциональном центре </w:t>
      </w:r>
      <w:r w:rsidRPr="007B4DA2">
        <w:rPr>
          <w:rFonts w:ascii="Times New Roman" w:hAnsi="Times New Roman" w:cs="Times New Roman"/>
          <w:color w:val="000000" w:themeColor="text1"/>
          <w:sz w:val="24"/>
          <w:szCs w:val="24"/>
        </w:rPr>
        <w:lastRenderedPageBreak/>
        <w:t xml:space="preserve">предоставления государственных и муниципальных услуг, в том числе посредством комплексного запроса </w:t>
      </w:r>
      <w:r w:rsidRPr="007B4DA2">
        <w:rPr>
          <w:rFonts w:ascii="Times New Roman" w:hAnsi="Times New Roman" w:cs="Times New Roman"/>
          <w:i/>
          <w:color w:val="000000" w:themeColor="text1"/>
          <w:sz w:val="24"/>
          <w:szCs w:val="24"/>
        </w:rPr>
        <w:t xml:space="preserve">(в случае, если отсутствует муниципальный правовой акт об утверждении перечня муниципальных услуг, </w:t>
      </w:r>
      <w:r w:rsidRPr="007B4DA2">
        <w:rPr>
          <w:rFonts w:ascii="Times New Roman" w:hAnsi="Times New Roman" w:cs="Times New Roman"/>
          <w:i/>
          <w:iCs/>
          <w:color w:val="000000" w:themeColor="text1"/>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7B4DA2">
        <w:rPr>
          <w:rFonts w:ascii="Times New Roman" w:hAnsi="Times New Roman" w:cs="Times New Roman"/>
          <w:color w:val="000000" w:themeColor="text1"/>
          <w:sz w:val="24"/>
          <w:szCs w:val="24"/>
        </w:rPr>
        <w:t>.</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2.14.2. Показателями качества муниципальной услуги являются: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соблюдение срока предоставления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2.14.3. Получение муниципальной услуги по экстерриториальному принципу невозможно.</w:t>
      </w:r>
    </w:p>
    <w:p w:rsidR="00A96489" w:rsidRPr="007B4DA2" w:rsidRDefault="00A96489" w:rsidP="00A96489">
      <w:pPr>
        <w:spacing w:line="240" w:lineRule="auto"/>
        <w:ind w:firstLine="709"/>
        <w:jc w:val="both"/>
        <w:rPr>
          <w:color w:val="000000" w:themeColor="text1"/>
          <w:sz w:val="24"/>
          <w:szCs w:val="24"/>
        </w:rPr>
      </w:pPr>
      <w:r w:rsidRPr="007B4DA2">
        <w:rPr>
          <w:color w:val="000000" w:themeColor="text1"/>
          <w:sz w:val="24"/>
          <w:szCs w:val="24"/>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A96489" w:rsidRPr="007B4DA2" w:rsidRDefault="00A96489" w:rsidP="00A96489">
      <w:pPr>
        <w:pStyle w:val="ConsPlusNormal"/>
        <w:spacing w:after="20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2.15. Особенности предоставления муниципальной услуги в многофункциональном центре.</w:t>
      </w:r>
    </w:p>
    <w:p w:rsidR="00A96489" w:rsidRPr="007B4DA2" w:rsidRDefault="00A96489" w:rsidP="00A96489">
      <w:pPr>
        <w:pStyle w:val="ConsPlusNormal"/>
        <w:spacing w:after="240"/>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2.16. Особенности предоставления муниципальной услуги в электронной форме.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Особенности предоставления муниципальной услуги в электронной форме: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A96489" w:rsidRPr="007B4DA2" w:rsidRDefault="00A96489" w:rsidP="00A96489">
      <w:pPr>
        <w:pStyle w:val="ConsPlusNormal"/>
        <w:ind w:firstLine="709"/>
        <w:jc w:val="both"/>
        <w:rPr>
          <w:rFonts w:ascii="Times New Roman" w:hAnsi="Times New Roman" w:cs="Times New Roman"/>
          <w:bCs/>
          <w:color w:val="000000" w:themeColor="text1"/>
          <w:sz w:val="24"/>
          <w:szCs w:val="24"/>
        </w:rPr>
      </w:pPr>
      <w:r w:rsidRPr="007B4DA2">
        <w:rPr>
          <w:rFonts w:ascii="Times New Roman" w:hAnsi="Times New Roman" w:cs="Times New Roman"/>
          <w:bCs/>
          <w:color w:val="000000" w:themeColor="text1"/>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для физических лиц: простая электронная подпись либо усиленная квалифицированная подпись;</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для юридических лиц: усиленная квалифицированная подпись.</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p>
    <w:p w:rsidR="00A96489" w:rsidRPr="007B4DA2" w:rsidRDefault="00A96489" w:rsidP="00A96489">
      <w:pPr>
        <w:pStyle w:val="ConsPlusTitle"/>
        <w:ind w:firstLine="709"/>
        <w:jc w:val="center"/>
        <w:outlineLvl w:val="1"/>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96489" w:rsidRPr="007B4DA2" w:rsidRDefault="00A96489" w:rsidP="00A96489">
      <w:pPr>
        <w:pStyle w:val="ConsPlusTitle"/>
        <w:spacing w:line="360" w:lineRule="auto"/>
        <w:ind w:firstLine="709"/>
        <w:jc w:val="center"/>
        <w:outlineLvl w:val="1"/>
        <w:rPr>
          <w:rFonts w:ascii="Times New Roman" w:hAnsi="Times New Roman" w:cs="Times New Roman"/>
          <w:color w:val="000000" w:themeColor="text1"/>
          <w:sz w:val="24"/>
          <w:szCs w:val="24"/>
        </w:rPr>
      </w:pPr>
    </w:p>
    <w:p w:rsidR="00A96489" w:rsidRPr="007B4DA2" w:rsidRDefault="00A96489" w:rsidP="00A96489">
      <w:pPr>
        <w:pStyle w:val="ConsPlusTitle"/>
        <w:ind w:firstLine="709"/>
        <w:jc w:val="both"/>
        <w:outlineLvl w:val="2"/>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lastRenderedPageBreak/>
        <w:t>3.1. Описание последовательности действий при предоставлении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прием и регистрация заявления и документов;</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рассмотрение заявления, направление межведомственных запросов и принятие решения.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прием и регистрация заявления и представленных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рассмотрение заявления и принятие решения;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уведомление заявителя о принятом решении.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Перечень процедур (действий), выполняемых многофункциональным центром:</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прием и регистрация заявления и представленных документов;</w:t>
      </w:r>
    </w:p>
    <w:p w:rsidR="00A96489" w:rsidRPr="007B4DA2" w:rsidRDefault="00A96489" w:rsidP="00A96489">
      <w:pPr>
        <w:pStyle w:val="ConsPlusNormal"/>
        <w:spacing w:after="240"/>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выдача документов.</w:t>
      </w:r>
    </w:p>
    <w:p w:rsidR="00A96489" w:rsidRPr="007B4DA2" w:rsidRDefault="00A96489" w:rsidP="00A96489">
      <w:pPr>
        <w:pStyle w:val="ConsPlusTitle"/>
        <w:spacing w:after="240"/>
        <w:ind w:firstLine="709"/>
        <w:jc w:val="both"/>
        <w:outlineLvl w:val="2"/>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3.2. Описание последовательности административных действий при приеме и регистрации заявления и представленных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bookmarkStart w:id="3" w:name="P214"/>
      <w:bookmarkEnd w:id="3"/>
      <w:r w:rsidRPr="007B4DA2">
        <w:rPr>
          <w:rFonts w:ascii="Times New Roman" w:hAnsi="Times New Roman" w:cs="Times New Roman"/>
          <w:color w:val="000000" w:themeColor="text1"/>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Специалист, ответственный за прием и регистрацию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устанавливает наличие оснований для отказа в приеме документов, указанных в </w:t>
      </w:r>
      <w:hyperlink w:anchor="P99" w:history="1">
        <w:r w:rsidRPr="007B4DA2">
          <w:rPr>
            <w:rFonts w:ascii="Times New Roman" w:hAnsi="Times New Roman" w:cs="Times New Roman"/>
            <w:color w:val="000000" w:themeColor="text1"/>
            <w:sz w:val="24"/>
            <w:szCs w:val="24"/>
          </w:rPr>
          <w:t>подразделе 2.</w:t>
        </w:r>
      </w:hyperlink>
      <w:r w:rsidRPr="007B4DA2">
        <w:rPr>
          <w:rFonts w:ascii="Times New Roman" w:hAnsi="Times New Roman" w:cs="Times New Roman"/>
          <w:color w:val="000000" w:themeColor="text1"/>
          <w:sz w:val="24"/>
          <w:szCs w:val="24"/>
        </w:rPr>
        <w:t>7 настоящего Административного регламента.</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A96489" w:rsidRPr="007B4DA2" w:rsidRDefault="00A96489" w:rsidP="00A96489">
      <w:pPr>
        <w:pStyle w:val="ConsPlusNormal"/>
        <w:spacing w:after="240"/>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3 дней с момента приема заявления.</w:t>
      </w: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3.3. Описание последовательности административных действий при рассмотрении заявления, направлении межведомственных запросов и принятии решения.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Специалист, ответственный за представление муниципальной услуги: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w:t>
      </w:r>
      <w:hyperlink r:id="rId12"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 w:history="1">
        <w:r w:rsidRPr="007B4DA2">
          <w:rPr>
            <w:rFonts w:ascii="Times New Roman" w:hAnsi="Times New Roman" w:cs="Times New Roman"/>
            <w:color w:val="000000"/>
            <w:sz w:val="24"/>
            <w:szCs w:val="24"/>
          </w:rPr>
          <w:t>Правил</w:t>
        </w:r>
      </w:hyperlink>
      <w:r w:rsidRPr="007B4DA2">
        <w:rPr>
          <w:rFonts w:ascii="Times New Roman" w:hAnsi="Times New Roman" w:cs="Times New Roman"/>
          <w:color w:val="000000"/>
          <w:sz w:val="24"/>
          <w:szCs w:val="24"/>
        </w:rPr>
        <w:t xml:space="preserve"> благоустройства территории муниципального образования Дамаскинское сельское поселение Кильмезского района Кировской области, </w:t>
      </w:r>
      <w:r w:rsidRPr="007B4DA2">
        <w:rPr>
          <w:rFonts w:ascii="Times New Roman" w:hAnsi="Times New Roman" w:cs="Times New Roman"/>
          <w:color w:val="000000"/>
          <w:sz w:val="24"/>
          <w:szCs w:val="24"/>
        </w:rPr>
        <w:lastRenderedPageBreak/>
        <w:t>утвержденных Дамаскинской сельской Думой от 29.08.2018 № 3/2</w:t>
      </w:r>
      <w:r w:rsidRPr="007B4DA2">
        <w:rPr>
          <w:rFonts w:ascii="Times New Roman" w:hAnsi="Times New Roman" w:cs="Times New Roman"/>
          <w:color w:val="000000" w:themeColor="text1"/>
          <w:sz w:val="24"/>
          <w:szCs w:val="24"/>
        </w:rPr>
        <w:t>,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96489" w:rsidRPr="007B4DA2" w:rsidRDefault="00A96489" w:rsidP="00A96489">
      <w:pPr>
        <w:pStyle w:val="ConsPlusNormal"/>
        <w:jc w:val="both"/>
        <w:rPr>
          <w:rFonts w:ascii="Times New Roman" w:hAnsi="Times New Roman" w:cs="Times New Roman"/>
          <w:color w:val="000000" w:themeColor="text1"/>
          <w:sz w:val="24"/>
          <w:szCs w:val="24"/>
        </w:rPr>
      </w:pPr>
      <w:bookmarkStart w:id="4" w:name="Par242"/>
      <w:bookmarkStart w:id="5" w:name="Par248"/>
      <w:bookmarkEnd w:id="4"/>
      <w:bookmarkEnd w:id="5"/>
      <w:r w:rsidRPr="007B4DA2">
        <w:rPr>
          <w:rFonts w:ascii="Times New Roman" w:hAnsi="Times New Roman" w:cs="Times New Roman"/>
          <w:color w:val="000000" w:themeColor="text1"/>
          <w:sz w:val="24"/>
          <w:szCs w:val="24"/>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Специалист, ответственный за предоставление муниципальной услуги: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в случае наличия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Pr="007B4DA2">
          <w:rPr>
            <w:rFonts w:ascii="Times New Roman" w:hAnsi="Times New Roman" w:cs="Times New Roman"/>
            <w:color w:val="000000" w:themeColor="text1"/>
            <w:sz w:val="24"/>
            <w:szCs w:val="24"/>
          </w:rPr>
          <w:t>подпункте 2.8.2</w:t>
        </w:r>
      </w:hyperlink>
      <w:r w:rsidRPr="007B4DA2">
        <w:rPr>
          <w:rFonts w:ascii="Times New Roman" w:hAnsi="Times New Roman" w:cs="Times New Roman"/>
          <w:color w:val="000000" w:themeColor="text1"/>
          <w:sz w:val="24"/>
          <w:szCs w:val="24"/>
        </w:rPr>
        <w:t xml:space="preserve">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в случае отсутствия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Pr="007B4DA2">
          <w:rPr>
            <w:rFonts w:ascii="Times New Roman" w:hAnsi="Times New Roman" w:cs="Times New Roman"/>
            <w:color w:val="000000" w:themeColor="text1"/>
            <w:sz w:val="24"/>
            <w:szCs w:val="24"/>
          </w:rPr>
          <w:t>подпункте 2.8.2</w:t>
        </w:r>
      </w:hyperlink>
      <w:r w:rsidRPr="007B4DA2">
        <w:rPr>
          <w:rFonts w:ascii="Times New Roman" w:hAnsi="Times New Roman" w:cs="Times New Roman"/>
          <w:color w:val="000000" w:themeColor="text1"/>
          <w:sz w:val="24"/>
          <w:szCs w:val="24"/>
        </w:rPr>
        <w:t xml:space="preserve">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w:t>
      </w:r>
      <w:hyperlink w:anchor="Par242" w:tooltip="3.4.3. Срок предоставления муниципальной услуги" w:history="1">
        <w:r w:rsidRPr="007B4DA2">
          <w:rPr>
            <w:rFonts w:ascii="Times New Roman" w:hAnsi="Times New Roman" w:cs="Times New Roman"/>
            <w:color w:val="000000" w:themeColor="text1"/>
            <w:sz w:val="24"/>
            <w:szCs w:val="24"/>
          </w:rPr>
          <w:t xml:space="preserve">подпунктами </w:t>
        </w:r>
      </w:hyperlink>
      <w:r w:rsidRPr="007B4DA2">
        <w:rPr>
          <w:rFonts w:ascii="Times New Roman" w:hAnsi="Times New Roman" w:cs="Times New Roman"/>
          <w:color w:val="000000" w:themeColor="text1"/>
          <w:sz w:val="24"/>
          <w:szCs w:val="24"/>
        </w:rPr>
        <w:t>2.4.1 и 2.4.2 раздела 2 настоящего административного регламента.</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случае предоставления заявителем заявления через многофункциональный центр (при условии заключения соглашений о взаимодействии с многофункциональным центром) указанное уведомление направляется в многофункциональный центр, если иной способ получения не указан заявителем.</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случае предоставления муниципальной услуги в электронной форме посредством Портала Кировской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на Портале Кировской области.</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3.3.7. После устранения основания отказа в согла</w:t>
      </w:r>
      <w:r w:rsidR="00B524E9">
        <w:rPr>
          <w:rFonts w:ascii="Times New Roman" w:hAnsi="Times New Roman" w:cs="Times New Roman"/>
          <w:color w:val="000000" w:themeColor="text1"/>
          <w:sz w:val="24"/>
          <w:szCs w:val="24"/>
        </w:rPr>
        <w:t>совании создания места (площадок</w:t>
      </w:r>
      <w:r w:rsidRPr="007B4DA2">
        <w:rPr>
          <w:rFonts w:ascii="Times New Roman" w:hAnsi="Times New Roman" w:cs="Times New Roman"/>
          <w:color w:val="000000" w:themeColor="text1"/>
          <w:sz w:val="24"/>
          <w:szCs w:val="24"/>
        </w:rPr>
        <w:t>)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3.3.8. Результатом выполнения административной процедуры является уведомление со стороны Уполномоченного органа в срок, установленный </w:t>
      </w:r>
      <w:hyperlink w:anchor="Par242" w:tooltip="3.4.3. Срок предоставления муниципальной услуги" w:history="1">
        <w:r w:rsidRPr="007B4DA2">
          <w:rPr>
            <w:rFonts w:ascii="Times New Roman" w:hAnsi="Times New Roman" w:cs="Times New Roman"/>
            <w:color w:val="000000" w:themeColor="text1"/>
            <w:sz w:val="24"/>
            <w:szCs w:val="24"/>
          </w:rPr>
          <w:t xml:space="preserve">подпунктами </w:t>
        </w:r>
      </w:hyperlink>
      <w:r w:rsidRPr="007B4DA2">
        <w:rPr>
          <w:rFonts w:ascii="Times New Roman" w:hAnsi="Times New Roman" w:cs="Times New Roman"/>
          <w:color w:val="000000" w:themeColor="text1"/>
          <w:sz w:val="24"/>
          <w:szCs w:val="24"/>
        </w:rPr>
        <w:t>2.4.1 и 2.4.2 раздела 2 настоящего административного регламента, о принятии решения:</w:t>
      </w:r>
    </w:p>
    <w:p w:rsidR="00A96489" w:rsidRPr="007B4DA2" w:rsidRDefault="00A96489" w:rsidP="00A96489">
      <w:pPr>
        <w:pStyle w:val="ConsPlusNormal"/>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 согла</w:t>
      </w:r>
      <w:r w:rsidR="00B524E9">
        <w:rPr>
          <w:rFonts w:ascii="Times New Roman" w:hAnsi="Times New Roman" w:cs="Times New Roman"/>
          <w:color w:val="000000" w:themeColor="text1"/>
          <w:sz w:val="24"/>
          <w:szCs w:val="24"/>
        </w:rPr>
        <w:t>совании создания места (площадок</w:t>
      </w:r>
      <w:r w:rsidRPr="007B4DA2">
        <w:rPr>
          <w:rFonts w:ascii="Times New Roman" w:hAnsi="Times New Roman" w:cs="Times New Roman"/>
          <w:color w:val="000000" w:themeColor="text1"/>
          <w:sz w:val="24"/>
          <w:szCs w:val="24"/>
        </w:rPr>
        <w:t>) накопления твердых коммунальных отходов;</w:t>
      </w:r>
    </w:p>
    <w:p w:rsidR="00A96489" w:rsidRPr="007B4DA2" w:rsidRDefault="00A96489" w:rsidP="00A96489">
      <w:pPr>
        <w:pStyle w:val="ConsPlusNormal"/>
        <w:spacing w:after="240"/>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об отказе в согла</w:t>
      </w:r>
      <w:r w:rsidR="00B524E9">
        <w:rPr>
          <w:rFonts w:ascii="Times New Roman" w:hAnsi="Times New Roman" w:cs="Times New Roman"/>
          <w:color w:val="000000" w:themeColor="text1"/>
          <w:sz w:val="24"/>
          <w:szCs w:val="24"/>
        </w:rPr>
        <w:t>совании создания места (площадок</w:t>
      </w:r>
      <w:r w:rsidRPr="007B4DA2">
        <w:rPr>
          <w:rFonts w:ascii="Times New Roman" w:hAnsi="Times New Roman" w:cs="Times New Roman"/>
          <w:color w:val="000000" w:themeColor="text1"/>
          <w:sz w:val="24"/>
          <w:szCs w:val="24"/>
        </w:rPr>
        <w:t xml:space="preserve">) накопления твердых коммунальных </w:t>
      </w:r>
      <w:r w:rsidRPr="007B4DA2">
        <w:rPr>
          <w:rFonts w:ascii="Times New Roman" w:hAnsi="Times New Roman" w:cs="Times New Roman"/>
          <w:color w:val="000000" w:themeColor="text1"/>
          <w:sz w:val="24"/>
          <w:szCs w:val="24"/>
        </w:rPr>
        <w:lastRenderedPageBreak/>
        <w:t>отходов.</w:t>
      </w: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3.5.</w:t>
      </w:r>
      <w:r w:rsidRPr="007B4DA2">
        <w:rPr>
          <w:rFonts w:ascii="Times New Roman" w:hAnsi="Times New Roman" w:cs="Times New Roman"/>
          <w:color w:val="000000" w:themeColor="text1"/>
          <w:sz w:val="24"/>
          <w:szCs w:val="24"/>
        </w:rPr>
        <w:t xml:space="preserve"> </w:t>
      </w:r>
      <w:r w:rsidRPr="007B4DA2">
        <w:rPr>
          <w:rFonts w:ascii="Times New Roman" w:hAnsi="Times New Roman" w:cs="Times New Roman"/>
          <w:b/>
          <w:color w:val="000000" w:themeColor="text1"/>
          <w:sz w:val="24"/>
          <w:szCs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3.5.1. Описание последовательности действий при приеме и регистрации заявления и представленных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3.5.2. Описание последовательности действий при рассмотрении заявления, направлении межведомственных запросов и принятия решения.</w:t>
      </w:r>
    </w:p>
    <w:p w:rsidR="00A96489" w:rsidRPr="007B4DA2" w:rsidRDefault="00A96489" w:rsidP="00A96489">
      <w:pPr>
        <w:pStyle w:val="ConsPlusNormal"/>
        <w:spacing w:after="240"/>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7B4DA2">
          <w:rPr>
            <w:rFonts w:ascii="Times New Roman" w:hAnsi="Times New Roman" w:cs="Times New Roman"/>
            <w:color w:val="000000" w:themeColor="text1"/>
            <w:sz w:val="24"/>
            <w:szCs w:val="24"/>
          </w:rPr>
          <w:t>подразделе 3.</w:t>
        </w:r>
      </w:hyperlink>
      <w:r w:rsidRPr="007B4DA2">
        <w:rPr>
          <w:rFonts w:ascii="Times New Roman" w:hAnsi="Times New Roman" w:cs="Times New Roman"/>
          <w:color w:val="000000" w:themeColor="text1"/>
          <w:sz w:val="24"/>
          <w:szCs w:val="24"/>
        </w:rPr>
        <w:t>4 настоящего Административного регламента.</w:t>
      </w:r>
    </w:p>
    <w:p w:rsidR="00A96489" w:rsidRPr="007B4DA2" w:rsidRDefault="00A96489" w:rsidP="00A96489">
      <w:pPr>
        <w:pStyle w:val="ConsPlusTitle"/>
        <w:spacing w:after="240"/>
        <w:ind w:firstLine="709"/>
        <w:jc w:val="both"/>
        <w:outlineLvl w:val="2"/>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3.6. Описание административных процедур (действий), выполняемых многофункциональными центрами.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3.6.1. Описание последовательности действий при приеме и регистрации заявления и представленных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документа, удостоверяющего личность заявителя (его представителя);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документа, подтверждающего полномочия представителя заявителя.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Специалист, ответственный за прием и регистрацию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регистрирует в установленном порядке поступившие документы;</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оформляет уведомление о приеме документов и передает его заявителю;</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направляет заявление на предоставление муниципальной услуги и комплект необходимых документов в администрацию.</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 xml:space="preserve">Результатом выполнения административной процедуры будут являться регистрация </w:t>
      </w:r>
      <w:r w:rsidRPr="007B4DA2">
        <w:rPr>
          <w:rFonts w:ascii="Times New Roman" w:hAnsi="Times New Roman" w:cs="Times New Roman"/>
          <w:color w:val="000000" w:themeColor="text1"/>
          <w:sz w:val="24"/>
          <w:szCs w:val="24"/>
        </w:rPr>
        <w:lastRenderedPageBreak/>
        <w:t>поступивших документов и выдача (направление) уведомления о приеме документов либо отказ в приеме представленных документов.</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Максимальный срок выполнения административной процедуры составляет 3 дней с момента поступления в многофункциональный центр заявления с документами.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3.6.2.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3.6.3.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документ, удостоверяющий личность заявителя либо его представителя;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документ, подтверждающий полномочия представителя заявителя.</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3 дней, с момента поступления результата предоставления муниципальной услуги в многофункциональный центр.</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3.6.4. Особенности выполнения административных процедур (действий) в многофункциональном центре.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случае подачи запроса на предоставление муниципальной услуги через многофункциональный центр:</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A96489" w:rsidRPr="007B4DA2" w:rsidRDefault="00A96489" w:rsidP="00A96489">
      <w:pPr>
        <w:pStyle w:val="ConsPlusTitle"/>
        <w:spacing w:after="240"/>
        <w:ind w:firstLine="709"/>
        <w:jc w:val="both"/>
        <w:outlineLvl w:val="2"/>
        <w:rPr>
          <w:rFonts w:ascii="Times New Roman" w:hAnsi="Times New Roman" w:cs="Times New Roman"/>
          <w:b w:val="0"/>
          <w:color w:val="000000" w:themeColor="text1"/>
          <w:sz w:val="24"/>
          <w:szCs w:val="24"/>
        </w:rPr>
      </w:pPr>
      <w:r w:rsidRPr="007B4DA2">
        <w:rPr>
          <w:rFonts w:ascii="Times New Roman" w:hAnsi="Times New Roman" w:cs="Times New Roman"/>
          <w:b w:val="0"/>
          <w:color w:val="000000" w:themeColor="text1"/>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A96489" w:rsidRPr="007B4DA2" w:rsidRDefault="00A96489" w:rsidP="00A96489">
      <w:pPr>
        <w:pStyle w:val="ConsPlusTitle"/>
        <w:spacing w:after="240"/>
        <w:ind w:firstLine="709"/>
        <w:jc w:val="both"/>
        <w:outlineLvl w:val="2"/>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A96489" w:rsidRPr="007B4DA2" w:rsidRDefault="00A96489" w:rsidP="00A96489">
      <w:pPr>
        <w:pStyle w:val="ConsPlusNormal"/>
        <w:spacing w:after="240"/>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A96489" w:rsidRPr="007B4DA2" w:rsidRDefault="00A96489" w:rsidP="00A96489">
      <w:pPr>
        <w:pStyle w:val="ConsPlusNormal"/>
        <w:spacing w:after="240"/>
        <w:ind w:firstLine="709"/>
        <w:jc w:val="both"/>
        <w:rPr>
          <w:rFonts w:ascii="Times New Roman" w:hAnsi="Times New Roman" w:cs="Times New Roman"/>
          <w:b/>
          <w:color w:val="000000" w:themeColor="text1"/>
          <w:sz w:val="24"/>
          <w:szCs w:val="24"/>
        </w:rPr>
      </w:pPr>
      <w:r w:rsidRPr="007B4DA2">
        <w:rPr>
          <w:rFonts w:ascii="Times New Roman" w:hAnsi="Times New Roman" w:cs="Times New Roman"/>
          <w:b/>
          <w:color w:val="000000" w:themeColor="text1"/>
          <w:sz w:val="24"/>
          <w:szCs w:val="24"/>
        </w:rPr>
        <w:t>3.8. Порядок отзыва заявления о предоставлении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lastRenderedPageBreak/>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A96489" w:rsidRPr="007B4DA2" w:rsidRDefault="00A96489" w:rsidP="00A96489">
      <w:pPr>
        <w:pStyle w:val="ConsPlusNormal"/>
        <w:ind w:firstLine="709"/>
        <w:jc w:val="both"/>
        <w:rPr>
          <w:rFonts w:ascii="Times New Roman" w:hAnsi="Times New Roman" w:cs="Times New Roman"/>
          <w:color w:val="000000" w:themeColor="text1"/>
          <w:sz w:val="24"/>
          <w:szCs w:val="24"/>
        </w:rPr>
      </w:pPr>
    </w:p>
    <w:p w:rsidR="00A96489" w:rsidRPr="007B4DA2" w:rsidRDefault="00A96489" w:rsidP="00A96489">
      <w:pPr>
        <w:pStyle w:val="ConsPlusTitle"/>
        <w:ind w:firstLine="709"/>
        <w:jc w:val="center"/>
        <w:outlineLvl w:val="1"/>
        <w:rPr>
          <w:rFonts w:ascii="Times New Roman" w:hAnsi="Times New Roman" w:cs="Times New Roman"/>
          <w:color w:val="000000" w:themeColor="text1"/>
          <w:sz w:val="24"/>
          <w:szCs w:val="24"/>
        </w:rPr>
      </w:pPr>
      <w:r w:rsidRPr="007B4DA2">
        <w:rPr>
          <w:rFonts w:ascii="Times New Roman" w:hAnsi="Times New Roman" w:cs="Times New Roman"/>
          <w:color w:val="000000" w:themeColor="text1"/>
          <w:sz w:val="24"/>
          <w:szCs w:val="24"/>
        </w:rPr>
        <w:t>4. Формы контроля за предоставлением муниципальной услуги</w:t>
      </w:r>
    </w:p>
    <w:p w:rsidR="00A96489" w:rsidRPr="007B4DA2" w:rsidRDefault="00A96489" w:rsidP="00A96489">
      <w:pPr>
        <w:autoSpaceDE w:val="0"/>
        <w:spacing w:after="0" w:line="240" w:lineRule="auto"/>
        <w:ind w:firstLine="709"/>
        <w:jc w:val="both"/>
        <w:rPr>
          <w:b/>
          <w:bCs/>
          <w:color w:val="000000" w:themeColor="text1"/>
          <w:sz w:val="24"/>
          <w:szCs w:val="24"/>
        </w:rPr>
      </w:pPr>
    </w:p>
    <w:p w:rsidR="00A96489" w:rsidRPr="007B4DA2" w:rsidRDefault="00A96489" w:rsidP="00A96489">
      <w:pPr>
        <w:autoSpaceDE w:val="0"/>
        <w:spacing w:line="240" w:lineRule="auto"/>
        <w:ind w:firstLine="709"/>
        <w:jc w:val="both"/>
        <w:rPr>
          <w:b/>
          <w:bCs/>
          <w:color w:val="000000" w:themeColor="text1"/>
          <w:sz w:val="24"/>
          <w:szCs w:val="24"/>
        </w:rPr>
      </w:pPr>
      <w:r w:rsidRPr="007B4DA2">
        <w:rPr>
          <w:b/>
          <w:bCs/>
          <w:color w:val="000000" w:themeColor="text1"/>
          <w:sz w:val="24"/>
          <w:szCs w:val="24"/>
        </w:rPr>
        <w:t>4.1. Порядок осуществления текущего контроля</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4.1.3. Глава администрации, а также уполномоченное им должностное лицо, осуществляя контроль, вправе:</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контролировать соблюдение порядка и условий предоставления муниципальной услуги;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назначать ответственных специалистов администрации для постоянного наблюдения за предоставлением муниципальной услуги;</w:t>
      </w:r>
    </w:p>
    <w:p w:rsidR="00A96489" w:rsidRPr="007B4DA2" w:rsidRDefault="00A96489" w:rsidP="00A96489">
      <w:pPr>
        <w:autoSpaceDE w:val="0"/>
        <w:spacing w:line="240" w:lineRule="auto"/>
        <w:ind w:firstLine="709"/>
        <w:jc w:val="both"/>
        <w:rPr>
          <w:bCs/>
          <w:color w:val="000000" w:themeColor="text1"/>
          <w:sz w:val="24"/>
          <w:szCs w:val="24"/>
        </w:rPr>
      </w:pPr>
      <w:r w:rsidRPr="007B4DA2">
        <w:rPr>
          <w:bCs/>
          <w:color w:val="000000" w:themeColor="text1"/>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96489" w:rsidRPr="007B4DA2" w:rsidRDefault="00A96489" w:rsidP="00A96489">
      <w:pPr>
        <w:autoSpaceDE w:val="0"/>
        <w:spacing w:line="240" w:lineRule="auto"/>
        <w:ind w:firstLine="709"/>
        <w:jc w:val="both"/>
        <w:rPr>
          <w:b/>
          <w:bCs/>
          <w:color w:val="000000" w:themeColor="text1"/>
          <w:sz w:val="24"/>
          <w:szCs w:val="24"/>
        </w:rPr>
      </w:pPr>
      <w:r w:rsidRPr="007B4DA2">
        <w:rPr>
          <w:b/>
          <w:bCs/>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4.2.3. Проверки могут быть плановыми и внеплановыми.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4.2.6. Для проведения проверки создается комиссия, в состав которой включаются муниципальные служащие администрации.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4.2.7. Проверка осуществляется на основании распоряжения главы администрации.</w:t>
      </w:r>
    </w:p>
    <w:p w:rsidR="00A96489" w:rsidRPr="007B4DA2" w:rsidRDefault="00A96489" w:rsidP="00A96489">
      <w:pPr>
        <w:autoSpaceDE w:val="0"/>
        <w:spacing w:after="0" w:line="240" w:lineRule="auto"/>
        <w:ind w:firstLine="709"/>
        <w:jc w:val="both"/>
        <w:rPr>
          <w:b/>
          <w:bCs/>
          <w:color w:val="000000" w:themeColor="text1"/>
          <w:sz w:val="24"/>
          <w:szCs w:val="24"/>
        </w:rPr>
      </w:pPr>
      <w:r w:rsidRPr="007B4DA2">
        <w:rPr>
          <w:bCs/>
          <w:color w:val="000000" w:themeColor="text1"/>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96489" w:rsidRPr="007B4DA2" w:rsidRDefault="00A96489" w:rsidP="00A96489">
      <w:pPr>
        <w:autoSpaceDE w:val="0"/>
        <w:spacing w:line="240" w:lineRule="auto"/>
        <w:ind w:firstLine="709"/>
        <w:jc w:val="both"/>
        <w:rPr>
          <w:bCs/>
          <w:color w:val="000000" w:themeColor="text1"/>
          <w:sz w:val="24"/>
          <w:szCs w:val="24"/>
        </w:rPr>
      </w:pPr>
      <w:r w:rsidRPr="007B4DA2">
        <w:rPr>
          <w:bCs/>
          <w:color w:val="000000" w:themeColor="text1"/>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96489" w:rsidRPr="007B4DA2" w:rsidRDefault="00A96489" w:rsidP="00A96489">
      <w:pPr>
        <w:autoSpaceDE w:val="0"/>
        <w:spacing w:line="240" w:lineRule="auto"/>
        <w:ind w:firstLine="709"/>
        <w:jc w:val="both"/>
        <w:rPr>
          <w:b/>
          <w:bCs/>
          <w:color w:val="000000" w:themeColor="text1"/>
          <w:sz w:val="24"/>
          <w:szCs w:val="24"/>
        </w:rPr>
      </w:pPr>
      <w:r w:rsidRPr="007B4DA2">
        <w:rPr>
          <w:b/>
          <w:bCs/>
          <w:color w:val="000000" w:themeColor="text1"/>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96489" w:rsidRPr="007B4DA2" w:rsidRDefault="00A96489" w:rsidP="00A96489">
      <w:pPr>
        <w:autoSpaceDE w:val="0"/>
        <w:spacing w:line="240" w:lineRule="auto"/>
        <w:ind w:firstLine="709"/>
        <w:jc w:val="both"/>
        <w:rPr>
          <w:bCs/>
          <w:color w:val="000000" w:themeColor="text1"/>
          <w:sz w:val="24"/>
          <w:szCs w:val="24"/>
        </w:rPr>
      </w:pPr>
      <w:r w:rsidRPr="007B4DA2">
        <w:rPr>
          <w:bCs/>
          <w:color w:val="000000" w:themeColor="text1"/>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96489" w:rsidRPr="007B4DA2" w:rsidRDefault="00A96489" w:rsidP="00A96489">
      <w:pPr>
        <w:autoSpaceDE w:val="0"/>
        <w:spacing w:line="240" w:lineRule="auto"/>
        <w:ind w:firstLine="709"/>
        <w:jc w:val="both"/>
        <w:rPr>
          <w:b/>
          <w:bCs/>
          <w:color w:val="000000" w:themeColor="text1"/>
          <w:sz w:val="24"/>
          <w:szCs w:val="24"/>
        </w:rPr>
      </w:pPr>
      <w:r w:rsidRPr="007B4DA2">
        <w:rPr>
          <w:b/>
          <w:bCs/>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96489" w:rsidRPr="007B4DA2" w:rsidRDefault="00A96489" w:rsidP="00A96489">
      <w:pPr>
        <w:autoSpaceDE w:val="0"/>
        <w:spacing w:after="0" w:line="240" w:lineRule="auto"/>
        <w:ind w:firstLine="709"/>
        <w:jc w:val="both"/>
        <w:rPr>
          <w:bCs/>
          <w:color w:val="000000" w:themeColor="text1"/>
          <w:sz w:val="24"/>
          <w:szCs w:val="24"/>
        </w:rPr>
      </w:pPr>
      <w:r w:rsidRPr="007B4DA2">
        <w:rPr>
          <w:bCs/>
          <w:color w:val="000000" w:themeColor="text1"/>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A96489" w:rsidRPr="007B4DA2" w:rsidRDefault="00A96489" w:rsidP="00A96489">
      <w:pPr>
        <w:autoSpaceDE w:val="0"/>
        <w:spacing w:after="0" w:line="240" w:lineRule="auto"/>
        <w:ind w:firstLine="709"/>
        <w:jc w:val="both"/>
        <w:rPr>
          <w:bCs/>
          <w:color w:val="000000" w:themeColor="text1"/>
          <w:sz w:val="24"/>
          <w:szCs w:val="24"/>
        </w:rPr>
      </w:pPr>
    </w:p>
    <w:p w:rsidR="00A96489" w:rsidRPr="007B4DA2" w:rsidRDefault="00A96489" w:rsidP="00A96489">
      <w:pPr>
        <w:spacing w:after="0" w:line="240" w:lineRule="auto"/>
        <w:ind w:firstLine="720"/>
        <w:jc w:val="center"/>
        <w:rPr>
          <w:b/>
          <w:bCs/>
          <w:iCs/>
          <w:color w:val="000000" w:themeColor="text1"/>
          <w:sz w:val="24"/>
          <w:szCs w:val="24"/>
        </w:rPr>
      </w:pPr>
      <w:bookmarkStart w:id="6" w:name="P255"/>
      <w:bookmarkEnd w:id="6"/>
      <w:r w:rsidRPr="007B4DA2">
        <w:rPr>
          <w:b/>
          <w:bCs/>
          <w:color w:val="000000" w:themeColor="text1"/>
          <w:sz w:val="24"/>
          <w:szCs w:val="24"/>
        </w:rPr>
        <w:t xml:space="preserve">5. </w:t>
      </w:r>
      <w:r w:rsidRPr="007B4DA2">
        <w:rPr>
          <w:b/>
          <w:bCs/>
          <w:iCs/>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96489" w:rsidRPr="007B4DA2" w:rsidRDefault="00A96489" w:rsidP="00A96489">
      <w:pPr>
        <w:autoSpaceDE w:val="0"/>
        <w:autoSpaceDN w:val="0"/>
        <w:adjustRightInd w:val="0"/>
        <w:spacing w:after="0" w:line="240" w:lineRule="auto"/>
        <w:ind w:firstLine="720"/>
        <w:jc w:val="both"/>
        <w:rPr>
          <w:b/>
          <w:bCs/>
          <w:color w:val="000000" w:themeColor="text1"/>
          <w:sz w:val="24"/>
          <w:szCs w:val="24"/>
        </w:rPr>
      </w:pPr>
    </w:p>
    <w:p w:rsidR="00A96489" w:rsidRPr="007B4DA2" w:rsidRDefault="00A96489" w:rsidP="00A96489">
      <w:pPr>
        <w:spacing w:line="240" w:lineRule="auto"/>
        <w:ind w:firstLine="720"/>
        <w:jc w:val="both"/>
        <w:rPr>
          <w:b/>
          <w:color w:val="000000" w:themeColor="text1"/>
          <w:sz w:val="24"/>
          <w:szCs w:val="24"/>
        </w:rPr>
      </w:pPr>
      <w:r w:rsidRPr="007B4DA2">
        <w:rPr>
          <w:b/>
          <w:color w:val="000000" w:themeColor="text1"/>
          <w:sz w:val="24"/>
          <w:szCs w:val="24"/>
        </w:rPr>
        <w:t>5.1. Информация для заявителя о его праве подать жалобу</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lastRenderedPageBreak/>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13" w:tgtFrame="Logical" w:history="1">
        <w:r w:rsidRPr="007B4DA2">
          <w:rPr>
            <w:rStyle w:val="a7"/>
            <w:color w:val="000000" w:themeColor="text1"/>
            <w:sz w:val="24"/>
            <w:szCs w:val="24"/>
          </w:rPr>
          <w:t>Градостроительного кодекса</w:t>
        </w:r>
      </w:hyperlink>
      <w:r w:rsidRPr="007B4DA2">
        <w:rPr>
          <w:color w:val="000000" w:themeColor="text1"/>
          <w:sz w:val="24"/>
          <w:szCs w:val="24"/>
        </w:rPr>
        <w:t xml:space="preserve">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96489" w:rsidRPr="007B4DA2" w:rsidRDefault="00A96489" w:rsidP="00A96489">
      <w:pPr>
        <w:spacing w:line="240" w:lineRule="auto"/>
        <w:ind w:firstLine="720"/>
        <w:jc w:val="both"/>
        <w:rPr>
          <w:b/>
          <w:color w:val="000000" w:themeColor="text1"/>
          <w:sz w:val="24"/>
          <w:szCs w:val="24"/>
        </w:rPr>
      </w:pPr>
      <w:r w:rsidRPr="007B4DA2">
        <w:rPr>
          <w:b/>
          <w:color w:val="000000" w:themeColor="text1"/>
          <w:sz w:val="24"/>
          <w:szCs w:val="24"/>
        </w:rPr>
        <w:t>5.2. Предмет жалобы</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5.2.1. Заявитель может обратиться с жалобой, в том числе в следующих случаях:</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14" w:history="1">
        <w:r w:rsidRPr="007B4DA2">
          <w:rPr>
            <w:color w:val="000000" w:themeColor="text1"/>
            <w:sz w:val="24"/>
            <w:szCs w:val="24"/>
          </w:rPr>
          <w:t>статье 15.1</w:t>
        </w:r>
      </w:hyperlink>
      <w:r w:rsidRPr="007B4DA2">
        <w:rPr>
          <w:color w:val="000000" w:themeColor="text1"/>
          <w:sz w:val="24"/>
          <w:szCs w:val="24"/>
        </w:rPr>
        <w:t xml:space="preserve"> Федерального закона № 210-ФЗ;</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B4DA2">
          <w:rPr>
            <w:color w:val="000000" w:themeColor="text1"/>
            <w:sz w:val="24"/>
            <w:szCs w:val="24"/>
          </w:rPr>
          <w:t>частью 1.3 статьи 16</w:t>
        </w:r>
      </w:hyperlink>
      <w:r w:rsidRPr="007B4DA2">
        <w:rPr>
          <w:color w:val="000000" w:themeColor="text1"/>
          <w:sz w:val="24"/>
          <w:szCs w:val="24"/>
        </w:rPr>
        <w:t xml:space="preserve"> Федерального закона № 210-ФЗ;</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B4DA2">
          <w:rPr>
            <w:color w:val="000000" w:themeColor="text1"/>
            <w:sz w:val="24"/>
            <w:szCs w:val="24"/>
          </w:rPr>
          <w:t>частью 1.3 статьи 16</w:t>
        </w:r>
      </w:hyperlink>
      <w:r w:rsidRPr="007B4DA2">
        <w:rPr>
          <w:color w:val="000000" w:themeColor="text1"/>
          <w:sz w:val="24"/>
          <w:szCs w:val="24"/>
        </w:rPr>
        <w:t xml:space="preserve"> Федерального закона № 210-ФЗ;</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B4DA2">
          <w:rPr>
            <w:color w:val="000000" w:themeColor="text1"/>
            <w:sz w:val="24"/>
            <w:szCs w:val="24"/>
          </w:rPr>
          <w:t>частью 1.1 статьи 16</w:t>
        </w:r>
      </w:hyperlink>
      <w:r w:rsidRPr="007B4DA2">
        <w:rPr>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7B4DA2">
        <w:rPr>
          <w:color w:val="000000" w:themeColor="text1"/>
          <w:sz w:val="24"/>
          <w:szCs w:val="24"/>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B4DA2">
          <w:rPr>
            <w:color w:val="000000" w:themeColor="text1"/>
            <w:sz w:val="24"/>
            <w:szCs w:val="24"/>
          </w:rPr>
          <w:t>частью 1.3 статьи 16</w:t>
        </w:r>
      </w:hyperlink>
      <w:r w:rsidRPr="007B4DA2">
        <w:rPr>
          <w:color w:val="000000" w:themeColor="text1"/>
          <w:sz w:val="24"/>
          <w:szCs w:val="24"/>
        </w:rPr>
        <w:t xml:space="preserve"> Федерального закона № 210-ФЗ;</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8) нарушение срока или порядка выдачи документов по результатам предоставления муниципальной услуги;</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B4DA2">
          <w:rPr>
            <w:color w:val="000000" w:themeColor="text1"/>
            <w:sz w:val="24"/>
            <w:szCs w:val="24"/>
          </w:rPr>
          <w:t>частью 1.3 статьи 16</w:t>
        </w:r>
      </w:hyperlink>
      <w:r w:rsidRPr="007B4DA2">
        <w:rPr>
          <w:color w:val="000000" w:themeColor="text1"/>
          <w:sz w:val="24"/>
          <w:szCs w:val="24"/>
        </w:rPr>
        <w:t xml:space="preserve"> Федерального закона № 210-ФЗ.</w:t>
      </w:r>
    </w:p>
    <w:p w:rsidR="00A96489" w:rsidRPr="007B4DA2" w:rsidRDefault="00A96489" w:rsidP="00A96489">
      <w:pPr>
        <w:autoSpaceDE w:val="0"/>
        <w:autoSpaceDN w:val="0"/>
        <w:adjustRightInd w:val="0"/>
        <w:spacing w:line="240" w:lineRule="auto"/>
        <w:ind w:firstLine="720"/>
        <w:jc w:val="both"/>
        <w:rPr>
          <w:color w:val="000000" w:themeColor="text1"/>
          <w:sz w:val="24"/>
          <w:szCs w:val="24"/>
        </w:rPr>
      </w:pPr>
      <w:r w:rsidRPr="007B4DA2">
        <w:rPr>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B4DA2">
          <w:rPr>
            <w:color w:val="000000" w:themeColor="text1"/>
            <w:sz w:val="24"/>
            <w:szCs w:val="24"/>
          </w:rPr>
          <w:t>пунктом 4 части 1 статьи 7</w:t>
        </w:r>
      </w:hyperlink>
      <w:r w:rsidRPr="007B4DA2">
        <w:rPr>
          <w:color w:val="000000" w:themeColor="text1"/>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B4DA2">
          <w:rPr>
            <w:color w:val="000000" w:themeColor="text1"/>
            <w:sz w:val="24"/>
            <w:szCs w:val="24"/>
          </w:rPr>
          <w:t>частью 1.3 статьи 16</w:t>
        </w:r>
      </w:hyperlink>
      <w:r w:rsidRPr="007B4DA2">
        <w:rPr>
          <w:color w:val="000000" w:themeColor="text1"/>
          <w:sz w:val="24"/>
          <w:szCs w:val="24"/>
        </w:rPr>
        <w:t xml:space="preserve">  Федерального закона № 210-ФЗ.</w:t>
      </w:r>
    </w:p>
    <w:p w:rsidR="00A96489" w:rsidRPr="007B4DA2" w:rsidRDefault="00A96489" w:rsidP="00A96489">
      <w:pPr>
        <w:spacing w:line="240" w:lineRule="auto"/>
        <w:ind w:firstLine="720"/>
        <w:jc w:val="both"/>
        <w:rPr>
          <w:b/>
          <w:color w:val="000000" w:themeColor="text1"/>
          <w:sz w:val="24"/>
          <w:szCs w:val="24"/>
        </w:rPr>
      </w:pPr>
      <w:r w:rsidRPr="007B4DA2">
        <w:rPr>
          <w:b/>
          <w:color w:val="000000" w:themeColor="text1"/>
          <w:sz w:val="24"/>
          <w:szCs w:val="24"/>
        </w:rPr>
        <w:t>5.3. Органы местного самоуправления, организации, должностные лица, которым может быть направлена жалоба</w:t>
      </w:r>
    </w:p>
    <w:p w:rsidR="00A96489" w:rsidRPr="007B4DA2" w:rsidRDefault="00A96489" w:rsidP="00A96489">
      <w:pPr>
        <w:spacing w:after="0" w:line="240" w:lineRule="auto"/>
        <w:ind w:firstLine="720"/>
        <w:jc w:val="both"/>
        <w:rPr>
          <w:rStyle w:val="a7"/>
          <w:color w:val="000000" w:themeColor="text1"/>
          <w:sz w:val="24"/>
          <w:szCs w:val="24"/>
        </w:rPr>
      </w:pPr>
      <w:r w:rsidRPr="007B4DA2">
        <w:rPr>
          <w:color w:val="000000" w:themeColor="text1"/>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2" w:tgtFrame="Logical" w:history="1">
        <w:r w:rsidRPr="007B4DA2">
          <w:rPr>
            <w:rStyle w:val="a7"/>
            <w:color w:val="000000" w:themeColor="text1"/>
            <w:sz w:val="24"/>
            <w:szCs w:val="24"/>
          </w:rPr>
          <w:t>№ 210–ФЗ</w:t>
        </w:r>
      </w:hyperlink>
    </w:p>
    <w:p w:rsidR="00A96489" w:rsidRDefault="00A96489" w:rsidP="00A96489">
      <w:pPr>
        <w:spacing w:after="0" w:line="240" w:lineRule="auto"/>
        <w:ind w:firstLine="720"/>
        <w:jc w:val="both"/>
        <w:rPr>
          <w:b/>
          <w:color w:val="000000" w:themeColor="text1"/>
          <w:sz w:val="24"/>
          <w:szCs w:val="24"/>
        </w:rPr>
      </w:pPr>
    </w:p>
    <w:p w:rsidR="00A96489" w:rsidRPr="007B4DA2" w:rsidRDefault="00A96489" w:rsidP="00A96489">
      <w:pPr>
        <w:spacing w:line="240" w:lineRule="auto"/>
        <w:ind w:firstLine="720"/>
        <w:jc w:val="both"/>
        <w:rPr>
          <w:b/>
          <w:color w:val="000000" w:themeColor="text1"/>
          <w:sz w:val="24"/>
          <w:szCs w:val="24"/>
        </w:rPr>
      </w:pPr>
      <w:r w:rsidRPr="007B4DA2">
        <w:rPr>
          <w:b/>
          <w:color w:val="000000" w:themeColor="text1"/>
          <w:sz w:val="24"/>
          <w:szCs w:val="24"/>
        </w:rPr>
        <w:t>5.4.  Порядок подачи и рассмотрения жалобы</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 xml:space="preserve">Жалобы на решения и действия (бездействие) работников организаций, предусмотренных частью 1.1 статьи 16 Федерального закона </w:t>
      </w:r>
      <w:hyperlink r:id="rId23" w:tgtFrame="Logical" w:history="1">
        <w:r w:rsidRPr="007B4DA2">
          <w:rPr>
            <w:rStyle w:val="a7"/>
            <w:color w:val="000000" w:themeColor="text1"/>
            <w:sz w:val="24"/>
            <w:szCs w:val="24"/>
          </w:rPr>
          <w:t>№ 210–ФЗ</w:t>
        </w:r>
      </w:hyperlink>
      <w:r w:rsidRPr="007B4DA2">
        <w:rPr>
          <w:color w:val="000000" w:themeColor="text1"/>
          <w:sz w:val="24"/>
          <w:szCs w:val="24"/>
        </w:rPr>
        <w:t>, подаются руководителям этих организаций.</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 xml:space="preserve">Жалоба на решения и действия (бездействие) организаций, предусмотренных частью 1.1 статьи 16 Федерального закона </w:t>
      </w:r>
      <w:hyperlink r:id="rId24" w:tgtFrame="Logical" w:history="1">
        <w:r w:rsidRPr="007B4DA2">
          <w:rPr>
            <w:rStyle w:val="a7"/>
            <w:color w:val="000000" w:themeColor="text1"/>
            <w:sz w:val="24"/>
            <w:szCs w:val="24"/>
          </w:rPr>
          <w:t>№ 210–ФЗ</w:t>
        </w:r>
      </w:hyperlink>
      <w:r w:rsidRPr="007B4DA2">
        <w:rPr>
          <w:color w:val="000000" w:themeColor="text1"/>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w:t>
      </w:r>
      <w:r>
        <w:rPr>
          <w:color w:val="000000" w:themeColor="text1"/>
          <w:sz w:val="24"/>
          <w:szCs w:val="24"/>
        </w:rPr>
        <w:t>та при личном приеме заявителя.</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5.4.3. Жалоба должна содержать:</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25" w:tgtFrame="Logical" w:history="1">
        <w:r w:rsidRPr="007B4DA2">
          <w:rPr>
            <w:rStyle w:val="a7"/>
            <w:color w:val="000000" w:themeColor="text1"/>
            <w:sz w:val="24"/>
            <w:szCs w:val="24"/>
          </w:rPr>
          <w:t>№ 210–ФЗ</w:t>
        </w:r>
      </w:hyperlink>
      <w:r w:rsidRPr="007B4DA2">
        <w:rPr>
          <w:color w:val="000000" w:themeColor="text1"/>
          <w:sz w:val="24"/>
          <w:szCs w:val="24"/>
        </w:rPr>
        <w:t>, их руководителей и (или) работников, решения и действия (бездействие) которых обжалуются;</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6" w:tgtFrame="Logical" w:history="1">
        <w:r w:rsidRPr="007B4DA2">
          <w:rPr>
            <w:rStyle w:val="a7"/>
            <w:color w:val="000000" w:themeColor="text1"/>
            <w:sz w:val="24"/>
            <w:szCs w:val="24"/>
          </w:rPr>
          <w:t>№ 210–ФЗ</w:t>
        </w:r>
      </w:hyperlink>
      <w:r w:rsidRPr="007B4DA2">
        <w:rPr>
          <w:color w:val="000000" w:themeColor="text1"/>
          <w:sz w:val="24"/>
          <w:szCs w:val="24"/>
        </w:rPr>
        <w:t>, их работников;</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7" w:tgtFrame="Logical" w:history="1">
        <w:r w:rsidRPr="007B4DA2">
          <w:rPr>
            <w:rStyle w:val="a7"/>
            <w:color w:val="000000" w:themeColor="text1"/>
            <w:sz w:val="24"/>
            <w:szCs w:val="24"/>
          </w:rPr>
          <w:t>№ 210–ФЗ</w:t>
        </w:r>
      </w:hyperlink>
      <w:r w:rsidRPr="007B4DA2">
        <w:rPr>
          <w:color w:val="000000" w:themeColor="text1"/>
          <w:sz w:val="24"/>
          <w:szCs w:val="24"/>
        </w:rPr>
        <w:t>, их работников. Заявителем могут быть представлены документы (при наличии), подтверждающие доводы заявителя, либо их копии.</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Время приема жалоб должно совпадать со временем предоставления муниципальных услуг.</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Жалоба в письменной форме может быть также направлена по почте.</w:t>
      </w:r>
    </w:p>
    <w:p w:rsidR="00A96489" w:rsidRPr="007B4DA2" w:rsidRDefault="00A96489" w:rsidP="00A96489">
      <w:pPr>
        <w:autoSpaceDE w:val="0"/>
        <w:autoSpaceDN w:val="0"/>
        <w:adjustRightInd w:val="0"/>
        <w:spacing w:line="240" w:lineRule="auto"/>
        <w:ind w:firstLine="720"/>
        <w:jc w:val="both"/>
        <w:rPr>
          <w:color w:val="000000" w:themeColor="text1"/>
          <w:sz w:val="24"/>
          <w:szCs w:val="24"/>
        </w:rPr>
      </w:pPr>
      <w:r w:rsidRPr="007B4DA2">
        <w:rPr>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lastRenderedPageBreak/>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а) оформленная в соответствии с законодательством Российской Федерации доверенность (для физических лиц);</w:t>
      </w:r>
    </w:p>
    <w:p w:rsidR="00A96489" w:rsidRPr="007B4DA2" w:rsidRDefault="00A96489" w:rsidP="00A96489">
      <w:pPr>
        <w:autoSpaceDE w:val="0"/>
        <w:autoSpaceDN w:val="0"/>
        <w:adjustRightInd w:val="0"/>
        <w:spacing w:after="0" w:line="240" w:lineRule="auto"/>
        <w:ind w:firstLine="720"/>
        <w:jc w:val="both"/>
        <w:rPr>
          <w:color w:val="000000" w:themeColor="text1"/>
          <w:sz w:val="24"/>
          <w:szCs w:val="24"/>
        </w:rPr>
      </w:pPr>
      <w:r w:rsidRPr="007B4DA2">
        <w:rPr>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6489" w:rsidRPr="007B4DA2" w:rsidRDefault="00A96489" w:rsidP="00A96489">
      <w:pPr>
        <w:autoSpaceDE w:val="0"/>
        <w:autoSpaceDN w:val="0"/>
        <w:adjustRightInd w:val="0"/>
        <w:spacing w:line="240" w:lineRule="auto"/>
        <w:ind w:firstLine="720"/>
        <w:jc w:val="both"/>
        <w:rPr>
          <w:color w:val="000000" w:themeColor="text1"/>
          <w:sz w:val="24"/>
          <w:szCs w:val="24"/>
        </w:rPr>
      </w:pPr>
      <w:r w:rsidRPr="007B4DA2">
        <w:rPr>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 xml:space="preserve">В электронном виде жалоба может быть подана заявителем посредством: </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Единого портала государственных и муниципальных услуг (функций)</w:t>
      </w:r>
      <w:r>
        <w:rPr>
          <w:color w:val="000000" w:themeColor="text1"/>
          <w:sz w:val="24"/>
          <w:szCs w:val="24"/>
        </w:rPr>
        <w:t xml:space="preserve"> </w:t>
      </w:r>
      <w:r w:rsidRPr="007B4DA2">
        <w:rPr>
          <w:color w:val="000000" w:themeColor="text1"/>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Портала Кировской области.</w:t>
      </w:r>
    </w:p>
    <w:p w:rsidR="00A96489" w:rsidRPr="007B4DA2" w:rsidRDefault="00A96489" w:rsidP="00A96489">
      <w:pPr>
        <w:autoSpaceDE w:val="0"/>
        <w:autoSpaceDN w:val="0"/>
        <w:adjustRightInd w:val="0"/>
        <w:spacing w:line="240" w:lineRule="auto"/>
        <w:ind w:firstLine="720"/>
        <w:jc w:val="both"/>
        <w:rPr>
          <w:color w:val="000000" w:themeColor="text1"/>
          <w:sz w:val="24"/>
          <w:szCs w:val="24"/>
        </w:rPr>
      </w:pPr>
      <w:r w:rsidRPr="007B4DA2">
        <w:rPr>
          <w:color w:val="000000" w:themeColor="text1"/>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96489" w:rsidRPr="00C12732" w:rsidRDefault="00A96489" w:rsidP="00A96489">
      <w:pPr>
        <w:spacing w:line="240" w:lineRule="auto"/>
        <w:ind w:firstLine="720"/>
        <w:jc w:val="both"/>
        <w:rPr>
          <w:color w:val="000000" w:themeColor="text1"/>
          <w:sz w:val="24"/>
          <w:szCs w:val="24"/>
        </w:rPr>
      </w:pPr>
      <w:r w:rsidRPr="007B4DA2">
        <w:rPr>
          <w:color w:val="000000" w:themeColor="text1"/>
          <w:sz w:val="24"/>
          <w:szCs w:val="24"/>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w:t>
      </w:r>
      <w:r>
        <w:rPr>
          <w:color w:val="000000" w:themeColor="text1"/>
          <w:sz w:val="24"/>
          <w:szCs w:val="24"/>
        </w:rPr>
        <w:t xml:space="preserve"> по его письменному обращению. </w:t>
      </w:r>
    </w:p>
    <w:p w:rsidR="00A96489" w:rsidRPr="007B4DA2" w:rsidRDefault="00A96489" w:rsidP="00A96489">
      <w:pPr>
        <w:spacing w:line="240" w:lineRule="auto"/>
        <w:ind w:firstLine="720"/>
        <w:jc w:val="both"/>
        <w:rPr>
          <w:b/>
          <w:color w:val="000000" w:themeColor="text1"/>
          <w:sz w:val="24"/>
          <w:szCs w:val="24"/>
        </w:rPr>
      </w:pPr>
      <w:r w:rsidRPr="007B4DA2">
        <w:rPr>
          <w:b/>
          <w:color w:val="000000" w:themeColor="text1"/>
          <w:sz w:val="24"/>
          <w:szCs w:val="24"/>
        </w:rPr>
        <w:t>5.5. Сроки рассмотрения жалобы</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28" w:tgtFrame="Logical" w:history="1">
        <w:r w:rsidRPr="007B4DA2">
          <w:rPr>
            <w:rStyle w:val="a7"/>
            <w:color w:val="000000" w:themeColor="text1"/>
            <w:sz w:val="24"/>
            <w:szCs w:val="24"/>
          </w:rPr>
          <w:t>№ 210–ФЗ</w:t>
        </w:r>
      </w:hyperlink>
      <w:r w:rsidRPr="007B4DA2">
        <w:rPr>
          <w:color w:val="000000" w:themeColor="text1"/>
          <w:sz w:val="24"/>
          <w:szCs w:val="24"/>
        </w:rPr>
        <w:t xml:space="preserve">, либо вышестоящий орган (при его наличии), подлежит рассмотрению в течение пятнадцати рабочих дней со дня ее </w:t>
      </w:r>
      <w:r w:rsidRPr="007B4DA2">
        <w:rPr>
          <w:color w:val="000000" w:themeColor="text1"/>
          <w:sz w:val="24"/>
          <w:szCs w:val="24"/>
        </w:rPr>
        <w:lastRenderedPageBreak/>
        <w:t xml:space="preserve">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29" w:tgtFrame="Logical" w:history="1">
        <w:r w:rsidRPr="007B4DA2">
          <w:rPr>
            <w:rStyle w:val="a7"/>
            <w:color w:val="000000" w:themeColor="text1"/>
            <w:sz w:val="24"/>
            <w:szCs w:val="24"/>
          </w:rPr>
          <w:t>№ 210–ФЗ</w:t>
        </w:r>
      </w:hyperlink>
      <w:r w:rsidRPr="007B4DA2">
        <w:rPr>
          <w:color w:val="000000" w:themeColor="text1"/>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6489" w:rsidRPr="007B4DA2" w:rsidRDefault="00A96489" w:rsidP="00A96489">
      <w:pPr>
        <w:spacing w:line="240" w:lineRule="auto"/>
        <w:ind w:firstLine="720"/>
        <w:jc w:val="both"/>
        <w:rPr>
          <w:b/>
          <w:color w:val="000000" w:themeColor="text1"/>
          <w:sz w:val="24"/>
          <w:szCs w:val="24"/>
        </w:rPr>
      </w:pPr>
      <w:r w:rsidRPr="007B4DA2">
        <w:rPr>
          <w:b/>
          <w:color w:val="000000" w:themeColor="text1"/>
          <w:sz w:val="24"/>
          <w:szCs w:val="24"/>
        </w:rPr>
        <w:t>5.6. Результат рассмотрения жалобы</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5.6.1. По результатам рассмотрения жалобы принимается решение:</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в удовлетворении жалобы отказывается.</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5.6.3. В ответе по результатам рассмотрения жалобы указываются:</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фамилия, имя, отчество (последнее – при наличии) или наименование заявителя;</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основания для принятия решения по жалобе;</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принятое по жалобе решение;</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сведения о порядке обжалования принятого по жалобе решения.</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96489" w:rsidRPr="007B4DA2" w:rsidRDefault="00A96489" w:rsidP="00A96489">
      <w:pPr>
        <w:spacing w:line="240" w:lineRule="auto"/>
        <w:ind w:firstLine="720"/>
        <w:jc w:val="both"/>
        <w:rPr>
          <w:b/>
          <w:color w:val="000000" w:themeColor="text1"/>
          <w:sz w:val="24"/>
          <w:szCs w:val="24"/>
        </w:rPr>
      </w:pPr>
      <w:r w:rsidRPr="007B4DA2">
        <w:rPr>
          <w:b/>
          <w:color w:val="000000" w:themeColor="text1"/>
          <w:sz w:val="24"/>
          <w:szCs w:val="24"/>
        </w:rPr>
        <w:t>5.7. Порядок информирования заявителя о результатах рассмотрения жалобы</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96489" w:rsidRPr="007B4DA2" w:rsidRDefault="00A96489" w:rsidP="00A96489">
      <w:pPr>
        <w:spacing w:line="240" w:lineRule="auto"/>
        <w:ind w:firstLine="720"/>
        <w:jc w:val="both"/>
        <w:rPr>
          <w:color w:val="000000" w:themeColor="text1"/>
          <w:sz w:val="24"/>
          <w:szCs w:val="24"/>
        </w:rPr>
      </w:pPr>
      <w:r w:rsidRPr="007B4DA2">
        <w:rPr>
          <w:color w:val="000000" w:themeColor="text1"/>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A96489" w:rsidRPr="007B4DA2" w:rsidRDefault="00A96489" w:rsidP="00A96489">
      <w:pPr>
        <w:spacing w:line="240" w:lineRule="auto"/>
        <w:ind w:firstLine="720"/>
        <w:jc w:val="both"/>
        <w:rPr>
          <w:b/>
          <w:color w:val="000000" w:themeColor="text1"/>
          <w:sz w:val="24"/>
          <w:szCs w:val="24"/>
        </w:rPr>
      </w:pPr>
      <w:r w:rsidRPr="007B4DA2">
        <w:rPr>
          <w:b/>
          <w:color w:val="000000" w:themeColor="text1"/>
          <w:sz w:val="24"/>
          <w:szCs w:val="24"/>
        </w:rPr>
        <w:t>5.8. Порядок обжалования решения по жалобе</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Информацию о порядке подачи и рассмотрения жалобы можно получить:</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на Едином портале государственных и муниципальных услуг (функций);</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на Портале Кировской области;</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на информационных стендах в местах предоставления муниципальной услуги;</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при личном обращении заявителя в администрацию Дамаскинского сельского поселения или многофункциональный центр;</w:t>
      </w:r>
    </w:p>
    <w:p w:rsidR="00A96489" w:rsidRPr="007B4DA2" w:rsidRDefault="00A96489" w:rsidP="00A96489">
      <w:pPr>
        <w:spacing w:after="0" w:line="240" w:lineRule="auto"/>
        <w:ind w:firstLine="720"/>
        <w:jc w:val="both"/>
        <w:rPr>
          <w:color w:val="000000" w:themeColor="text1"/>
          <w:sz w:val="24"/>
          <w:szCs w:val="24"/>
        </w:rPr>
      </w:pPr>
      <w:r w:rsidRPr="007B4DA2">
        <w:rPr>
          <w:color w:val="000000" w:themeColor="text1"/>
          <w:sz w:val="24"/>
          <w:szCs w:val="24"/>
        </w:rPr>
        <w:t>при обращении в письменной форме, в форме электронного документа;</w:t>
      </w:r>
    </w:p>
    <w:p w:rsidR="00A96489" w:rsidRPr="007B4DA2" w:rsidRDefault="00A96489" w:rsidP="00A96489">
      <w:pPr>
        <w:pStyle w:val="ConsPlusNormal"/>
        <w:jc w:val="both"/>
        <w:rPr>
          <w:rFonts w:ascii="Times New Roman" w:hAnsi="Times New Roman" w:cs="Times New Roman"/>
          <w:bCs/>
          <w:color w:val="000000" w:themeColor="text1"/>
          <w:sz w:val="24"/>
          <w:szCs w:val="24"/>
        </w:rPr>
      </w:pPr>
      <w:r w:rsidRPr="007B4DA2">
        <w:rPr>
          <w:rFonts w:ascii="Times New Roman" w:hAnsi="Times New Roman" w:cs="Times New Roman"/>
          <w:color w:val="000000" w:themeColor="text1"/>
          <w:sz w:val="24"/>
          <w:szCs w:val="24"/>
        </w:rPr>
        <w:t>по телефону.</w:t>
      </w:r>
    </w:p>
    <w:p w:rsidR="00A96489" w:rsidRPr="007B4DA2" w:rsidRDefault="00A96489" w:rsidP="00A96489">
      <w:pPr>
        <w:pStyle w:val="ConsPlusNormal"/>
        <w:jc w:val="both"/>
        <w:rPr>
          <w:rFonts w:ascii="Times New Roman" w:hAnsi="Times New Roman" w:cs="Times New Roman"/>
          <w:bCs/>
          <w:color w:val="000000" w:themeColor="text1"/>
          <w:sz w:val="24"/>
          <w:szCs w:val="24"/>
        </w:rPr>
      </w:pPr>
    </w:p>
    <w:p w:rsidR="00A96489" w:rsidRPr="007B4DA2" w:rsidRDefault="00A96489" w:rsidP="00A96489">
      <w:pPr>
        <w:pStyle w:val="ConsPlusNormal"/>
        <w:jc w:val="both"/>
        <w:rPr>
          <w:rFonts w:ascii="Times New Roman" w:hAnsi="Times New Roman" w:cs="Times New Roman"/>
          <w:color w:val="000000" w:themeColor="text1"/>
          <w:sz w:val="24"/>
          <w:szCs w:val="24"/>
        </w:rPr>
      </w:pPr>
    </w:p>
    <w:p w:rsidR="00A96489" w:rsidRPr="007B4DA2" w:rsidRDefault="00A96489" w:rsidP="00A96489">
      <w:pPr>
        <w:pStyle w:val="ConsPlusNormal"/>
        <w:jc w:val="both"/>
        <w:rPr>
          <w:rFonts w:ascii="Times New Roman" w:hAnsi="Times New Roman" w:cs="Times New Roman"/>
          <w:color w:val="000000" w:themeColor="text1"/>
          <w:sz w:val="24"/>
          <w:szCs w:val="24"/>
        </w:rPr>
      </w:pPr>
    </w:p>
    <w:p w:rsidR="00A96489" w:rsidRPr="007B4DA2" w:rsidRDefault="00A96489" w:rsidP="00A96489">
      <w:pPr>
        <w:pStyle w:val="ConsPlusNormal"/>
        <w:jc w:val="both"/>
        <w:rPr>
          <w:rFonts w:ascii="Times New Roman" w:hAnsi="Times New Roman" w:cs="Times New Roman"/>
          <w:color w:val="000000" w:themeColor="text1"/>
          <w:sz w:val="24"/>
          <w:szCs w:val="24"/>
        </w:rPr>
      </w:pPr>
    </w:p>
    <w:p w:rsidR="00A96489" w:rsidRPr="007B4DA2" w:rsidRDefault="00A96489" w:rsidP="00A96489">
      <w:pPr>
        <w:pStyle w:val="ConsPlusNormal"/>
        <w:jc w:val="both"/>
        <w:rPr>
          <w:rFonts w:ascii="Times New Roman" w:hAnsi="Times New Roman" w:cs="Times New Roman"/>
          <w:color w:val="000000" w:themeColor="text1"/>
          <w:sz w:val="24"/>
          <w:szCs w:val="24"/>
        </w:rPr>
      </w:pPr>
    </w:p>
    <w:p w:rsidR="00A96489" w:rsidRDefault="00A96489" w:rsidP="00A96489">
      <w:pPr>
        <w:pStyle w:val="ConsPlusNormal"/>
        <w:jc w:val="both"/>
        <w:rPr>
          <w:rFonts w:ascii="Times New Roman" w:hAnsi="Times New Roman" w:cs="Times New Roman"/>
          <w:color w:val="000000" w:themeColor="text1"/>
          <w:sz w:val="24"/>
          <w:szCs w:val="24"/>
        </w:rPr>
      </w:pPr>
    </w:p>
    <w:p w:rsidR="00A96489" w:rsidRDefault="00A96489" w:rsidP="00A96489">
      <w:pPr>
        <w:pStyle w:val="ConsPlusNormal"/>
        <w:jc w:val="both"/>
        <w:rPr>
          <w:rFonts w:ascii="Times New Roman" w:hAnsi="Times New Roman" w:cs="Times New Roman"/>
          <w:color w:val="000000" w:themeColor="text1"/>
          <w:sz w:val="24"/>
          <w:szCs w:val="24"/>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A96489">
      <w:pPr>
        <w:pStyle w:val="ConsPlusNormal"/>
        <w:jc w:val="both"/>
        <w:rPr>
          <w:rFonts w:ascii="Times New Roman" w:hAnsi="Times New Roman" w:cs="Times New Roman"/>
          <w:color w:val="000000" w:themeColor="text1"/>
          <w:sz w:val="28"/>
          <w:szCs w:val="28"/>
        </w:rPr>
      </w:pPr>
    </w:p>
    <w:p w:rsidR="00A96489" w:rsidRDefault="00A96489" w:rsidP="0044232C">
      <w:pPr>
        <w:pStyle w:val="ConsPlusNormal"/>
        <w:ind w:firstLine="0"/>
        <w:jc w:val="both"/>
        <w:rPr>
          <w:rFonts w:ascii="Times New Roman" w:hAnsi="Times New Roman" w:cs="Times New Roman"/>
          <w:color w:val="000000" w:themeColor="text1"/>
          <w:sz w:val="28"/>
          <w:szCs w:val="28"/>
        </w:rPr>
      </w:pPr>
    </w:p>
    <w:p w:rsidR="00A96489" w:rsidRPr="00186559" w:rsidRDefault="00A96489" w:rsidP="00A96489">
      <w:pPr>
        <w:pStyle w:val="ConsPlusNormal"/>
        <w:jc w:val="both"/>
        <w:rPr>
          <w:rFonts w:ascii="Times New Roman" w:hAnsi="Times New Roman" w:cs="Times New Roman"/>
          <w:color w:val="000000" w:themeColor="text1"/>
          <w:sz w:val="28"/>
          <w:szCs w:val="28"/>
        </w:rPr>
      </w:pPr>
    </w:p>
    <w:p w:rsidR="00A96489" w:rsidRPr="00C12732" w:rsidRDefault="00A96489" w:rsidP="00A96489">
      <w:pPr>
        <w:pStyle w:val="ConsPlusNormal"/>
        <w:jc w:val="right"/>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Приложение № 1</w:t>
      </w:r>
    </w:p>
    <w:p w:rsidR="00A96489" w:rsidRPr="00C12732" w:rsidRDefault="00A96489" w:rsidP="00A96489">
      <w:pPr>
        <w:pStyle w:val="ConsPlusNormal"/>
        <w:jc w:val="right"/>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к Административному регламенту</w:t>
      </w:r>
    </w:p>
    <w:p w:rsidR="00A96489" w:rsidRPr="00C12732" w:rsidRDefault="00A96489" w:rsidP="00A96489">
      <w:pPr>
        <w:pStyle w:val="ConsPlusNormal"/>
        <w:jc w:val="right"/>
        <w:rPr>
          <w:rFonts w:ascii="Times New Roman" w:hAnsi="Times New Roman" w:cs="Times New Roman"/>
          <w:color w:val="000000" w:themeColor="text1"/>
          <w:sz w:val="24"/>
          <w:szCs w:val="24"/>
        </w:rPr>
      </w:pP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3"/>
      </w:tblGrid>
      <w:tr w:rsidR="00A96489" w:rsidRPr="00C12732" w:rsidTr="003F187B">
        <w:tc>
          <w:tcPr>
            <w:tcW w:w="5920" w:type="dxa"/>
          </w:tcPr>
          <w:p w:rsidR="00A96489" w:rsidRPr="00C12732" w:rsidRDefault="00A96489" w:rsidP="003F187B">
            <w:pPr>
              <w:pStyle w:val="ConsPlusNonformat"/>
              <w:spacing w:line="360" w:lineRule="auto"/>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В _____________</w:t>
            </w:r>
            <w:r>
              <w:rPr>
                <w:rFonts w:ascii="Times New Roman" w:hAnsi="Times New Roman" w:cs="Times New Roman"/>
                <w:color w:val="000000" w:themeColor="text1"/>
                <w:sz w:val="24"/>
                <w:szCs w:val="24"/>
              </w:rPr>
              <w:t>_______</w:t>
            </w:r>
            <w:r w:rsidRPr="00C12732">
              <w:rPr>
                <w:rFonts w:ascii="Times New Roman" w:hAnsi="Times New Roman" w:cs="Times New Roman"/>
                <w:color w:val="000000" w:themeColor="text1"/>
                <w:sz w:val="24"/>
                <w:szCs w:val="24"/>
              </w:rPr>
              <w:t>_________________________</w:t>
            </w:r>
          </w:p>
        </w:tc>
      </w:tr>
      <w:tr w:rsidR="00A96489" w:rsidRPr="00C12732" w:rsidTr="003F187B">
        <w:tc>
          <w:tcPr>
            <w:tcW w:w="5920" w:type="dxa"/>
          </w:tcPr>
          <w:p w:rsidR="00A96489" w:rsidRPr="00C12732" w:rsidRDefault="00A96489" w:rsidP="003F187B">
            <w:pPr>
              <w:pStyle w:val="ConsPlusNonformat"/>
              <w:spacing w:line="360" w:lineRule="auto"/>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_______</w:t>
            </w:r>
            <w:r w:rsidRPr="00C12732">
              <w:rPr>
                <w:rFonts w:ascii="Times New Roman" w:hAnsi="Times New Roman" w:cs="Times New Roman"/>
                <w:color w:val="000000" w:themeColor="text1"/>
                <w:sz w:val="24"/>
                <w:szCs w:val="24"/>
              </w:rPr>
              <w:t>_______________________</w:t>
            </w:r>
          </w:p>
        </w:tc>
      </w:tr>
      <w:tr w:rsidR="00A96489" w:rsidRPr="00C12732" w:rsidTr="003F187B">
        <w:tc>
          <w:tcPr>
            <w:tcW w:w="5920" w:type="dxa"/>
          </w:tcPr>
          <w:p w:rsidR="00A96489" w:rsidRPr="00C12732" w:rsidRDefault="00A96489" w:rsidP="003F187B">
            <w:pPr>
              <w:pStyle w:val="ConsPlusNonformat"/>
              <w:spacing w:line="360" w:lineRule="auto"/>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от _________________</w:t>
            </w:r>
            <w:r>
              <w:rPr>
                <w:rFonts w:ascii="Times New Roman" w:hAnsi="Times New Roman" w:cs="Times New Roman"/>
                <w:color w:val="000000" w:themeColor="text1"/>
                <w:sz w:val="24"/>
                <w:szCs w:val="24"/>
              </w:rPr>
              <w:t>_______</w:t>
            </w:r>
            <w:r w:rsidRPr="00C12732">
              <w:rPr>
                <w:rFonts w:ascii="Times New Roman" w:hAnsi="Times New Roman" w:cs="Times New Roman"/>
                <w:color w:val="000000" w:themeColor="text1"/>
                <w:sz w:val="24"/>
                <w:szCs w:val="24"/>
              </w:rPr>
              <w:t>_____________________</w:t>
            </w:r>
          </w:p>
        </w:tc>
      </w:tr>
      <w:tr w:rsidR="00A96489" w:rsidRPr="00C12732" w:rsidTr="003F187B">
        <w:tc>
          <w:tcPr>
            <w:tcW w:w="5920" w:type="dxa"/>
          </w:tcPr>
          <w:p w:rsidR="00A96489" w:rsidRPr="00C12732" w:rsidRDefault="00A96489" w:rsidP="003F187B">
            <w:pPr>
              <w:pStyle w:val="ConsPlusNonformat"/>
              <w:spacing w:line="360" w:lineRule="auto"/>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____________________</w:t>
            </w:r>
            <w:r>
              <w:rPr>
                <w:rFonts w:ascii="Times New Roman" w:hAnsi="Times New Roman" w:cs="Times New Roman"/>
                <w:color w:val="000000" w:themeColor="text1"/>
                <w:sz w:val="24"/>
                <w:szCs w:val="24"/>
              </w:rPr>
              <w:t>_______</w:t>
            </w:r>
            <w:r w:rsidRPr="00C12732">
              <w:rPr>
                <w:rFonts w:ascii="Times New Roman" w:hAnsi="Times New Roman" w:cs="Times New Roman"/>
                <w:color w:val="000000" w:themeColor="text1"/>
                <w:sz w:val="24"/>
                <w:szCs w:val="24"/>
              </w:rPr>
              <w:t>____________________</w:t>
            </w:r>
          </w:p>
        </w:tc>
      </w:tr>
      <w:tr w:rsidR="00A96489" w:rsidRPr="00C12732" w:rsidTr="003F187B">
        <w:tc>
          <w:tcPr>
            <w:tcW w:w="5920" w:type="dxa"/>
          </w:tcPr>
          <w:p w:rsidR="00A96489" w:rsidRPr="00C12732" w:rsidRDefault="00A96489" w:rsidP="003F187B">
            <w:pPr>
              <w:pStyle w:val="ConsPlusNonformat"/>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vertAlign w:val="superscript"/>
              </w:rPr>
              <w:t xml:space="preserve">(фамилия, имя, отчество - для физических лиц, полное наименование организации – </w:t>
            </w:r>
            <w:proofErr w:type="gramStart"/>
            <w:r w:rsidRPr="00C12732">
              <w:rPr>
                <w:rFonts w:ascii="Times New Roman" w:hAnsi="Times New Roman" w:cs="Times New Roman"/>
                <w:color w:val="000000" w:themeColor="text1"/>
                <w:sz w:val="24"/>
                <w:szCs w:val="24"/>
                <w:vertAlign w:val="superscript"/>
              </w:rPr>
              <w:t>для  юридических</w:t>
            </w:r>
            <w:proofErr w:type="gramEnd"/>
            <w:r w:rsidRPr="00C12732">
              <w:rPr>
                <w:rFonts w:ascii="Times New Roman" w:hAnsi="Times New Roman" w:cs="Times New Roman"/>
                <w:color w:val="000000" w:themeColor="text1"/>
                <w:sz w:val="24"/>
                <w:szCs w:val="24"/>
                <w:vertAlign w:val="superscript"/>
              </w:rPr>
              <w:t xml:space="preserve"> лиц)</w:t>
            </w:r>
          </w:p>
        </w:tc>
      </w:tr>
      <w:tr w:rsidR="00A96489" w:rsidRPr="00C12732" w:rsidTr="003F187B">
        <w:tc>
          <w:tcPr>
            <w:tcW w:w="5920" w:type="dxa"/>
          </w:tcPr>
          <w:p w:rsidR="00A96489" w:rsidRPr="00C12732" w:rsidRDefault="00A96489" w:rsidP="003F187B">
            <w:pPr>
              <w:pStyle w:val="ConsPlusNonformat"/>
              <w:spacing w:line="360" w:lineRule="auto"/>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адрес: ______________</w:t>
            </w:r>
            <w:r>
              <w:rPr>
                <w:rFonts w:ascii="Times New Roman" w:hAnsi="Times New Roman" w:cs="Times New Roman"/>
                <w:color w:val="000000" w:themeColor="text1"/>
                <w:sz w:val="24"/>
                <w:szCs w:val="24"/>
              </w:rPr>
              <w:t>_______</w:t>
            </w:r>
            <w:r w:rsidRPr="00C12732">
              <w:rPr>
                <w:rFonts w:ascii="Times New Roman" w:hAnsi="Times New Roman" w:cs="Times New Roman"/>
                <w:color w:val="000000" w:themeColor="text1"/>
                <w:sz w:val="24"/>
                <w:szCs w:val="24"/>
              </w:rPr>
              <w:t>____________________</w:t>
            </w:r>
          </w:p>
        </w:tc>
      </w:tr>
      <w:tr w:rsidR="00A96489" w:rsidRPr="00C12732" w:rsidTr="003F187B">
        <w:tc>
          <w:tcPr>
            <w:tcW w:w="5920" w:type="dxa"/>
          </w:tcPr>
          <w:p w:rsidR="00A96489" w:rsidRPr="00C12732" w:rsidRDefault="00A96489" w:rsidP="003F187B">
            <w:pPr>
              <w:pStyle w:val="ConsPlusNonformat"/>
              <w:spacing w:line="360" w:lineRule="auto"/>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______________________</w:t>
            </w:r>
            <w:r>
              <w:rPr>
                <w:rFonts w:ascii="Times New Roman" w:hAnsi="Times New Roman" w:cs="Times New Roman"/>
                <w:color w:val="000000" w:themeColor="text1"/>
                <w:sz w:val="24"/>
                <w:szCs w:val="24"/>
              </w:rPr>
              <w:t>_______</w:t>
            </w:r>
            <w:r w:rsidRPr="00C12732">
              <w:rPr>
                <w:rFonts w:ascii="Times New Roman" w:hAnsi="Times New Roman" w:cs="Times New Roman"/>
                <w:color w:val="000000" w:themeColor="text1"/>
                <w:sz w:val="24"/>
                <w:szCs w:val="24"/>
              </w:rPr>
              <w:t>__________________</w:t>
            </w:r>
          </w:p>
        </w:tc>
      </w:tr>
      <w:tr w:rsidR="00A96489" w:rsidRPr="00C12732" w:rsidTr="003F187B">
        <w:tc>
          <w:tcPr>
            <w:tcW w:w="5920" w:type="dxa"/>
          </w:tcPr>
          <w:p w:rsidR="00A96489" w:rsidRPr="00C12732" w:rsidRDefault="00A96489" w:rsidP="003F187B">
            <w:pPr>
              <w:pStyle w:val="ConsPlusNonformat"/>
              <w:spacing w:line="360" w:lineRule="auto"/>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телефон _________________</w:t>
            </w:r>
            <w:r>
              <w:rPr>
                <w:rFonts w:ascii="Times New Roman" w:hAnsi="Times New Roman" w:cs="Times New Roman"/>
                <w:color w:val="000000" w:themeColor="text1"/>
                <w:sz w:val="24"/>
                <w:szCs w:val="24"/>
              </w:rPr>
              <w:t>________</w:t>
            </w:r>
            <w:r w:rsidRPr="00C12732">
              <w:rPr>
                <w:rFonts w:ascii="Times New Roman" w:hAnsi="Times New Roman" w:cs="Times New Roman"/>
                <w:color w:val="000000" w:themeColor="text1"/>
                <w:sz w:val="24"/>
                <w:szCs w:val="24"/>
              </w:rPr>
              <w:t>_______________</w:t>
            </w:r>
          </w:p>
        </w:tc>
      </w:tr>
    </w:tbl>
    <w:p w:rsidR="00A96489" w:rsidRPr="00C12732" w:rsidRDefault="00A96489" w:rsidP="00A96489">
      <w:pPr>
        <w:pStyle w:val="ConsPlusNonformat"/>
        <w:spacing w:line="360" w:lineRule="auto"/>
        <w:ind w:firstLine="720"/>
        <w:jc w:val="center"/>
        <w:rPr>
          <w:rFonts w:ascii="Times New Roman" w:hAnsi="Times New Roman" w:cs="Times New Roman"/>
          <w:color w:val="000000" w:themeColor="text1"/>
          <w:sz w:val="24"/>
          <w:szCs w:val="24"/>
        </w:rPr>
      </w:pPr>
      <w:bookmarkStart w:id="7" w:name="Par352"/>
      <w:bookmarkEnd w:id="7"/>
    </w:p>
    <w:p w:rsidR="00A96489" w:rsidRPr="00C12732" w:rsidRDefault="00A96489" w:rsidP="00A96489">
      <w:pPr>
        <w:pStyle w:val="ConsPlusNonformat"/>
        <w:spacing w:line="360" w:lineRule="auto"/>
        <w:ind w:firstLine="720"/>
        <w:jc w:val="center"/>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ЗАЯВЛЕНИЕ</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Прошу согласовать создание мест (</w:t>
      </w:r>
      <w:r w:rsidR="0044232C">
        <w:rPr>
          <w:rFonts w:ascii="Times New Roman" w:hAnsi="Times New Roman" w:cs="Times New Roman"/>
          <w:color w:val="000000" w:themeColor="text1"/>
          <w:sz w:val="24"/>
          <w:szCs w:val="24"/>
        </w:rPr>
        <w:t xml:space="preserve">площадок) </w:t>
      </w:r>
      <w:r>
        <w:rPr>
          <w:rFonts w:ascii="Times New Roman" w:hAnsi="Times New Roman" w:cs="Times New Roman"/>
          <w:color w:val="000000" w:themeColor="text1"/>
          <w:sz w:val="24"/>
          <w:szCs w:val="24"/>
        </w:rPr>
        <w:t xml:space="preserve">накопления твердых </w:t>
      </w:r>
      <w:r w:rsidRPr="00C12732">
        <w:rPr>
          <w:rFonts w:ascii="Times New Roman" w:hAnsi="Times New Roman" w:cs="Times New Roman"/>
          <w:color w:val="000000" w:themeColor="text1"/>
          <w:sz w:val="24"/>
          <w:szCs w:val="24"/>
        </w:rPr>
        <w:t>коммунальных отходов, находящихся на территории муниципального образования Дамаскинского сельского поселения.</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К заявлению прилагаются:</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 xml:space="preserve">1. Данные о </w:t>
      </w:r>
      <w:r w:rsidR="0044232C">
        <w:rPr>
          <w:rFonts w:ascii="Times New Roman" w:hAnsi="Times New Roman" w:cs="Times New Roman"/>
          <w:color w:val="000000" w:themeColor="text1"/>
          <w:sz w:val="24"/>
          <w:szCs w:val="24"/>
        </w:rPr>
        <w:t>нахождении мест (площадок</w:t>
      </w:r>
      <w:r w:rsidRPr="00C12732">
        <w:rPr>
          <w:rFonts w:ascii="Times New Roman" w:hAnsi="Times New Roman" w:cs="Times New Roman"/>
          <w:color w:val="000000" w:themeColor="text1"/>
          <w:sz w:val="24"/>
          <w:szCs w:val="24"/>
        </w:rPr>
        <w:t>) накопления ТКО:</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1.1. адрес: __________________________________________________</w:t>
      </w:r>
      <w:r>
        <w:rPr>
          <w:rFonts w:ascii="Times New Roman" w:hAnsi="Times New Roman" w:cs="Times New Roman"/>
          <w:color w:val="000000" w:themeColor="text1"/>
          <w:sz w:val="24"/>
          <w:szCs w:val="24"/>
        </w:rPr>
        <w:t>___________</w:t>
      </w:r>
      <w:r w:rsidRPr="00C12732">
        <w:rPr>
          <w:rFonts w:ascii="Times New Roman" w:hAnsi="Times New Roman" w:cs="Times New Roman"/>
          <w:color w:val="000000" w:themeColor="text1"/>
          <w:sz w:val="24"/>
          <w:szCs w:val="24"/>
        </w:rPr>
        <w:t>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1.2. географические координаты: ___________________________</w:t>
      </w:r>
      <w:r>
        <w:rPr>
          <w:rFonts w:ascii="Times New Roman" w:hAnsi="Times New Roman" w:cs="Times New Roman"/>
          <w:color w:val="000000" w:themeColor="text1"/>
          <w:sz w:val="24"/>
          <w:szCs w:val="24"/>
        </w:rPr>
        <w:t>____________</w:t>
      </w:r>
      <w:r w:rsidRPr="00C12732">
        <w:rPr>
          <w:rFonts w:ascii="Times New Roman" w:hAnsi="Times New Roman" w:cs="Times New Roman"/>
          <w:color w:val="000000" w:themeColor="text1"/>
          <w:sz w:val="24"/>
          <w:szCs w:val="24"/>
        </w:rPr>
        <w:t>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1.3. схема нахождения контейнерной площадки: _______________</w:t>
      </w:r>
      <w:r>
        <w:rPr>
          <w:rFonts w:ascii="Times New Roman" w:hAnsi="Times New Roman" w:cs="Times New Roman"/>
          <w:color w:val="000000" w:themeColor="text1"/>
          <w:sz w:val="24"/>
          <w:szCs w:val="24"/>
        </w:rPr>
        <w:t>____________</w:t>
      </w:r>
      <w:r w:rsidRPr="00C12732">
        <w:rPr>
          <w:rFonts w:ascii="Times New Roman" w:hAnsi="Times New Roman" w:cs="Times New Roman"/>
          <w:color w:val="000000" w:themeColor="text1"/>
          <w:sz w:val="24"/>
          <w:szCs w:val="24"/>
        </w:rPr>
        <w:t>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 xml:space="preserve">2. Данные о технических характеристиках </w:t>
      </w:r>
      <w:r w:rsidR="0044232C">
        <w:rPr>
          <w:rFonts w:ascii="Times New Roman" w:hAnsi="Times New Roman" w:cs="Times New Roman"/>
          <w:color w:val="000000" w:themeColor="text1"/>
          <w:sz w:val="24"/>
          <w:szCs w:val="24"/>
        </w:rPr>
        <w:t>предполагаемого места (площадок</w:t>
      </w:r>
      <w:r w:rsidRPr="00C12732">
        <w:rPr>
          <w:rFonts w:ascii="Times New Roman" w:hAnsi="Times New Roman" w:cs="Times New Roman"/>
          <w:color w:val="000000" w:themeColor="text1"/>
          <w:sz w:val="24"/>
          <w:szCs w:val="24"/>
        </w:rPr>
        <w:t xml:space="preserve">) накопления </w:t>
      </w:r>
      <w:r w:rsidRPr="00C12732">
        <w:rPr>
          <w:rFonts w:ascii="Times New Roman" w:hAnsi="Times New Roman" w:cs="Times New Roman"/>
          <w:color w:val="000000" w:themeColor="text1"/>
          <w:sz w:val="24"/>
          <w:szCs w:val="24"/>
        </w:rPr>
        <w:lastRenderedPageBreak/>
        <w:t>ТКО:</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2.1. покрытие: _______________________________________</w:t>
      </w:r>
      <w:r>
        <w:rPr>
          <w:rFonts w:ascii="Times New Roman" w:hAnsi="Times New Roman" w:cs="Times New Roman"/>
          <w:color w:val="000000" w:themeColor="text1"/>
          <w:sz w:val="24"/>
          <w:szCs w:val="24"/>
        </w:rPr>
        <w:t>____________</w:t>
      </w:r>
      <w:r w:rsidRPr="00C12732">
        <w:rPr>
          <w:rFonts w:ascii="Times New Roman" w:hAnsi="Times New Roman" w:cs="Times New Roman"/>
          <w:color w:val="000000" w:themeColor="text1"/>
          <w:sz w:val="24"/>
          <w:szCs w:val="24"/>
        </w:rPr>
        <w:t>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2.2. площадь: _______________________________________</w:t>
      </w:r>
      <w:r>
        <w:rPr>
          <w:rFonts w:ascii="Times New Roman" w:hAnsi="Times New Roman" w:cs="Times New Roman"/>
          <w:color w:val="000000" w:themeColor="text1"/>
          <w:sz w:val="24"/>
          <w:szCs w:val="24"/>
        </w:rPr>
        <w:t>_____________</w:t>
      </w:r>
      <w:r w:rsidRPr="00C12732">
        <w:rPr>
          <w:rFonts w:ascii="Times New Roman" w:hAnsi="Times New Roman" w:cs="Times New Roman"/>
          <w:color w:val="000000" w:themeColor="text1"/>
          <w:sz w:val="24"/>
          <w:szCs w:val="24"/>
        </w:rPr>
        <w:t>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2.3.  количество планируемых к размещению контейнеров и бункеров с указанием их объема: ___________________________________________________</w:t>
      </w:r>
      <w:r>
        <w:rPr>
          <w:rFonts w:ascii="Times New Roman" w:hAnsi="Times New Roman" w:cs="Times New Roman"/>
          <w:color w:val="000000" w:themeColor="text1"/>
          <w:sz w:val="24"/>
          <w:szCs w:val="24"/>
        </w:rPr>
        <w:t>________________________</w:t>
      </w:r>
      <w:r w:rsidRPr="00C12732">
        <w:rPr>
          <w:rFonts w:ascii="Times New Roman" w:hAnsi="Times New Roman" w:cs="Times New Roman"/>
          <w:color w:val="000000" w:themeColor="text1"/>
          <w:sz w:val="24"/>
          <w:szCs w:val="24"/>
        </w:rPr>
        <w:t>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2.4. ГОРОД ДАСТ СВОЙ ВАРИАНТ ЗАЯВЛЕНИЯ!!!!</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2.5.</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 xml:space="preserve">2.6. </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2.7.</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3. Данные о собственнике места (</w:t>
      </w:r>
      <w:r w:rsidR="0044232C">
        <w:rPr>
          <w:rFonts w:ascii="Times New Roman" w:hAnsi="Times New Roman" w:cs="Times New Roman"/>
          <w:color w:val="000000" w:themeColor="text1"/>
          <w:sz w:val="24"/>
          <w:szCs w:val="24"/>
        </w:rPr>
        <w:t>площадок</w:t>
      </w:r>
      <w:r w:rsidRPr="00C12732">
        <w:rPr>
          <w:rFonts w:ascii="Times New Roman" w:hAnsi="Times New Roman" w:cs="Times New Roman"/>
          <w:color w:val="000000" w:themeColor="text1"/>
          <w:sz w:val="24"/>
          <w:szCs w:val="24"/>
        </w:rPr>
        <w:t>) накопления ТКО:</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3.1. Для юридических лиц:</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полное наименование: _________________________________</w:t>
      </w:r>
      <w:r>
        <w:rPr>
          <w:rFonts w:ascii="Times New Roman" w:hAnsi="Times New Roman" w:cs="Times New Roman"/>
          <w:color w:val="000000" w:themeColor="text1"/>
          <w:sz w:val="24"/>
          <w:szCs w:val="24"/>
        </w:rPr>
        <w:t>___________</w:t>
      </w:r>
      <w:r w:rsidRPr="00C12732">
        <w:rPr>
          <w:rFonts w:ascii="Times New Roman" w:hAnsi="Times New Roman" w:cs="Times New Roman"/>
          <w:color w:val="000000" w:themeColor="text1"/>
          <w:sz w:val="24"/>
          <w:szCs w:val="24"/>
        </w:rPr>
        <w:t>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ОГРН записи в ЕГРЮЛ: _______________________________</w:t>
      </w:r>
      <w:r>
        <w:rPr>
          <w:rFonts w:ascii="Times New Roman" w:hAnsi="Times New Roman" w:cs="Times New Roman"/>
          <w:color w:val="000000" w:themeColor="text1"/>
          <w:sz w:val="24"/>
          <w:szCs w:val="24"/>
        </w:rPr>
        <w:t>___________</w:t>
      </w:r>
      <w:r w:rsidRPr="00C12732">
        <w:rPr>
          <w:rFonts w:ascii="Times New Roman" w:hAnsi="Times New Roman" w:cs="Times New Roman"/>
          <w:color w:val="000000" w:themeColor="text1"/>
          <w:sz w:val="24"/>
          <w:szCs w:val="24"/>
        </w:rPr>
        <w:t>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фактический адрес: ____________________________________</w:t>
      </w:r>
      <w:r>
        <w:rPr>
          <w:rFonts w:ascii="Times New Roman" w:hAnsi="Times New Roman" w:cs="Times New Roman"/>
          <w:color w:val="000000" w:themeColor="text1"/>
          <w:sz w:val="24"/>
          <w:szCs w:val="24"/>
        </w:rPr>
        <w:t>___________</w:t>
      </w:r>
      <w:r w:rsidRPr="00C12732">
        <w:rPr>
          <w:rFonts w:ascii="Times New Roman" w:hAnsi="Times New Roman" w:cs="Times New Roman"/>
          <w:color w:val="000000" w:themeColor="text1"/>
          <w:sz w:val="24"/>
          <w:szCs w:val="24"/>
        </w:rPr>
        <w:t>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3.2. Для индивидуальных предпринимателей:</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Ф.И.О.: _________________________________________</w:t>
      </w:r>
      <w:r>
        <w:rPr>
          <w:rFonts w:ascii="Times New Roman" w:hAnsi="Times New Roman" w:cs="Times New Roman"/>
          <w:color w:val="000000" w:themeColor="text1"/>
          <w:sz w:val="24"/>
          <w:szCs w:val="24"/>
        </w:rPr>
        <w:t>____________</w:t>
      </w:r>
      <w:r w:rsidRPr="00C12732">
        <w:rPr>
          <w:rFonts w:ascii="Times New Roman" w:hAnsi="Times New Roman" w:cs="Times New Roman"/>
          <w:color w:val="000000" w:themeColor="text1"/>
          <w:sz w:val="24"/>
          <w:szCs w:val="24"/>
        </w:rPr>
        <w:t>___________________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ОГРН записи в ЕГРИП: _____________________</w:t>
      </w:r>
      <w:r>
        <w:rPr>
          <w:rFonts w:ascii="Times New Roman" w:hAnsi="Times New Roman" w:cs="Times New Roman"/>
          <w:color w:val="000000" w:themeColor="text1"/>
          <w:sz w:val="24"/>
          <w:szCs w:val="24"/>
        </w:rPr>
        <w:t>____________</w:t>
      </w:r>
      <w:r w:rsidRPr="00C12732">
        <w:rPr>
          <w:rFonts w:ascii="Times New Roman" w:hAnsi="Times New Roman" w:cs="Times New Roman"/>
          <w:color w:val="000000" w:themeColor="text1"/>
          <w:sz w:val="24"/>
          <w:szCs w:val="24"/>
        </w:rPr>
        <w:t>_________________________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адрес регистрации по месту жительства: __</w:t>
      </w:r>
      <w:r>
        <w:rPr>
          <w:rFonts w:ascii="Times New Roman" w:hAnsi="Times New Roman" w:cs="Times New Roman"/>
          <w:color w:val="000000" w:themeColor="text1"/>
          <w:sz w:val="24"/>
          <w:szCs w:val="24"/>
        </w:rPr>
        <w:t>___________</w:t>
      </w:r>
      <w:r w:rsidRPr="00C12732">
        <w:rPr>
          <w:rFonts w:ascii="Times New Roman" w:hAnsi="Times New Roman" w:cs="Times New Roman"/>
          <w:color w:val="000000" w:themeColor="text1"/>
          <w:sz w:val="24"/>
          <w:szCs w:val="24"/>
        </w:rPr>
        <w:t>______________________________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3.3. Для физических лиц:</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Ф.И.О.: ____________________</w:t>
      </w:r>
      <w:r>
        <w:rPr>
          <w:rFonts w:ascii="Times New Roman" w:hAnsi="Times New Roman" w:cs="Times New Roman"/>
          <w:color w:val="000000" w:themeColor="text1"/>
          <w:sz w:val="24"/>
          <w:szCs w:val="24"/>
        </w:rPr>
        <w:t>____________</w:t>
      </w:r>
      <w:r w:rsidRPr="00C12732">
        <w:rPr>
          <w:rFonts w:ascii="Times New Roman" w:hAnsi="Times New Roman" w:cs="Times New Roman"/>
          <w:color w:val="000000" w:themeColor="text1"/>
          <w:sz w:val="24"/>
          <w:szCs w:val="24"/>
        </w:rPr>
        <w:t>________________________________________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серия, номер и дата выдачи паспорта или иного документа, удостоверяющего личность: ____________________________________________________</w:t>
      </w:r>
      <w:r>
        <w:rPr>
          <w:rFonts w:ascii="Times New Roman" w:hAnsi="Times New Roman" w:cs="Times New Roman"/>
          <w:color w:val="000000" w:themeColor="text1"/>
          <w:sz w:val="24"/>
          <w:szCs w:val="24"/>
        </w:rPr>
        <w:t>______________________</w:t>
      </w:r>
      <w:r w:rsidRPr="00C12732">
        <w:rPr>
          <w:rFonts w:ascii="Times New Roman" w:hAnsi="Times New Roman" w:cs="Times New Roman"/>
          <w:color w:val="000000" w:themeColor="text1"/>
          <w:sz w:val="24"/>
          <w:szCs w:val="24"/>
        </w:rPr>
        <w:t>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адрес регистрации по месту жительства: ___________</w:t>
      </w:r>
      <w:r>
        <w:rPr>
          <w:rFonts w:ascii="Times New Roman" w:hAnsi="Times New Roman" w:cs="Times New Roman"/>
          <w:color w:val="000000" w:themeColor="text1"/>
          <w:sz w:val="24"/>
          <w:szCs w:val="24"/>
        </w:rPr>
        <w:t>___________</w:t>
      </w:r>
      <w:r w:rsidRPr="00C12732">
        <w:rPr>
          <w:rFonts w:ascii="Times New Roman" w:hAnsi="Times New Roman" w:cs="Times New Roman"/>
          <w:color w:val="000000" w:themeColor="text1"/>
          <w:sz w:val="24"/>
          <w:szCs w:val="24"/>
        </w:rPr>
        <w:t>_____________________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 xml:space="preserve">контактные данные: </w:t>
      </w:r>
      <w:r w:rsidRPr="00C12732">
        <w:rPr>
          <w:rFonts w:ascii="Times New Roman" w:hAnsi="Times New Roman" w:cs="Times New Roman"/>
          <w:color w:val="000000" w:themeColor="text1"/>
          <w:sz w:val="24"/>
          <w:szCs w:val="24"/>
        </w:rPr>
        <w:lastRenderedPageBreak/>
        <w:t>__________________________</w:t>
      </w:r>
      <w:r>
        <w:rPr>
          <w:rFonts w:ascii="Times New Roman" w:hAnsi="Times New Roman" w:cs="Times New Roman"/>
          <w:color w:val="000000" w:themeColor="text1"/>
          <w:sz w:val="24"/>
          <w:szCs w:val="24"/>
        </w:rPr>
        <w:t>____________</w:t>
      </w:r>
      <w:r w:rsidRPr="00C12732">
        <w:rPr>
          <w:rFonts w:ascii="Times New Roman" w:hAnsi="Times New Roman" w:cs="Times New Roman"/>
          <w:color w:val="000000" w:themeColor="text1"/>
          <w:sz w:val="24"/>
          <w:szCs w:val="24"/>
        </w:rPr>
        <w:t>_______________________</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4.  Данные об источниках образования ТКО, которые складируются в месте (на площадке) накопления ТКО:</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 xml:space="preserve">сведения об одном или нескольких объектах капитального строительства, территории Дамаскинского сельского поселения, при осуществлении деятельности на которых образуются ТКО, планируемые к складированию в соответствующем месте (на площадке) накопления </w:t>
      </w:r>
      <w:proofErr w:type="gramStart"/>
      <w:r w:rsidRPr="00C12732">
        <w:rPr>
          <w:rFonts w:ascii="Times New Roman" w:hAnsi="Times New Roman" w:cs="Times New Roman"/>
          <w:color w:val="000000" w:themeColor="text1"/>
          <w:sz w:val="24"/>
          <w:szCs w:val="24"/>
        </w:rPr>
        <w:t>ТКО:_</w:t>
      </w:r>
      <w:proofErr w:type="gramEnd"/>
      <w:r w:rsidRPr="00C12732">
        <w:rPr>
          <w:rFonts w:ascii="Times New Roman" w:hAnsi="Times New Roman" w:cs="Times New Roman"/>
          <w:color w:val="000000" w:themeColor="text1"/>
          <w:sz w:val="24"/>
          <w:szCs w:val="24"/>
        </w:rPr>
        <w:t>___________________</w:t>
      </w:r>
      <w:r>
        <w:rPr>
          <w:rFonts w:ascii="Times New Roman" w:hAnsi="Times New Roman" w:cs="Times New Roman"/>
          <w:color w:val="000000" w:themeColor="text1"/>
          <w:sz w:val="24"/>
          <w:szCs w:val="24"/>
        </w:rPr>
        <w:t>________________________________________________________</w:t>
      </w:r>
      <w:r w:rsidRPr="00C12732">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w:t>
      </w:r>
      <w:r w:rsidRPr="00C12732">
        <w:rPr>
          <w:rFonts w:ascii="Times New Roman" w:hAnsi="Times New Roman" w:cs="Times New Roman"/>
          <w:color w:val="000000" w:themeColor="text1"/>
          <w:sz w:val="24"/>
          <w:szCs w:val="24"/>
        </w:rPr>
        <w:t>_________________________________</w:t>
      </w:r>
      <w:r>
        <w:rPr>
          <w:rFonts w:ascii="Times New Roman" w:hAnsi="Times New Roman" w:cs="Times New Roman"/>
          <w:color w:val="000000" w:themeColor="text1"/>
          <w:sz w:val="24"/>
          <w:szCs w:val="24"/>
        </w:rPr>
        <w:t>___________</w:t>
      </w:r>
      <w:r w:rsidRPr="00C12732">
        <w:rPr>
          <w:rFonts w:ascii="Times New Roman" w:hAnsi="Times New Roman" w:cs="Times New Roman"/>
          <w:color w:val="000000" w:themeColor="text1"/>
          <w:sz w:val="24"/>
          <w:szCs w:val="24"/>
        </w:rPr>
        <w:t>_______________________________________</w:t>
      </w:r>
    </w:p>
    <w:p w:rsidR="00A96489" w:rsidRPr="00C12732" w:rsidRDefault="0044232C" w:rsidP="00A96489">
      <w:pPr>
        <w:pStyle w:val="ConsPlusNonformat"/>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Схема размещения места (площадок</w:t>
      </w:r>
      <w:r w:rsidR="00A96489" w:rsidRPr="00C12732">
        <w:rPr>
          <w:rFonts w:ascii="Times New Roman" w:hAnsi="Times New Roman" w:cs="Times New Roman"/>
          <w:color w:val="000000" w:themeColor="text1"/>
          <w:sz w:val="24"/>
          <w:szCs w:val="24"/>
        </w:rPr>
        <w:t>) накопления ТКО на карте масштаба 1:2000.</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5.  Документы, содержащие данные из проекта по благоустройству вновь построенного объекта капитального строительства (при наличии).</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6.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Подтверждаю подлинность и достоверность представленных сведений и документов.</w:t>
      </w:r>
    </w:p>
    <w:p w:rsidR="00A96489" w:rsidRPr="00C12732" w:rsidRDefault="00A96489" w:rsidP="00A96489">
      <w:pPr>
        <w:pStyle w:val="ConsPlusNonformat"/>
        <w:spacing w:line="360" w:lineRule="auto"/>
        <w:ind w:firstLine="720"/>
        <w:jc w:val="both"/>
        <w:rPr>
          <w:rFonts w:ascii="Times New Roman" w:hAnsi="Times New Roman" w:cs="Times New Roman"/>
          <w:color w:val="000000" w:themeColor="text1"/>
          <w:sz w:val="24"/>
          <w:szCs w:val="24"/>
        </w:rPr>
      </w:pPr>
    </w:p>
    <w:p w:rsidR="00A96489" w:rsidRPr="00C12732" w:rsidRDefault="00A96489" w:rsidP="00A96489">
      <w:pPr>
        <w:pStyle w:val="ConsPlusNonformat"/>
        <w:spacing w:line="360" w:lineRule="auto"/>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Заявитель: ______________________     /______________________________/</w:t>
      </w:r>
    </w:p>
    <w:p w:rsidR="00A96489" w:rsidRPr="00C12732" w:rsidRDefault="00A96489" w:rsidP="00A96489">
      <w:pPr>
        <w:pStyle w:val="ConsPlusNonformat"/>
        <w:spacing w:line="360" w:lineRule="auto"/>
        <w:ind w:left="720" w:firstLine="720"/>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r w:rsidRPr="00C12732">
        <w:rPr>
          <w:rFonts w:ascii="Times New Roman" w:hAnsi="Times New Roman" w:cs="Times New Roman"/>
          <w:color w:val="000000" w:themeColor="text1"/>
          <w:sz w:val="24"/>
          <w:szCs w:val="24"/>
          <w:vertAlign w:val="superscript"/>
        </w:rPr>
        <w:t xml:space="preserve">   Подпись </w:t>
      </w:r>
      <w:r w:rsidRPr="00C12732">
        <w:rPr>
          <w:rFonts w:ascii="Times New Roman" w:hAnsi="Times New Roman" w:cs="Times New Roman"/>
          <w:color w:val="000000" w:themeColor="text1"/>
          <w:sz w:val="24"/>
          <w:szCs w:val="24"/>
          <w:vertAlign w:val="superscript"/>
        </w:rPr>
        <w:tab/>
      </w:r>
      <w:r w:rsidRPr="00C12732">
        <w:rPr>
          <w:rFonts w:ascii="Times New Roman" w:hAnsi="Times New Roman" w:cs="Times New Roman"/>
          <w:color w:val="000000" w:themeColor="text1"/>
          <w:sz w:val="24"/>
          <w:szCs w:val="24"/>
          <w:vertAlign w:val="superscript"/>
        </w:rPr>
        <w:tab/>
      </w:r>
      <w:r w:rsidRPr="00C12732">
        <w:rPr>
          <w:rFonts w:ascii="Times New Roman" w:hAnsi="Times New Roman" w:cs="Times New Roman"/>
          <w:color w:val="000000" w:themeColor="text1"/>
          <w:sz w:val="24"/>
          <w:szCs w:val="24"/>
          <w:vertAlign w:val="superscript"/>
        </w:rPr>
        <w:tab/>
        <w:t xml:space="preserve">                     Расшифровка</w:t>
      </w:r>
    </w:p>
    <w:p w:rsidR="00A96489" w:rsidRPr="00C12732" w:rsidRDefault="00A96489" w:rsidP="00A96489">
      <w:pPr>
        <w:pStyle w:val="ConsPlusNonformat"/>
        <w:spacing w:line="360" w:lineRule="auto"/>
        <w:jc w:val="both"/>
        <w:rPr>
          <w:rFonts w:ascii="Times New Roman" w:hAnsi="Times New Roman" w:cs="Times New Roman"/>
          <w:color w:val="000000" w:themeColor="text1"/>
          <w:sz w:val="24"/>
          <w:szCs w:val="24"/>
        </w:rPr>
      </w:pPr>
      <w:r w:rsidRPr="00C12732">
        <w:rPr>
          <w:rFonts w:ascii="Times New Roman" w:hAnsi="Times New Roman" w:cs="Times New Roman"/>
          <w:color w:val="000000" w:themeColor="text1"/>
          <w:sz w:val="24"/>
          <w:szCs w:val="24"/>
        </w:rPr>
        <w:t>«_</w:t>
      </w:r>
      <w:proofErr w:type="gramStart"/>
      <w:r w:rsidRPr="00C12732">
        <w:rPr>
          <w:rFonts w:ascii="Times New Roman" w:hAnsi="Times New Roman" w:cs="Times New Roman"/>
          <w:color w:val="000000" w:themeColor="text1"/>
          <w:sz w:val="24"/>
          <w:szCs w:val="24"/>
        </w:rPr>
        <w:t>_»_</w:t>
      </w:r>
      <w:proofErr w:type="gramEnd"/>
      <w:r w:rsidRPr="00C12732">
        <w:rPr>
          <w:rFonts w:ascii="Times New Roman" w:hAnsi="Times New Roman" w:cs="Times New Roman"/>
          <w:color w:val="000000" w:themeColor="text1"/>
          <w:sz w:val="24"/>
          <w:szCs w:val="24"/>
        </w:rPr>
        <w:t xml:space="preserve">________ 20__ года  </w:t>
      </w:r>
    </w:p>
    <w:p w:rsidR="00A96489" w:rsidRDefault="00A96489" w:rsidP="00E614C0">
      <w:pPr>
        <w:spacing w:after="0"/>
        <w:rPr>
          <w:szCs w:val="28"/>
        </w:rPr>
      </w:pPr>
    </w:p>
    <w:p w:rsidR="00E614C0" w:rsidRDefault="00E614C0" w:rsidP="00E614C0">
      <w:pPr>
        <w:autoSpaceDE w:val="0"/>
        <w:autoSpaceDN w:val="0"/>
        <w:adjustRightInd w:val="0"/>
        <w:spacing w:after="0" w:line="240" w:lineRule="auto"/>
        <w:outlineLvl w:val="0"/>
        <w:rPr>
          <w:szCs w:val="28"/>
          <w:lang w:eastAsia="ru-RU"/>
        </w:rPr>
      </w:pPr>
    </w:p>
    <w:p w:rsidR="008C7B6F" w:rsidRDefault="008C7B6F" w:rsidP="00E614C0">
      <w:pPr>
        <w:autoSpaceDE w:val="0"/>
        <w:autoSpaceDN w:val="0"/>
        <w:adjustRightInd w:val="0"/>
        <w:spacing w:after="0" w:line="240" w:lineRule="auto"/>
        <w:outlineLvl w:val="0"/>
        <w:rPr>
          <w:szCs w:val="28"/>
          <w:lang w:eastAsia="ru-RU"/>
        </w:rPr>
      </w:pPr>
    </w:p>
    <w:sectPr w:rsidR="008C7B6F" w:rsidSect="00964C95">
      <w:pgSz w:w="11906" w:h="16838"/>
      <w:pgMar w:top="851" w:right="56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E714A6D"/>
    <w:multiLevelType w:val="multilevel"/>
    <w:tmpl w:val="F3022AB2"/>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5FA22080"/>
    <w:multiLevelType w:val="hybridMultilevel"/>
    <w:tmpl w:val="F31647C4"/>
    <w:lvl w:ilvl="0" w:tplc="95100AA0">
      <w:start w:val="1"/>
      <w:numFmt w:val="decimal"/>
      <w:lvlText w:val="%1."/>
      <w:lvlJc w:val="left"/>
      <w:pPr>
        <w:ind w:left="1368" w:hanging="6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76591689"/>
    <w:multiLevelType w:val="multilevel"/>
    <w:tmpl w:val="A7AACF4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3"/>
  </w:num>
  <w:num w:numId="3">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62"/>
    <w:rsid w:val="00003626"/>
    <w:rsid w:val="00055A4E"/>
    <w:rsid w:val="00085622"/>
    <w:rsid w:val="000C230C"/>
    <w:rsid w:val="000D6F2A"/>
    <w:rsid w:val="000D7C3B"/>
    <w:rsid w:val="000F7146"/>
    <w:rsid w:val="0010446A"/>
    <w:rsid w:val="00175351"/>
    <w:rsid w:val="002342CF"/>
    <w:rsid w:val="00292762"/>
    <w:rsid w:val="00295FA2"/>
    <w:rsid w:val="00297B7C"/>
    <w:rsid w:val="002C0A3B"/>
    <w:rsid w:val="002C0DFA"/>
    <w:rsid w:val="002F3CD5"/>
    <w:rsid w:val="00306D29"/>
    <w:rsid w:val="0036312B"/>
    <w:rsid w:val="003922FC"/>
    <w:rsid w:val="003C6055"/>
    <w:rsid w:val="003F56EA"/>
    <w:rsid w:val="0044232C"/>
    <w:rsid w:val="004617FD"/>
    <w:rsid w:val="0046615C"/>
    <w:rsid w:val="004E5729"/>
    <w:rsid w:val="004F2DA4"/>
    <w:rsid w:val="00513674"/>
    <w:rsid w:val="00530D5C"/>
    <w:rsid w:val="00530F82"/>
    <w:rsid w:val="005D35B7"/>
    <w:rsid w:val="005E183B"/>
    <w:rsid w:val="005F0282"/>
    <w:rsid w:val="005F6E27"/>
    <w:rsid w:val="00674962"/>
    <w:rsid w:val="00682105"/>
    <w:rsid w:val="00685EF7"/>
    <w:rsid w:val="006A3C8D"/>
    <w:rsid w:val="006B41E9"/>
    <w:rsid w:val="006F17FF"/>
    <w:rsid w:val="007E5231"/>
    <w:rsid w:val="007E530C"/>
    <w:rsid w:val="007F4F71"/>
    <w:rsid w:val="00823E4D"/>
    <w:rsid w:val="00824F5B"/>
    <w:rsid w:val="00882C7A"/>
    <w:rsid w:val="00894EE3"/>
    <w:rsid w:val="008B5CFF"/>
    <w:rsid w:val="008C7B6F"/>
    <w:rsid w:val="00917953"/>
    <w:rsid w:val="00926801"/>
    <w:rsid w:val="009522BC"/>
    <w:rsid w:val="00964C95"/>
    <w:rsid w:val="00977393"/>
    <w:rsid w:val="009859F7"/>
    <w:rsid w:val="009B2CE6"/>
    <w:rsid w:val="009B7ABA"/>
    <w:rsid w:val="009C6081"/>
    <w:rsid w:val="00A35481"/>
    <w:rsid w:val="00A95D12"/>
    <w:rsid w:val="00A96489"/>
    <w:rsid w:val="00AB317F"/>
    <w:rsid w:val="00AB54D1"/>
    <w:rsid w:val="00AC52B5"/>
    <w:rsid w:val="00B10A33"/>
    <w:rsid w:val="00B21ED3"/>
    <w:rsid w:val="00B47A82"/>
    <w:rsid w:val="00B524E9"/>
    <w:rsid w:val="00B777BC"/>
    <w:rsid w:val="00B83593"/>
    <w:rsid w:val="00BB68A0"/>
    <w:rsid w:val="00C33130"/>
    <w:rsid w:val="00C70B69"/>
    <w:rsid w:val="00C95CBC"/>
    <w:rsid w:val="00CC400E"/>
    <w:rsid w:val="00CF4226"/>
    <w:rsid w:val="00D056D6"/>
    <w:rsid w:val="00D20394"/>
    <w:rsid w:val="00D23BDE"/>
    <w:rsid w:val="00D804E4"/>
    <w:rsid w:val="00D84B94"/>
    <w:rsid w:val="00DA4A24"/>
    <w:rsid w:val="00DB7E2F"/>
    <w:rsid w:val="00DD197F"/>
    <w:rsid w:val="00DD61EF"/>
    <w:rsid w:val="00DF34CD"/>
    <w:rsid w:val="00E0515B"/>
    <w:rsid w:val="00E1042F"/>
    <w:rsid w:val="00E24335"/>
    <w:rsid w:val="00E5507A"/>
    <w:rsid w:val="00E55DF9"/>
    <w:rsid w:val="00E614C0"/>
    <w:rsid w:val="00F11014"/>
    <w:rsid w:val="00F43E5C"/>
    <w:rsid w:val="00F53FAA"/>
    <w:rsid w:val="00F8573F"/>
    <w:rsid w:val="00FE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F414DB-A3BD-4974-BFAD-548A4E6F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62"/>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2762"/>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CF4226"/>
    <w:pPr>
      <w:ind w:left="720"/>
      <w:contextualSpacing/>
    </w:pPr>
  </w:style>
  <w:style w:type="paragraph" w:styleId="a4">
    <w:name w:val="Balloon Text"/>
    <w:basedOn w:val="a"/>
    <w:link w:val="a5"/>
    <w:uiPriority w:val="99"/>
    <w:semiHidden/>
    <w:rsid w:val="009522B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9522BC"/>
    <w:rPr>
      <w:rFonts w:ascii="Segoe UI" w:eastAsia="Times New Roman" w:hAnsi="Segoe UI" w:cs="Segoe UI"/>
      <w:sz w:val="18"/>
      <w:szCs w:val="18"/>
    </w:rPr>
  </w:style>
  <w:style w:type="paragraph" w:customStyle="1" w:styleId="ConsPlusNonformat">
    <w:name w:val="ConsPlusNonformat"/>
    <w:uiPriority w:val="99"/>
    <w:rsid w:val="00977393"/>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4F2DA4"/>
    <w:pPr>
      <w:widowControl w:val="0"/>
      <w:suppressAutoHyphens/>
      <w:autoSpaceDE w:val="0"/>
      <w:ind w:firstLine="720"/>
    </w:pPr>
    <w:rPr>
      <w:rFonts w:ascii="Arial" w:eastAsia="Arial" w:hAnsi="Arial" w:cs="Arial"/>
      <w:lang w:eastAsia="ar-SA"/>
    </w:rPr>
  </w:style>
  <w:style w:type="table" w:styleId="a6">
    <w:name w:val="Table Grid"/>
    <w:basedOn w:val="a1"/>
    <w:uiPriority w:val="59"/>
    <w:locked/>
    <w:rsid w:val="004F2D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96489"/>
    <w:rPr>
      <w:rFonts w:ascii="Arial" w:eastAsia="Arial" w:hAnsi="Arial" w:cs="Arial"/>
      <w:lang w:eastAsia="ar-SA"/>
    </w:rPr>
  </w:style>
  <w:style w:type="paragraph" w:customStyle="1" w:styleId="punct">
    <w:name w:val="punct"/>
    <w:basedOn w:val="a"/>
    <w:rsid w:val="00A96489"/>
    <w:pPr>
      <w:numPr>
        <w:numId w:val="3"/>
      </w:numPr>
      <w:autoSpaceDE w:val="0"/>
      <w:autoSpaceDN w:val="0"/>
      <w:adjustRightInd w:val="0"/>
      <w:spacing w:after="0" w:line="360" w:lineRule="auto"/>
      <w:jc w:val="both"/>
    </w:pPr>
    <w:rPr>
      <w:rFonts w:eastAsiaTheme="minorEastAsia"/>
      <w:sz w:val="26"/>
      <w:szCs w:val="26"/>
      <w:lang w:eastAsia="ru-RU"/>
    </w:rPr>
  </w:style>
  <w:style w:type="paragraph" w:customStyle="1" w:styleId="subpunct">
    <w:name w:val="subpunct"/>
    <w:basedOn w:val="a"/>
    <w:rsid w:val="00A96489"/>
    <w:pPr>
      <w:numPr>
        <w:ilvl w:val="1"/>
        <w:numId w:val="3"/>
      </w:numPr>
      <w:tabs>
        <w:tab w:val="num" w:pos="1631"/>
      </w:tabs>
      <w:autoSpaceDE w:val="0"/>
      <w:autoSpaceDN w:val="0"/>
      <w:adjustRightInd w:val="0"/>
      <w:spacing w:after="0" w:line="360" w:lineRule="auto"/>
      <w:ind w:left="780"/>
      <w:jc w:val="both"/>
    </w:pPr>
    <w:rPr>
      <w:rFonts w:eastAsiaTheme="minorEastAsia"/>
      <w:sz w:val="26"/>
      <w:szCs w:val="26"/>
      <w:lang w:val="en-US" w:eastAsia="ru-RU"/>
    </w:rPr>
  </w:style>
  <w:style w:type="character" w:styleId="a7">
    <w:name w:val="Hyperlink"/>
    <w:basedOn w:val="a0"/>
    <w:uiPriority w:val="99"/>
    <w:rsid w:val="00A96489"/>
    <w:rPr>
      <w:rFonts w:cs="Times New Roman"/>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6409">
      <w:marLeft w:val="0"/>
      <w:marRight w:val="0"/>
      <w:marTop w:val="0"/>
      <w:marBottom w:val="0"/>
      <w:divBdr>
        <w:top w:val="none" w:sz="0" w:space="0" w:color="auto"/>
        <w:left w:val="none" w:sz="0" w:space="0" w:color="auto"/>
        <w:bottom w:val="none" w:sz="0" w:space="0" w:color="auto"/>
        <w:right w:val="none" w:sz="0" w:space="0" w:color="auto"/>
      </w:divBdr>
    </w:div>
    <w:div w:id="18499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1FFEFC3E8CED1152138FC10E4809D010A6DD53DF4A41C5E5CE5203FC4BFF31B3AE113D4FAH" TargetMode="External"/><Relationship Id="rId13" Type="http://schemas.openxmlformats.org/officeDocument/2006/relationships/hyperlink" Target="http://rnla-service.scli.ru:8080/rnla-links/ws/content/act/387507c3-b80d-4c0d-9291-8cdc81673f2b.html" TargetMode="External"/><Relationship Id="rId18" Type="http://schemas.openxmlformats.org/officeDocument/2006/relationships/hyperlink" Target="consultantplus://offline/ref=496BB9C6FD69AE9BEF4505E445F5283C52A9BF4621EDB2A70C411D5757A3D303E0F6480881BA997AB8E055CAE8151C8AD8B0F398FC4FBEA4jBoAH" TargetMode="External"/><Relationship Id="rId26" Type="http://schemas.openxmlformats.org/officeDocument/2006/relationships/hyperlink" Target="http://rnla-service.scli.ru:8080/rnla-links/ws/content/act/bba0bfb1-06c7-4e50-a8d3-fe1045784bf1.html" TargetMode="External"/><Relationship Id="rId3" Type="http://schemas.openxmlformats.org/officeDocument/2006/relationships/settings" Target="settings.xml"/><Relationship Id="rId21" Type="http://schemas.openxmlformats.org/officeDocument/2006/relationships/hyperlink" Target="consultantplus://offline/ref=496BB9C6FD69AE9BEF4505E445F5283C52A9BF4621EDB2A70C411D5757A3D303E0F6480881BA997AB8E055CAE8151C8AD8B0F398FC4FBEA4jBoAH" TargetMode="External"/><Relationship Id="rId7" Type="http://schemas.openxmlformats.org/officeDocument/2006/relationships/hyperlink" Target="consultantplus://offline/ref=98A19D6C506ABEB4FF2C0D6AF155F2EED301C2D39FEEFDD5AECDF3F175E0A64800AD5115689D6EC6F8999C9C37433AA9A2ADAD640BdCD4H" TargetMode="External"/><Relationship Id="rId12" Type="http://schemas.openxmlformats.org/officeDocument/2006/relationships/hyperlink" Target="consultantplus://offline/ref=294A128AFFFFE702C13B466EB48B7CDA8ED54586E5AEA3D1CA59AACC2E9D6398CE19ECD8963D7D0CC642B322C1521BFF3CCF1B62F92778AAB237482532X4I" TargetMode="External"/><Relationship Id="rId17" Type="http://schemas.openxmlformats.org/officeDocument/2006/relationships/hyperlink" Target="consultantplus://offline/ref=496BB9C6FD69AE9BEF4505E445F5283C52A9BF4621EDB2A70C411D5757A3D303E0F6480881BA997ABEE055CAE8151C8AD8B0F398FC4FBEA4jBoAH" TargetMode="External"/><Relationship Id="rId25" Type="http://schemas.openxmlformats.org/officeDocument/2006/relationships/hyperlink" Target="http://rnla-service.scli.ru:8080/rnla-links/ws/content/act/bba0bfb1-06c7-4e50-a8d3-fe1045784bf1.html" TargetMode="External"/><Relationship Id="rId2" Type="http://schemas.openxmlformats.org/officeDocument/2006/relationships/styles" Target="styles.xml"/><Relationship Id="rId16" Type="http://schemas.openxmlformats.org/officeDocument/2006/relationships/hyperlink" Target="consultantplus://offline/ref=496BB9C6FD69AE9BEF4505E445F5283C52A9BF4621EDB2A70C411D5757A3D303E0F6480881BA997AB8E055CAE8151C8AD8B0F398FC4FBEA4jBoAH" TargetMode="External"/><Relationship Id="rId20" Type="http://schemas.openxmlformats.org/officeDocument/2006/relationships/hyperlink" Target="consultantplus://offline/ref=496BB9C6FD69AE9BEF4505E445F5283C52A9BF4621EDB2A70C411D5757A3D303E0F6480B88BA912BEDAF5496AE470F88DDB0F19AE3j4o4H" TargetMode="External"/><Relationship Id="rId29" Type="http://schemas.openxmlformats.org/officeDocument/2006/relationships/hyperlink" Target="http://rnla-service.scli.ru:8080/rnla-links/ws/content/act/bba0bfb1-06c7-4e50-a8d3-fe1045784bf1.html" TargetMode="External"/><Relationship Id="rId1" Type="http://schemas.openxmlformats.org/officeDocument/2006/relationships/numbering" Target="numbering.xml"/><Relationship Id="rId6" Type="http://schemas.openxmlformats.org/officeDocument/2006/relationships/hyperlink" Target="consultantplus://offline/ref=2E71AEF616A45BFEA08DE11C032FBFB6E721FFEFC3E8CED1152138FC10E4809D010A6DD03EFFF04C1802BC717D8FB3F10326E0105C1CE237D2FAH" TargetMode="External"/><Relationship Id="rId11" Type="http://schemas.openxmlformats.org/officeDocument/2006/relationships/hyperlink" Target="consultantplus://offline/ref=DCD6E3F413E1C8F27A6A7C074DB075B03F2050FDC60835525B037F71E4757BEBC9D6E388FFD74AD42EA989CA7D3CF4H" TargetMode="External"/><Relationship Id="rId24" Type="http://schemas.openxmlformats.org/officeDocument/2006/relationships/hyperlink" Target="http://rnla-service.scli.ru:8080/rnla-links/ws/content/act/bba0bfb1-06c7-4e50-a8d3-fe1045784bf1.html" TargetMode="External"/><Relationship Id="rId5" Type="http://schemas.openxmlformats.org/officeDocument/2006/relationships/hyperlink" Target="consultantplus://offline/ref=2E71AEF616A45BFEA08DE11C032FBFB6E721FFEFC3E8CED1152138FC10E4809D010A6DD03EFFF04C1B02BC717D8FB3F10326E0105C1CE237D2FAH" TargetMode="External"/><Relationship Id="rId15" Type="http://schemas.openxmlformats.org/officeDocument/2006/relationships/hyperlink" Target="consultantplus://offline/ref=496BB9C6FD69AE9BEF4505E445F5283C52A9BF4621EDB2A70C411D5757A3D303E0F6480881BA997AB8E055CAE8151C8AD8B0F398FC4FBEA4jBoAH" TargetMode="External"/><Relationship Id="rId23" Type="http://schemas.openxmlformats.org/officeDocument/2006/relationships/hyperlink" Target="http://rnla-service.scli.ru:8080/rnla-links/ws/content/act/bba0bfb1-06c7-4e50-a8d3-fe1045784bf1.html" TargetMode="External"/><Relationship Id="rId28"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consultantplus://offline/ref=294A128AFFFFE702C13B466EB48B7CDA8ED54586E5AEA3D1CA59AACC2E9D6398CE19ECD8963D7D0CC642B322C1521BFF3CCF1B62F92778AAB237482532X4I" TargetMode="External"/><Relationship Id="rId19" Type="http://schemas.openxmlformats.org/officeDocument/2006/relationships/hyperlink" Target="consultantplus://offline/ref=496BB9C6FD69AE9BEF4505E445F5283C52A9BF4621EDB2A70C411D5757A3D303E0F6480881BA997AB8E055CAE8151C8AD8B0F398FC4FBEA4jBoA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71AEF616A45BFEA08DE11C032FBFB6E721FFEFC3E8CED1152138FC10E4809D010A6DD03EFFF0481C02BC717D8FB3F10326E0105C1CE237D2FAH" TargetMode="External"/><Relationship Id="rId14" Type="http://schemas.openxmlformats.org/officeDocument/2006/relationships/hyperlink" Target="consultantplus://offline/ref=496BB9C6FD69AE9BEF4505E445F5283C52A9BF4621EDB2A70C411D5757A3D303E0F6480B85BE912BEDAF5496AE470F88DDB0F19AE3j4o4H" TargetMode="External"/><Relationship Id="rId22" Type="http://schemas.openxmlformats.org/officeDocument/2006/relationships/hyperlink" Target="http://rnla-service.scli.ru:8080/rnla-links/ws/content/act/bba0bfb1-06c7-4e50-a8d3-fe1045784bf1.html" TargetMode="External"/><Relationship Id="rId27" Type="http://schemas.openxmlformats.org/officeDocument/2006/relationships/hyperlink" Target="http://rnla-service.scli.ru:8080/rnla-links/ws/content/act/bba0bfb1-06c7-4e50-a8d3-fe1045784bf1.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23</Pages>
  <Words>11223</Words>
  <Characters>63977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Пользователь Windows</cp:lastModifiedBy>
  <cp:revision>18</cp:revision>
  <cp:lastPrinted>2020-07-13T10:52:00Z</cp:lastPrinted>
  <dcterms:created xsi:type="dcterms:W3CDTF">2020-09-04T07:44:00Z</dcterms:created>
  <dcterms:modified xsi:type="dcterms:W3CDTF">2020-09-22T05:23:00Z</dcterms:modified>
</cp:coreProperties>
</file>