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E9" w:rsidRDefault="00A315E9" w:rsidP="00A315E9">
      <w:pPr>
        <w:pStyle w:val="ConsPlusTitle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ПРОЕКТ</w:t>
      </w: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ДАМАСКИНСКАЯ СЕЛЬСКАЯ ДУМА</w:t>
      </w: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КИЛЬМЕЗСКОГО РАЙОНА КИРОВСКОЙ ОБЛАСТИ</w:t>
      </w: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E9" w:rsidRDefault="00A315E9" w:rsidP="00A315E9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00.00.0000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              № 0/0</w:t>
      </w: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д.Дамаскино</w:t>
      </w: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15E9" w:rsidRDefault="00A315E9" w:rsidP="00A315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E9" w:rsidRPr="00B60AD2" w:rsidRDefault="00A315E9" w:rsidP="00A315E9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B60AD2">
        <w:rPr>
          <w:b/>
          <w:sz w:val="28"/>
          <w:szCs w:val="28"/>
        </w:rPr>
        <w:t xml:space="preserve">Об утверждении Порядка </w:t>
      </w:r>
      <w:r w:rsidRPr="00B60AD2">
        <w:rPr>
          <w:b/>
          <w:bCs/>
          <w:color w:val="000000"/>
          <w:spacing w:val="1"/>
          <w:sz w:val="28"/>
          <w:szCs w:val="28"/>
        </w:rPr>
        <w:t>принятия решения о применении к депутату,</w:t>
      </w:r>
    </w:p>
    <w:p w:rsidR="00A315E9" w:rsidRPr="00B60AD2" w:rsidRDefault="00A315E9" w:rsidP="00A315E9">
      <w:pPr>
        <w:rPr>
          <w:b/>
          <w:sz w:val="28"/>
          <w:szCs w:val="28"/>
        </w:rPr>
      </w:pPr>
      <w:r w:rsidRPr="00B60AD2">
        <w:rPr>
          <w:b/>
          <w:bCs/>
          <w:color w:val="000000"/>
          <w:spacing w:val="1"/>
          <w:sz w:val="28"/>
          <w:szCs w:val="28"/>
        </w:rPr>
        <w:t>члену выборного органа местного самоуправления,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B60AD2">
        <w:rPr>
          <w:b/>
          <w:bCs/>
          <w:color w:val="000000"/>
          <w:spacing w:val="1"/>
          <w:sz w:val="28"/>
          <w:szCs w:val="28"/>
        </w:rPr>
        <w:t>выборному должностному лицу местного самоуправления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B60AD2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A315E9" w:rsidRPr="002F1563" w:rsidRDefault="00A315E9" w:rsidP="00A315E9">
      <w:pPr>
        <w:spacing w:before="24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br/>
        <w:t xml:space="preserve">«О противодействии коррупции», Федеральным законом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Законом Кировской области от 29.12.2004 </w:t>
      </w:r>
      <w:r>
        <w:rPr>
          <w:sz w:val="28"/>
          <w:szCs w:val="28"/>
        </w:rPr>
        <w:br/>
        <w:t xml:space="preserve">№ 292-ЗО «О местном самоуправлении в Кировской области», Уставом </w:t>
      </w:r>
      <w:r>
        <w:rPr>
          <w:color w:val="000000"/>
          <w:sz w:val="28"/>
          <w:szCs w:val="28"/>
        </w:rPr>
        <w:t xml:space="preserve">муниципального образования Дамаскинское сельское поселение Кильмезского района Кировской </w:t>
      </w:r>
      <w:proofErr w:type="gramStart"/>
      <w:r>
        <w:rPr>
          <w:color w:val="000000"/>
          <w:sz w:val="28"/>
          <w:szCs w:val="28"/>
        </w:rPr>
        <w:t>области,  Дамаскинская</w:t>
      </w:r>
      <w:proofErr w:type="gramEnd"/>
      <w:r w:rsidRPr="002F1563">
        <w:rPr>
          <w:color w:val="000000"/>
          <w:sz w:val="28"/>
          <w:szCs w:val="28"/>
        </w:rPr>
        <w:t xml:space="preserve"> сельская Дума РЕШИЛА:</w:t>
      </w:r>
    </w:p>
    <w:p w:rsidR="00A315E9" w:rsidRDefault="00A315E9" w:rsidP="00A315E9">
      <w:pPr>
        <w:spacing w:line="360" w:lineRule="exact"/>
        <w:ind w:firstLine="709"/>
        <w:jc w:val="both"/>
        <w:rPr>
          <w:sz w:val="28"/>
          <w:szCs w:val="28"/>
        </w:rPr>
      </w:pPr>
    </w:p>
    <w:p w:rsidR="00A315E9" w:rsidRDefault="00A315E9" w:rsidP="00A315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A315E9" w:rsidRPr="008649E7" w:rsidRDefault="00A315E9" w:rsidP="00A315E9">
      <w:pPr>
        <w:spacing w:line="276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</w:t>
      </w:r>
      <w:r w:rsidRPr="008649E7">
        <w:rPr>
          <w:sz w:val="28"/>
          <w:szCs w:val="28"/>
        </w:rPr>
        <w:t xml:space="preserve"> Обнародовать настоящее ре</w:t>
      </w:r>
      <w:r>
        <w:rPr>
          <w:sz w:val="28"/>
          <w:szCs w:val="28"/>
        </w:rPr>
        <w:t>шение на информационных стендах и сети Интернет администрации сельского поселения</w:t>
      </w:r>
      <w:r w:rsidRPr="008649E7">
        <w:rPr>
          <w:sz w:val="28"/>
          <w:szCs w:val="28"/>
        </w:rPr>
        <w:t>.</w:t>
      </w:r>
    </w:p>
    <w:p w:rsidR="00A315E9" w:rsidRDefault="00A315E9" w:rsidP="00A315E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315E9" w:rsidRPr="008649E7" w:rsidRDefault="00A315E9" w:rsidP="00A315E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315E9" w:rsidRDefault="00A315E9" w:rsidP="00A315E9">
      <w:pPr>
        <w:jc w:val="both"/>
        <w:rPr>
          <w:sz w:val="28"/>
          <w:szCs w:val="28"/>
        </w:rPr>
      </w:pPr>
    </w:p>
    <w:p w:rsidR="00A315E9" w:rsidRDefault="00A315E9" w:rsidP="00A315E9">
      <w:pPr>
        <w:jc w:val="both"/>
        <w:rPr>
          <w:sz w:val="28"/>
          <w:szCs w:val="28"/>
        </w:rPr>
      </w:pPr>
    </w:p>
    <w:p w:rsidR="00A315E9" w:rsidRDefault="00A315E9" w:rsidP="00A315E9">
      <w:pPr>
        <w:rPr>
          <w:sz w:val="28"/>
          <w:szCs w:val="28"/>
        </w:rPr>
      </w:pPr>
      <w:r w:rsidRPr="00A317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Дамаскинской </w:t>
      </w:r>
      <w:r w:rsidRPr="00A317F2">
        <w:rPr>
          <w:sz w:val="28"/>
          <w:szCs w:val="28"/>
        </w:rPr>
        <w:t xml:space="preserve">сельской Думы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Н.В.Шмыкова</w:t>
      </w:r>
      <w:proofErr w:type="spellEnd"/>
    </w:p>
    <w:p w:rsidR="00A315E9" w:rsidRPr="00A317F2" w:rsidRDefault="00A315E9" w:rsidP="00A315E9">
      <w:pPr>
        <w:rPr>
          <w:sz w:val="28"/>
          <w:szCs w:val="28"/>
        </w:rPr>
      </w:pPr>
    </w:p>
    <w:p w:rsidR="00A315E9" w:rsidRDefault="00A315E9" w:rsidP="00A315E9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 сельского поселения                                Г.В.Гумарова</w:t>
      </w:r>
    </w:p>
    <w:p w:rsidR="00A315E9" w:rsidRDefault="00A315E9" w:rsidP="00A31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315E9" w:rsidRDefault="00A315E9" w:rsidP="00A315E9">
      <w:pPr>
        <w:autoSpaceDE w:val="0"/>
        <w:ind w:firstLine="4230"/>
        <w:jc w:val="both"/>
        <w:rPr>
          <w:rStyle w:val="11"/>
          <w:sz w:val="28"/>
          <w:szCs w:val="28"/>
        </w:rPr>
      </w:pPr>
    </w:p>
    <w:p w:rsidR="00A315E9" w:rsidRDefault="00A315E9" w:rsidP="00A315E9">
      <w:pPr>
        <w:autoSpaceDE w:val="0"/>
        <w:ind w:firstLine="4230"/>
        <w:jc w:val="both"/>
        <w:rPr>
          <w:rStyle w:val="11"/>
          <w:sz w:val="28"/>
          <w:szCs w:val="28"/>
        </w:rPr>
      </w:pPr>
    </w:p>
    <w:p w:rsidR="00A315E9" w:rsidRDefault="00A315E9" w:rsidP="00A315E9">
      <w:pPr>
        <w:autoSpaceDE w:val="0"/>
        <w:ind w:firstLine="4230"/>
        <w:jc w:val="both"/>
        <w:rPr>
          <w:rStyle w:val="11"/>
          <w:sz w:val="28"/>
          <w:szCs w:val="28"/>
        </w:rPr>
      </w:pPr>
    </w:p>
    <w:p w:rsidR="00A315E9" w:rsidRDefault="00A315E9" w:rsidP="00A315E9">
      <w:pPr>
        <w:autoSpaceDE w:val="0"/>
        <w:ind w:firstLine="4230"/>
        <w:jc w:val="both"/>
        <w:rPr>
          <w:rStyle w:val="11"/>
          <w:sz w:val="28"/>
          <w:szCs w:val="28"/>
        </w:rPr>
      </w:pPr>
    </w:p>
    <w:p w:rsidR="00A315E9" w:rsidRDefault="00A315E9" w:rsidP="00A315E9">
      <w:pPr>
        <w:autoSpaceDE w:val="0"/>
        <w:ind w:firstLine="4230"/>
        <w:jc w:val="both"/>
        <w:rPr>
          <w:rStyle w:val="11"/>
          <w:sz w:val="28"/>
          <w:szCs w:val="28"/>
        </w:rPr>
      </w:pPr>
    </w:p>
    <w:p w:rsidR="00A315E9" w:rsidRDefault="00A315E9" w:rsidP="00A315E9">
      <w:pPr>
        <w:autoSpaceDE w:val="0"/>
        <w:ind w:firstLine="4230"/>
        <w:jc w:val="both"/>
        <w:rPr>
          <w:rStyle w:val="11"/>
          <w:sz w:val="28"/>
          <w:szCs w:val="28"/>
        </w:rPr>
      </w:pPr>
    </w:p>
    <w:p w:rsidR="00A315E9" w:rsidRDefault="00A315E9" w:rsidP="00A315E9">
      <w:pPr>
        <w:autoSpaceDE w:val="0"/>
        <w:ind w:firstLine="4230"/>
        <w:jc w:val="both"/>
        <w:rPr>
          <w:rStyle w:val="11"/>
          <w:sz w:val="28"/>
          <w:szCs w:val="28"/>
        </w:rPr>
      </w:pPr>
    </w:p>
    <w:p w:rsidR="00A315E9" w:rsidRPr="00A315E9" w:rsidRDefault="00A315E9" w:rsidP="00A315E9">
      <w:pPr>
        <w:autoSpaceDE w:val="0"/>
        <w:ind w:firstLine="4230"/>
        <w:jc w:val="right"/>
        <w:rPr>
          <w:rStyle w:val="11"/>
        </w:rPr>
      </w:pPr>
      <w:r w:rsidRPr="00A315E9">
        <w:rPr>
          <w:rStyle w:val="11"/>
          <w:sz w:val="28"/>
          <w:szCs w:val="28"/>
        </w:rPr>
        <w:t xml:space="preserve">Приложение к решению </w:t>
      </w:r>
    </w:p>
    <w:p w:rsidR="00A315E9" w:rsidRPr="00A315E9" w:rsidRDefault="00A315E9" w:rsidP="00A315E9">
      <w:pPr>
        <w:ind w:firstLine="4275"/>
        <w:jc w:val="right"/>
        <w:rPr>
          <w:rStyle w:val="11"/>
          <w:sz w:val="28"/>
          <w:szCs w:val="28"/>
        </w:rPr>
      </w:pPr>
      <w:r w:rsidRPr="00A315E9">
        <w:rPr>
          <w:rStyle w:val="11"/>
          <w:sz w:val="28"/>
          <w:szCs w:val="28"/>
        </w:rPr>
        <w:t>Дамаскинской сельской Думы</w:t>
      </w:r>
    </w:p>
    <w:p w:rsidR="00A315E9" w:rsidRPr="00A315E9" w:rsidRDefault="00A315E9" w:rsidP="00A315E9">
      <w:pPr>
        <w:ind w:firstLine="4275"/>
        <w:jc w:val="right"/>
        <w:rPr>
          <w:rStyle w:val="11"/>
          <w:sz w:val="28"/>
          <w:szCs w:val="28"/>
        </w:rPr>
      </w:pPr>
      <w:r w:rsidRPr="00A315E9">
        <w:rPr>
          <w:rStyle w:val="11"/>
          <w:sz w:val="28"/>
          <w:szCs w:val="28"/>
        </w:rPr>
        <w:t>от 00.00.0000г. №0/0</w:t>
      </w:r>
    </w:p>
    <w:p w:rsidR="00A315E9" w:rsidRPr="00A315E9" w:rsidRDefault="00A315E9" w:rsidP="00A315E9">
      <w:pPr>
        <w:spacing w:before="720"/>
        <w:jc w:val="center"/>
        <w:rPr>
          <w:b/>
        </w:rPr>
      </w:pPr>
      <w:r w:rsidRPr="00A315E9">
        <w:rPr>
          <w:b/>
          <w:sz w:val="28"/>
          <w:szCs w:val="28"/>
        </w:rPr>
        <w:t>ПОРЯДОК</w:t>
      </w:r>
    </w:p>
    <w:p w:rsidR="00A315E9" w:rsidRPr="00A315E9" w:rsidRDefault="00A315E9" w:rsidP="00A315E9">
      <w:pPr>
        <w:pStyle w:val="a4"/>
        <w:spacing w:after="480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A315E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A315E9" w:rsidRPr="00A315E9" w:rsidRDefault="00A315E9" w:rsidP="00A315E9">
      <w:pPr>
        <w:shd w:val="clear" w:color="auto" w:fill="FFFFFF"/>
        <w:spacing w:before="480" w:line="360" w:lineRule="auto"/>
        <w:ind w:right="45" w:firstLine="709"/>
        <w:jc w:val="both"/>
        <w:rPr>
          <w:sz w:val="28"/>
          <w:szCs w:val="28"/>
        </w:rPr>
      </w:pPr>
      <w:r w:rsidRPr="00A315E9">
        <w:rPr>
          <w:sz w:val="28"/>
          <w:szCs w:val="28"/>
        </w:rPr>
        <w:t xml:space="preserve">1. Настоящим Порядком принятия решения о </w:t>
      </w:r>
      <w:r w:rsidRPr="00A315E9"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Дамаскинского сельского поселения  </w:t>
      </w:r>
      <w:r w:rsidRPr="00A315E9">
        <w:rPr>
          <w:sz w:val="28"/>
          <w:szCs w:val="28"/>
        </w:rPr>
        <w:t xml:space="preserve">(далее – должностное лицо) мер ответственности (далее – Порядок) определяется порядок принятия решения о применении к должностному лицу, </w:t>
      </w:r>
      <w:r w:rsidRPr="00A315E9">
        <w:rPr>
          <w:rStyle w:val="11"/>
          <w:rFonts w:eastAsia="Arial"/>
          <w:sz w:val="28"/>
          <w:szCs w:val="28"/>
        </w:rPr>
        <w:t xml:space="preserve"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</w:t>
      </w:r>
      <w:r w:rsidRPr="00A315E9">
        <w:rPr>
          <w:rStyle w:val="11"/>
          <w:rFonts w:eastAsia="Arial"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A315E9">
        <w:rPr>
          <w:rStyle w:val="11"/>
          <w:rFonts w:eastAsia="Arial"/>
          <w:sz w:val="28"/>
          <w:szCs w:val="28"/>
        </w:rPr>
        <w:br/>
        <w:t>и несовершеннолетних детей, если искажение этих сведений является несущественным, мер ответственности.</w:t>
      </w:r>
    </w:p>
    <w:p w:rsidR="00A315E9" w:rsidRPr="00A315E9" w:rsidRDefault="00A315E9" w:rsidP="00A315E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1"/>
          <w:rFonts w:eastAsia="Arial"/>
        </w:rPr>
      </w:pPr>
      <w:r w:rsidRPr="00A315E9">
        <w:rPr>
          <w:rStyle w:val="11"/>
          <w:rFonts w:eastAsia="Arial"/>
          <w:sz w:val="28"/>
          <w:szCs w:val="28"/>
        </w:rPr>
        <w:t xml:space="preserve">2. К должностному лицу, представившему недостоверные </w:t>
      </w:r>
      <w:r w:rsidRPr="00A315E9">
        <w:rPr>
          <w:rStyle w:val="11"/>
          <w:rFonts w:eastAsia="Arial"/>
          <w:sz w:val="28"/>
          <w:szCs w:val="28"/>
        </w:rPr>
        <w:br/>
        <w:t xml:space="preserve">или неполные сведения о своих доходах, расходах, об имуществе </w:t>
      </w:r>
      <w:r w:rsidRPr="00A315E9">
        <w:rPr>
          <w:rStyle w:val="11"/>
          <w:rFonts w:eastAsia="Arial"/>
          <w:sz w:val="28"/>
          <w:szCs w:val="28"/>
        </w:rPr>
        <w:br/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A315E9">
        <w:rPr>
          <w:rFonts w:eastAsia="Arial"/>
          <w:sz w:val="28"/>
          <w:szCs w:val="28"/>
        </w:rPr>
        <w:t xml:space="preserve">частью 7.3-1 статьи 40 Федерального закона от 06.10.2003 года № 131-ФЗ «Об общих принципах организации местного самоуправления в Российской Федерации», частью 7.3-1 статьи 20 </w:t>
      </w:r>
      <w:r w:rsidRPr="00A315E9">
        <w:rPr>
          <w:sz w:val="28"/>
          <w:szCs w:val="28"/>
        </w:rPr>
        <w:t>Закона Кировской области от 29.12.2004 № 292-ЗО «О местном самоуправлении в Кировской области»</w:t>
      </w:r>
      <w:r w:rsidRPr="00A315E9">
        <w:rPr>
          <w:rFonts w:eastAsia="Arial"/>
          <w:sz w:val="28"/>
          <w:szCs w:val="28"/>
        </w:rPr>
        <w:t xml:space="preserve"> (далее – меры ответственности)</w:t>
      </w:r>
      <w:r w:rsidRPr="00A315E9">
        <w:rPr>
          <w:rStyle w:val="11"/>
          <w:rFonts w:eastAsia="Arial"/>
          <w:sz w:val="28"/>
          <w:szCs w:val="28"/>
        </w:rPr>
        <w:t>:</w:t>
      </w:r>
    </w:p>
    <w:p w:rsidR="00A315E9" w:rsidRPr="00A315E9" w:rsidRDefault="00A315E9" w:rsidP="00A315E9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15E9">
        <w:rPr>
          <w:rFonts w:ascii="Times New Roman" w:hAnsi="Times New Roman" w:cs="Times New Roman"/>
          <w:sz w:val="28"/>
          <w:szCs w:val="28"/>
        </w:rPr>
        <w:t>1) предупреждение;</w:t>
      </w:r>
    </w:p>
    <w:p w:rsidR="00A315E9" w:rsidRPr="00A315E9" w:rsidRDefault="00A315E9" w:rsidP="00A315E9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E9">
        <w:rPr>
          <w:rFonts w:ascii="Times New Roman" w:hAnsi="Times New Roman" w:cs="Times New Roman"/>
          <w:sz w:val="28"/>
          <w:szCs w:val="28"/>
        </w:rPr>
        <w:lastRenderedPageBreak/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315E9" w:rsidRPr="00A315E9" w:rsidRDefault="00A315E9" w:rsidP="00A315E9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E9">
        <w:rPr>
          <w:rFonts w:ascii="Times New Roman" w:hAnsi="Times New Roman" w:cs="Times New Roman"/>
          <w:sz w:val="28"/>
          <w:szCs w:val="28"/>
        </w:rPr>
        <w:t xml:space="preserve">3) освобождение от осуществления полномочий на постоянной основе </w:t>
      </w:r>
      <w:r w:rsidRPr="00A315E9">
        <w:rPr>
          <w:rFonts w:ascii="Times New Roman" w:hAnsi="Times New Roman" w:cs="Times New Roman"/>
          <w:sz w:val="28"/>
          <w:szCs w:val="28"/>
        </w:rPr>
        <w:br/>
        <w:t xml:space="preserve">с лишением права осуществлять полномочия на постоянной основе </w:t>
      </w:r>
      <w:r w:rsidRPr="00A315E9">
        <w:rPr>
          <w:rFonts w:ascii="Times New Roman" w:hAnsi="Times New Roman" w:cs="Times New Roman"/>
          <w:sz w:val="28"/>
          <w:szCs w:val="28"/>
        </w:rPr>
        <w:br/>
        <w:t>до прекращения срока его полномочий;</w:t>
      </w:r>
    </w:p>
    <w:p w:rsidR="00A315E9" w:rsidRPr="00A315E9" w:rsidRDefault="00A315E9" w:rsidP="00A315E9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E9">
        <w:rPr>
          <w:rFonts w:ascii="Times New Roman" w:hAnsi="Times New Roman" w:cs="Times New Roman"/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местного самоуправления </w:t>
      </w:r>
      <w:r w:rsidRPr="00A315E9">
        <w:rPr>
          <w:rFonts w:ascii="Times New Roman" w:hAnsi="Times New Roman" w:cs="Times New Roman"/>
          <w:sz w:val="28"/>
          <w:szCs w:val="28"/>
        </w:rPr>
        <w:br/>
        <w:t>до прекращения срока его полномочий;</w:t>
      </w:r>
    </w:p>
    <w:p w:rsidR="00A315E9" w:rsidRPr="00A315E9" w:rsidRDefault="00A315E9" w:rsidP="00A315E9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E9">
        <w:rPr>
          <w:rFonts w:ascii="Times New Roman" w:hAnsi="Times New Roman" w:cs="Times New Roman"/>
          <w:sz w:val="28"/>
          <w:szCs w:val="28"/>
        </w:rPr>
        <w:t>5) запрет исполнять полномочия на постоянной основе до прекращения срока его полномочий.</w:t>
      </w:r>
    </w:p>
    <w:p w:rsidR="00A315E9" w:rsidRPr="00A315E9" w:rsidRDefault="00A315E9" w:rsidP="00A315E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15E9">
        <w:rPr>
          <w:rFonts w:eastAsiaTheme="minorHAnsi"/>
          <w:sz w:val="28"/>
          <w:szCs w:val="28"/>
          <w:lang w:eastAsia="en-US"/>
        </w:rPr>
        <w:t>3. Решение о применении к должностному лицу мер ответственности принимается представительным органом муниципального образования 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A315E9" w:rsidRPr="00A315E9" w:rsidRDefault="00A315E9" w:rsidP="00A315E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315E9">
        <w:rPr>
          <w:rFonts w:eastAsiaTheme="minorHAnsi"/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 (далее – заявление Губернатора Кировской области), предусмотренных пунктом 2 настоящего Порядка.</w:t>
      </w:r>
    </w:p>
    <w:p w:rsidR="00A315E9" w:rsidRPr="00A315E9" w:rsidRDefault="00A315E9" w:rsidP="00A315E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315E9">
        <w:rPr>
          <w:rFonts w:eastAsiaTheme="minorHAnsi"/>
          <w:sz w:val="28"/>
          <w:szCs w:val="28"/>
          <w:lang w:eastAsia="en-US"/>
        </w:rPr>
        <w:t xml:space="preserve">5.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</w:t>
      </w:r>
      <w:r w:rsidRPr="00A315E9">
        <w:rPr>
          <w:rFonts w:eastAsiaTheme="minorHAnsi"/>
          <w:sz w:val="28"/>
          <w:szCs w:val="28"/>
          <w:lang w:eastAsia="en-US"/>
        </w:rPr>
        <w:lastRenderedPageBreak/>
        <w:t>между сессиями представительного органа муниципального образования, – не позднее чем через 3 месяца со дня поступления в представительный орган муниципального образования данного заявления.</w:t>
      </w:r>
    </w:p>
    <w:p w:rsidR="00A315E9" w:rsidRPr="00A315E9" w:rsidRDefault="00A315E9" w:rsidP="00A315E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315E9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Pr="00A315E9">
        <w:rPr>
          <w:rFonts w:eastAsiaTheme="minorHAnsi"/>
          <w:sz w:val="28"/>
          <w:szCs w:val="28"/>
          <w:lang w:eastAsia="en-US"/>
        </w:rPr>
        <w:br/>
        <w:t xml:space="preserve">о применении к должностному лицу мер ответственности </w:t>
      </w:r>
      <w:r w:rsidRPr="00A315E9">
        <w:rPr>
          <w:rFonts w:eastAsiaTheme="minorHAnsi"/>
          <w:sz w:val="28"/>
          <w:szCs w:val="28"/>
          <w:lang w:eastAsia="en-US"/>
        </w:rPr>
        <w:br/>
        <w:t>или об отказе в применении к должностному лицу указанных мер ответственности.</w:t>
      </w:r>
    </w:p>
    <w:p w:rsidR="00A315E9" w:rsidRPr="00A315E9" w:rsidRDefault="00A315E9" w:rsidP="00A315E9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A315E9">
        <w:rPr>
          <w:rFonts w:eastAsia="Arial"/>
          <w:sz w:val="28"/>
          <w:szCs w:val="28"/>
        </w:rPr>
        <w:t>6. Решением представительного органа муниципального образования создается рабочая группа, состоящая не менее чем из 5 депутатов, которая предварительно рассматривает заявление Губернатора Кировской области</w:t>
      </w:r>
      <w:r w:rsidRPr="00A315E9">
        <w:rPr>
          <w:rFonts w:eastAsia="Arial"/>
          <w:sz w:val="28"/>
          <w:szCs w:val="28"/>
        </w:rPr>
        <w:br/>
        <w:t xml:space="preserve"> и формирует предложения по применению мер ответственности.</w:t>
      </w:r>
    </w:p>
    <w:p w:rsidR="00A315E9" w:rsidRPr="00A315E9" w:rsidRDefault="00A315E9" w:rsidP="00A315E9">
      <w:pPr>
        <w:spacing w:line="360" w:lineRule="auto"/>
        <w:ind w:hanging="15"/>
        <w:jc w:val="both"/>
        <w:rPr>
          <w:rFonts w:eastAsia="Arial"/>
          <w:sz w:val="28"/>
          <w:szCs w:val="28"/>
        </w:rPr>
      </w:pPr>
      <w:r w:rsidRPr="00A315E9">
        <w:rPr>
          <w:rFonts w:eastAsia="Arial"/>
          <w:sz w:val="28"/>
          <w:szCs w:val="28"/>
        </w:rPr>
        <w:tab/>
      </w:r>
      <w:r w:rsidRPr="00A315E9">
        <w:rPr>
          <w:rFonts w:eastAsia="Arial"/>
          <w:sz w:val="28"/>
          <w:szCs w:val="28"/>
        </w:rPr>
        <w:tab/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  <w:r w:rsidRPr="00A315E9">
        <w:rPr>
          <w:rFonts w:ascii="Times New Roman" w:eastAsia="Arial" w:hAnsi="Times New Roman"/>
          <w:sz w:val="28"/>
          <w:szCs w:val="28"/>
        </w:rPr>
        <w:t>7. Должностному лицу, в отношении которого на заседании Дамаскинской</w:t>
      </w: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  <w:r w:rsidRPr="00A315E9">
        <w:rPr>
          <w:rFonts w:ascii="Times New Roman" w:eastAsia="Arial" w:hAnsi="Times New Roman"/>
          <w:sz w:val="28"/>
          <w:szCs w:val="28"/>
        </w:rPr>
        <w:t xml:space="preserve"> сельской Думы рассматривается вопрос о применении мер ответственности, </w:t>
      </w: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  <w:r w:rsidRPr="00A315E9">
        <w:rPr>
          <w:rFonts w:ascii="Times New Roman" w:eastAsia="Arial" w:hAnsi="Times New Roman"/>
          <w:sz w:val="28"/>
          <w:szCs w:val="28"/>
        </w:rPr>
        <w:t>предоставляется слово для выступления.</w:t>
      </w: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  <w:r w:rsidRPr="00A315E9">
        <w:rPr>
          <w:rFonts w:ascii="Times New Roman" w:eastAsia="Arial" w:hAnsi="Times New Roman"/>
          <w:sz w:val="28"/>
          <w:szCs w:val="28"/>
        </w:rPr>
        <w:t xml:space="preserve">8. Решение Дамаскинской сельской Думы о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proofErr w:type="gramStart"/>
      <w:r w:rsidRPr="00A315E9">
        <w:rPr>
          <w:rFonts w:ascii="Times New Roman" w:eastAsia="Arial" w:hAnsi="Times New Roman"/>
          <w:sz w:val="28"/>
          <w:szCs w:val="28"/>
        </w:rPr>
        <w:t>Дамаскинской  сельской</w:t>
      </w:r>
      <w:proofErr w:type="gramEnd"/>
      <w:r w:rsidRPr="00A315E9">
        <w:rPr>
          <w:rFonts w:ascii="Times New Roman" w:eastAsia="Arial" w:hAnsi="Times New Roman"/>
          <w:sz w:val="28"/>
          <w:szCs w:val="28"/>
        </w:rPr>
        <w:t xml:space="preserve"> Думы</w:t>
      </w: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</w:p>
    <w:p w:rsidR="00A315E9" w:rsidRPr="00A315E9" w:rsidRDefault="00A315E9" w:rsidP="00A315E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  <w:r w:rsidRPr="00A315E9">
        <w:rPr>
          <w:rFonts w:ascii="Times New Roman" w:eastAsia="Arial" w:hAnsi="Times New Roman"/>
          <w:sz w:val="28"/>
          <w:szCs w:val="28"/>
        </w:rPr>
        <w:t>9. В случае принятия решения о применении мер ответственности к председателю Дамаскинской сельской Думы данное решение подписывается депутатом, председательствующим на заседании Дамаскинской сельской Думы.</w:t>
      </w:r>
      <w:r w:rsidRPr="00A315E9">
        <w:rPr>
          <w:rFonts w:ascii="Times New Roman" w:hAnsi="Times New Roman"/>
          <w:i/>
          <w:sz w:val="28"/>
          <w:szCs w:val="28"/>
          <w:vertAlign w:val="superscript"/>
        </w:rPr>
        <w:t xml:space="preserve">       </w:t>
      </w:r>
    </w:p>
    <w:p w:rsidR="00A315E9" w:rsidRPr="00A315E9" w:rsidRDefault="00A315E9" w:rsidP="00A315E9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p w:rsidR="00A315E9" w:rsidRPr="00A315E9" w:rsidRDefault="00A315E9" w:rsidP="00A315E9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 xml:space="preserve">10. При принятии решения о применении к должностному лицу мер ответственности представительным органом муниципального образования 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>учитываются следующие обстоятельства: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>1) нарушение лицом требований законодательства о противодействии коррупции впервые или неоднократно;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>2) наличие смягчающих обстоятельств, к которым относятся: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lastRenderedPageBreak/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 xml:space="preserve">в) содействие </w:t>
      </w:r>
      <w:proofErr w:type="gramStart"/>
      <w:r w:rsidRPr="00A315E9">
        <w:rPr>
          <w:rFonts w:ascii="Times New Roman" w:eastAsiaTheme="minorHAnsi" w:hAnsi="Times New Roman"/>
          <w:sz w:val="28"/>
          <w:szCs w:val="28"/>
        </w:rPr>
        <w:t>лицом</w:t>
      </w:r>
      <w:proofErr w:type="gramEnd"/>
      <w:r w:rsidRPr="00A315E9">
        <w:rPr>
          <w:rFonts w:ascii="Times New Roman" w:eastAsiaTheme="minorHAnsi" w:hAnsi="Times New Roman"/>
          <w:sz w:val="28"/>
          <w:szCs w:val="28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A315E9" w:rsidRPr="00A315E9" w:rsidRDefault="00A315E9" w:rsidP="00A315E9">
      <w:pPr>
        <w:pStyle w:val="a4"/>
        <w:spacing w:line="360" w:lineRule="auto"/>
        <w:ind w:right="-57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>г) иные обстоятельства, свидетельствующие о несущественности допущенных лицом нарушений.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 xml:space="preserve">11. </w:t>
      </w:r>
      <w:r w:rsidRPr="00A315E9">
        <w:rPr>
          <w:rFonts w:ascii="Times New Roman" w:eastAsia="Arial" w:hAnsi="Times New Roman"/>
          <w:sz w:val="28"/>
          <w:szCs w:val="28"/>
        </w:rPr>
        <w:t>Решение о применении мер ответственности оформляется</w:t>
      </w:r>
      <w:r w:rsidRPr="00A315E9">
        <w:rPr>
          <w:rFonts w:ascii="Times New Roman" w:eastAsia="Arial" w:hAnsi="Times New Roman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 сведений о доходах, об имуществе</w:t>
      </w:r>
      <w:r w:rsidRPr="00A315E9">
        <w:rPr>
          <w:rFonts w:ascii="Times New Roman" w:eastAsia="Arial" w:hAnsi="Times New Roman"/>
          <w:sz w:val="28"/>
          <w:szCs w:val="28"/>
        </w:rPr>
        <w:br/>
        <w:t>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>12. В случае принятия представительным органом муниципального образования по результатам рассмотрения заявления Губернатора Кировской области решения об отказе в применении к должностному лицу мер ответственности, указанное решение должно быть мотивировано.</w:t>
      </w:r>
    </w:p>
    <w:p w:rsidR="00A315E9" w:rsidRPr="00A315E9" w:rsidRDefault="00A315E9" w:rsidP="00A315E9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 xml:space="preserve">13. Решение представительного органа муниципального образования по результатам рассмотрения заявления Губернатора Кировской области в течение 5 дней со дня его принятия направляется должностному лицу, </w:t>
      </w:r>
      <w:r w:rsidRPr="00A315E9">
        <w:rPr>
          <w:rFonts w:ascii="Times New Roman" w:eastAsiaTheme="minorHAnsi" w:hAnsi="Times New Roman"/>
          <w:sz w:val="28"/>
          <w:szCs w:val="28"/>
        </w:rPr>
        <w:br/>
        <w:t xml:space="preserve">а также Губернатору Кировской области. </w:t>
      </w:r>
    </w:p>
    <w:p w:rsidR="00A315E9" w:rsidRPr="00A315E9" w:rsidRDefault="00A315E9" w:rsidP="00A315E9">
      <w:pPr>
        <w:pStyle w:val="a4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A315E9">
        <w:rPr>
          <w:rFonts w:ascii="Times New Roman" w:eastAsiaTheme="minorHAnsi" w:hAnsi="Times New Roman"/>
          <w:sz w:val="28"/>
          <w:szCs w:val="28"/>
        </w:rPr>
        <w:t>14. 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о применении меры ответственности.</w:t>
      </w:r>
    </w:p>
    <w:p w:rsidR="000D0408" w:rsidRPr="00A315E9" w:rsidRDefault="000D0408">
      <w:bookmarkStart w:id="0" w:name="_GoBack"/>
      <w:bookmarkEnd w:id="0"/>
    </w:p>
    <w:sectPr w:rsidR="000D0408" w:rsidRPr="00A315E9" w:rsidSect="00A317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10"/>
    <w:rsid w:val="000D0408"/>
    <w:rsid w:val="0063235B"/>
    <w:rsid w:val="00A315E9"/>
    <w:rsid w:val="00B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69F7-4520-4577-8317-70E5CA8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15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">
    <w:name w:val="Основной шрифт абзаца1"/>
    <w:rsid w:val="00A315E9"/>
  </w:style>
  <w:style w:type="paragraph" w:styleId="a5">
    <w:name w:val="List Paragraph"/>
    <w:basedOn w:val="a"/>
    <w:uiPriority w:val="34"/>
    <w:qFormat/>
    <w:rsid w:val="00A31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2020-03-02T13:15:00Z</dcterms:created>
  <dcterms:modified xsi:type="dcterms:W3CDTF">2020-03-02T13:15:00Z</dcterms:modified>
</cp:coreProperties>
</file>