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F01" w:rsidRDefault="00895F01" w:rsidP="00895F01">
            <w:pPr>
              <w:pStyle w:val="a3"/>
            </w:pPr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895F01" w:rsidRDefault="00895F01" w:rsidP="00895F0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  30.07.2010 </w:t>
            </w:r>
            <w:r>
              <w:br/>
              <w:t>№ 168);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   № 95);</w:t>
            </w:r>
          </w:p>
          <w:p w:rsidR="00895F01" w:rsidRDefault="00895F01" w:rsidP="00895F01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      </w:r>
          </w:p>
          <w:p w:rsidR="00895F01" w:rsidRDefault="00895F01" w:rsidP="00895F01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895F01" w:rsidRDefault="005C7E82" w:rsidP="00895F01">
            <w:pPr>
              <w:pStyle w:val="a3"/>
            </w:pPr>
            <w:hyperlink r:id="rId9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25.01.2013 </w:t>
            </w:r>
            <w:r w:rsidR="00895F01">
              <w:br/>
      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895F01" w:rsidRDefault="005C7E82" w:rsidP="00895F01">
            <w:pPr>
              <w:pStyle w:val="a3"/>
            </w:pPr>
            <w:hyperlink r:id="rId10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25.06.2012 </w:t>
            </w:r>
            <w:r w:rsidR="00895F01"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895F01" w:rsidRDefault="005C7E82" w:rsidP="00895F01">
            <w:pPr>
              <w:pStyle w:val="a3"/>
            </w:pPr>
            <w:hyperlink r:id="rId11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      </w:r>
            <w:r w:rsidR="00895F01">
              <w:lastRenderedPageBreak/>
              <w:t>регламентов предоставления государственных услуг» (первоначальный текст документа опубликован в изданиях «Российская газета» от 31.08.2012 № 200, «Собрание законодательства Российской Федерации» от 03.09.2012 № 36, статья 4903);</w:t>
            </w:r>
          </w:p>
          <w:p w:rsidR="00895F01" w:rsidRDefault="005C7E82" w:rsidP="00895F01">
            <w:pPr>
              <w:pStyle w:val="a3"/>
            </w:pPr>
            <w:hyperlink r:id="rId12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 29, статья 4479);</w:t>
            </w:r>
          </w:p>
          <w:p w:rsidR="00895F01" w:rsidRDefault="00895F01" w:rsidP="00895F01">
            <w:pPr>
              <w:pStyle w:val="a3"/>
            </w:pPr>
            <w:r>
              <w:t>Уставом муници</w:t>
            </w:r>
            <w:r w:rsidR="005C7E82">
              <w:t>пального образования  Дамаскинское</w:t>
            </w:r>
            <w:bookmarkStart w:id="0" w:name="_GoBack"/>
            <w:bookmarkEnd w:id="0"/>
            <w:r>
              <w:t xml:space="preserve"> сельское поселение  Кильмезского района Кировской области;</w:t>
            </w:r>
          </w:p>
          <w:p w:rsidR="00895F01" w:rsidRDefault="00895F01" w:rsidP="00895F01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5C7E82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5C7E82"/>
    <w:rsid w:val="00632AF7"/>
    <w:rsid w:val="0063504A"/>
    <w:rsid w:val="0066214E"/>
    <w:rsid w:val="00895F01"/>
    <w:rsid w:val="00916AB4"/>
    <w:rsid w:val="00974A78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63780-F3C8-4D19-AC09-B444C70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D4225D7FBD51093D0B025M8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E4B5851BE842B91DE84125DBFBD51093D0B025M81CO" TargetMode="External"/><Relationship Id="rId12" Type="http://schemas.openxmlformats.org/officeDocument/2006/relationships/hyperlink" Target="consultantplus://offline/ref=21490323C5E778534F10E4B5851BE842B91BEF4726D7FBD51093D0B025M81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2EB4A21DEFBD51093D0B0258C818FE557CA3EA33303C0M11AO" TargetMode="External"/><Relationship Id="rId11" Type="http://schemas.openxmlformats.org/officeDocument/2006/relationships/hyperlink" Target="consultantplus://offline/ref=21490323C5E778534F10E4B5851BE842B91DEB4227D9FBD51093D0B025M81CO" TargetMode="External"/><Relationship Id="rId5" Type="http://schemas.openxmlformats.org/officeDocument/2006/relationships/hyperlink" Target="consultantplus://offline/ref=21490323C5E778534F10E4B5851BE842B91DEA4A26DFFBD51093D0B025M81CO" TargetMode="External"/><Relationship Id="rId10" Type="http://schemas.openxmlformats.org/officeDocument/2006/relationships/hyperlink" Target="consultantplus://offline/ref=21490323C5E778534F10E4B5851BE842B91FED4328DCFBD51093D0B025M81CO" TargetMode="External"/><Relationship Id="rId4" Type="http://schemas.openxmlformats.org/officeDocument/2006/relationships/hyperlink" Target="consultantplus://offline/ref=21490323C5E778534F10E4B5851BE842B912EB4421DFFBD51093D0B025M81CO" TargetMode="External"/><Relationship Id="rId9" Type="http://schemas.openxmlformats.org/officeDocument/2006/relationships/hyperlink" Target="consultantplus://offline/ref=21490323C5E778534F10E4B5851BE842B91DEB4224D9FBD51093D0B025M81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Company>CtrlSoft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2019-07-22T11:50:00Z</dcterms:created>
  <dcterms:modified xsi:type="dcterms:W3CDTF">2019-12-05T08:19:00Z</dcterms:modified>
</cp:coreProperties>
</file>