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A8" w:rsidRPr="00925CFB" w:rsidRDefault="001D56A8" w:rsidP="001D56A8">
      <w:pPr>
        <w:jc w:val="center"/>
        <w:rPr>
          <w:b/>
          <w:sz w:val="28"/>
          <w:szCs w:val="28"/>
        </w:rPr>
      </w:pPr>
      <w:r w:rsidRPr="00925CFB">
        <w:rPr>
          <w:b/>
          <w:sz w:val="28"/>
          <w:szCs w:val="28"/>
        </w:rPr>
        <w:t xml:space="preserve">ДАМАСКИНСКАЯ </w:t>
      </w:r>
      <w:proofErr w:type="gramStart"/>
      <w:r w:rsidRPr="00925CFB">
        <w:rPr>
          <w:b/>
          <w:sz w:val="28"/>
          <w:szCs w:val="28"/>
        </w:rPr>
        <w:t>СЕЛЬСКАЯ  ДУМА</w:t>
      </w:r>
      <w:proofErr w:type="gramEnd"/>
    </w:p>
    <w:p w:rsidR="001D56A8" w:rsidRPr="00925CFB" w:rsidRDefault="001D56A8" w:rsidP="001D56A8">
      <w:pPr>
        <w:jc w:val="center"/>
        <w:rPr>
          <w:b/>
          <w:sz w:val="28"/>
          <w:szCs w:val="28"/>
        </w:rPr>
      </w:pPr>
      <w:r w:rsidRPr="00925CFB">
        <w:rPr>
          <w:b/>
          <w:sz w:val="28"/>
          <w:szCs w:val="28"/>
        </w:rPr>
        <w:t>Кильмезского района Кировской области</w:t>
      </w:r>
    </w:p>
    <w:p w:rsidR="001D56A8" w:rsidRPr="003B5F60" w:rsidRDefault="001D56A8" w:rsidP="001D56A8">
      <w:pPr>
        <w:jc w:val="center"/>
        <w:rPr>
          <w:sz w:val="28"/>
          <w:szCs w:val="28"/>
        </w:rPr>
      </w:pPr>
    </w:p>
    <w:p w:rsidR="00925CFB" w:rsidRDefault="00925CFB" w:rsidP="001D56A8">
      <w:pPr>
        <w:jc w:val="center"/>
        <w:rPr>
          <w:b/>
          <w:sz w:val="28"/>
          <w:szCs w:val="28"/>
        </w:rPr>
      </w:pPr>
    </w:p>
    <w:p w:rsidR="001D56A8" w:rsidRPr="00925CFB" w:rsidRDefault="001D56A8" w:rsidP="001D56A8">
      <w:pPr>
        <w:jc w:val="center"/>
        <w:rPr>
          <w:b/>
          <w:sz w:val="28"/>
          <w:szCs w:val="28"/>
        </w:rPr>
      </w:pPr>
      <w:bookmarkStart w:id="0" w:name="_GoBack"/>
      <w:bookmarkEnd w:id="0"/>
      <w:r w:rsidRPr="00925CFB">
        <w:rPr>
          <w:b/>
          <w:sz w:val="28"/>
          <w:szCs w:val="28"/>
        </w:rPr>
        <w:t>РЕШЕНИЕ</w:t>
      </w:r>
    </w:p>
    <w:p w:rsidR="00925CFB" w:rsidRDefault="003B5F60" w:rsidP="001D56A8">
      <w:pPr>
        <w:jc w:val="both"/>
        <w:rPr>
          <w:sz w:val="28"/>
          <w:szCs w:val="28"/>
        </w:rPr>
      </w:pPr>
      <w:r w:rsidRPr="003B5F60">
        <w:rPr>
          <w:sz w:val="28"/>
          <w:szCs w:val="28"/>
        </w:rPr>
        <w:t xml:space="preserve"> </w:t>
      </w:r>
      <w:r w:rsidR="00925CFB">
        <w:rPr>
          <w:sz w:val="28"/>
          <w:szCs w:val="28"/>
        </w:rPr>
        <w:t>17</w:t>
      </w:r>
      <w:r w:rsidR="00E6484D">
        <w:rPr>
          <w:sz w:val="28"/>
          <w:szCs w:val="28"/>
        </w:rPr>
        <w:t>.</w:t>
      </w:r>
      <w:r w:rsidR="00925CFB">
        <w:rPr>
          <w:sz w:val="28"/>
          <w:szCs w:val="28"/>
        </w:rPr>
        <w:t>05</w:t>
      </w:r>
      <w:r w:rsidR="001D56A8" w:rsidRPr="003B5F60">
        <w:rPr>
          <w:sz w:val="28"/>
          <w:szCs w:val="28"/>
        </w:rPr>
        <w:t xml:space="preserve">.2018                                                                                              </w:t>
      </w:r>
      <w:r w:rsidR="00774E2B" w:rsidRPr="003B5F60">
        <w:rPr>
          <w:sz w:val="28"/>
          <w:szCs w:val="28"/>
        </w:rPr>
        <w:t xml:space="preserve">           </w:t>
      </w:r>
      <w:r w:rsidR="001D56A8" w:rsidRPr="003B5F60">
        <w:rPr>
          <w:sz w:val="28"/>
          <w:szCs w:val="28"/>
        </w:rPr>
        <w:t xml:space="preserve">       № </w:t>
      </w:r>
      <w:r w:rsidR="001D56A8" w:rsidRPr="003B5F60">
        <w:rPr>
          <w:sz w:val="28"/>
          <w:szCs w:val="28"/>
          <w:lang w:val="en-US"/>
        </w:rPr>
        <w:t xml:space="preserve"> </w:t>
      </w:r>
      <w:r w:rsidR="00925CFB">
        <w:rPr>
          <w:sz w:val="28"/>
          <w:szCs w:val="28"/>
        </w:rPr>
        <w:t>2/2</w:t>
      </w:r>
      <w:r w:rsidR="001D56A8" w:rsidRPr="003B5F60">
        <w:rPr>
          <w:sz w:val="28"/>
          <w:szCs w:val="28"/>
        </w:rPr>
        <w:t xml:space="preserve"> </w:t>
      </w:r>
    </w:p>
    <w:p w:rsidR="001D56A8" w:rsidRPr="003B5F60" w:rsidRDefault="00925CFB" w:rsidP="00925CFB">
      <w:pPr>
        <w:jc w:val="center"/>
        <w:rPr>
          <w:sz w:val="28"/>
          <w:szCs w:val="28"/>
        </w:rPr>
      </w:pPr>
      <w:r>
        <w:rPr>
          <w:sz w:val="28"/>
          <w:szCs w:val="28"/>
        </w:rPr>
        <w:t>д.Дамаскино</w:t>
      </w:r>
    </w:p>
    <w:p w:rsidR="001D56A8" w:rsidRPr="003B5F60" w:rsidRDefault="001D56A8" w:rsidP="001D56A8">
      <w:pPr>
        <w:jc w:val="center"/>
        <w:rPr>
          <w:sz w:val="28"/>
          <w:szCs w:val="28"/>
        </w:rPr>
      </w:pPr>
    </w:p>
    <w:p w:rsidR="001D56A8" w:rsidRPr="00925CFB" w:rsidRDefault="001D56A8" w:rsidP="001D56A8">
      <w:pPr>
        <w:jc w:val="center"/>
        <w:rPr>
          <w:b/>
          <w:sz w:val="28"/>
          <w:szCs w:val="28"/>
        </w:rPr>
      </w:pPr>
      <w:r w:rsidRPr="00925CFB">
        <w:rPr>
          <w:b/>
          <w:sz w:val="28"/>
          <w:szCs w:val="28"/>
        </w:rPr>
        <w:t>О внесении изменений и дополнений в Устав</w:t>
      </w:r>
    </w:p>
    <w:p w:rsidR="001D56A8" w:rsidRPr="00925CFB" w:rsidRDefault="001D56A8" w:rsidP="001D56A8">
      <w:pPr>
        <w:jc w:val="center"/>
        <w:rPr>
          <w:b/>
          <w:sz w:val="28"/>
          <w:szCs w:val="28"/>
        </w:rPr>
      </w:pPr>
      <w:r w:rsidRPr="00925CFB">
        <w:rPr>
          <w:b/>
          <w:sz w:val="28"/>
          <w:szCs w:val="28"/>
        </w:rPr>
        <w:t>муниципального образования Дамаскинское сельское поселение</w:t>
      </w:r>
    </w:p>
    <w:p w:rsidR="001D56A8" w:rsidRPr="00925CFB" w:rsidRDefault="001D56A8" w:rsidP="001D56A8">
      <w:pPr>
        <w:jc w:val="center"/>
        <w:rPr>
          <w:b/>
          <w:sz w:val="28"/>
          <w:szCs w:val="28"/>
        </w:rPr>
      </w:pPr>
      <w:r w:rsidRPr="00925CFB">
        <w:rPr>
          <w:b/>
          <w:sz w:val="28"/>
          <w:szCs w:val="28"/>
        </w:rPr>
        <w:t>Кильмезского района Кировской области</w:t>
      </w:r>
    </w:p>
    <w:p w:rsidR="001D56A8" w:rsidRDefault="001D56A8" w:rsidP="001D56A8">
      <w:pPr>
        <w:jc w:val="center"/>
        <w:rPr>
          <w:sz w:val="28"/>
          <w:szCs w:val="28"/>
        </w:rPr>
      </w:pPr>
    </w:p>
    <w:p w:rsidR="001D56A8" w:rsidRDefault="001D56A8" w:rsidP="001D56A8">
      <w:pPr>
        <w:jc w:val="both"/>
        <w:rPr>
          <w:sz w:val="28"/>
          <w:szCs w:val="28"/>
        </w:rPr>
      </w:pPr>
      <w:r>
        <w:rPr>
          <w:sz w:val="28"/>
          <w:szCs w:val="28"/>
        </w:rPr>
        <w:t xml:space="preserve">       В соответствии с частью 1 статьи 24 Устава муниципального образования Дамаскинское сельское поселение Кильмезского района Кировской области Дамаскинская сельская Дума РЕШИЛА:</w:t>
      </w:r>
    </w:p>
    <w:p w:rsidR="001D56A8" w:rsidRPr="000F43C5" w:rsidRDefault="001D56A8" w:rsidP="000F43C5">
      <w:pPr>
        <w:pStyle w:val="a6"/>
        <w:numPr>
          <w:ilvl w:val="0"/>
          <w:numId w:val="1"/>
        </w:numPr>
        <w:jc w:val="both"/>
        <w:rPr>
          <w:sz w:val="28"/>
          <w:szCs w:val="28"/>
        </w:rPr>
      </w:pPr>
      <w:r w:rsidRPr="000F43C5">
        <w:rPr>
          <w:sz w:val="28"/>
          <w:szCs w:val="28"/>
        </w:rPr>
        <w:t>Внести в Устав муниципального образования Дамаскинское сельское поселение, принятый решением Дамаскинской сельской Думы от 24.04.2015 № 2/2 (с изменениями от 10.06.2016 №</w:t>
      </w:r>
      <w:r w:rsidR="00D74022">
        <w:rPr>
          <w:sz w:val="28"/>
          <w:szCs w:val="28"/>
        </w:rPr>
        <w:t xml:space="preserve"> </w:t>
      </w:r>
      <w:r w:rsidRPr="000F43C5">
        <w:rPr>
          <w:sz w:val="28"/>
          <w:szCs w:val="28"/>
        </w:rPr>
        <w:t>2/2, 31.03.2017 № 3/1), следующие изменения и дополнения:</w:t>
      </w:r>
    </w:p>
    <w:p w:rsidR="00BF79EF" w:rsidRPr="000F43C5" w:rsidRDefault="001D56A8" w:rsidP="001865A3">
      <w:pPr>
        <w:spacing w:before="240" w:after="1" w:line="240" w:lineRule="atLeast"/>
        <w:jc w:val="both"/>
        <w:rPr>
          <w:sz w:val="28"/>
          <w:szCs w:val="28"/>
        </w:rPr>
      </w:pPr>
      <w:r w:rsidRPr="00E6484D">
        <w:rPr>
          <w:sz w:val="28"/>
          <w:szCs w:val="28"/>
        </w:rPr>
        <w:t xml:space="preserve">1.1. </w:t>
      </w:r>
      <w:r w:rsidR="00BF79EF" w:rsidRPr="00E6484D">
        <w:rPr>
          <w:sz w:val="28"/>
          <w:szCs w:val="28"/>
        </w:rPr>
        <w:t xml:space="preserve">В части 2 статьи 3 </w:t>
      </w:r>
      <w:r w:rsidR="00D74022" w:rsidRPr="00E6484D">
        <w:rPr>
          <w:sz w:val="28"/>
          <w:szCs w:val="28"/>
        </w:rPr>
        <w:t>Устава слова</w:t>
      </w:r>
      <w:r w:rsidR="00BF79EF" w:rsidRPr="00E6484D">
        <w:rPr>
          <w:sz w:val="28"/>
          <w:szCs w:val="28"/>
        </w:rPr>
        <w:t xml:space="preserve"> "рекреационные земли" заменить словами "земли рекреационного назначения".</w:t>
      </w:r>
    </w:p>
    <w:p w:rsidR="00BF79EF" w:rsidRPr="000F43C5" w:rsidRDefault="00BF79EF" w:rsidP="000F43C5">
      <w:pPr>
        <w:jc w:val="both"/>
        <w:rPr>
          <w:sz w:val="28"/>
          <w:szCs w:val="28"/>
        </w:rPr>
      </w:pPr>
    </w:p>
    <w:p w:rsidR="001D56A8" w:rsidRPr="000F43C5" w:rsidRDefault="00BF79EF" w:rsidP="000F43C5">
      <w:pPr>
        <w:jc w:val="both"/>
        <w:rPr>
          <w:sz w:val="28"/>
          <w:szCs w:val="28"/>
        </w:rPr>
      </w:pPr>
      <w:r w:rsidRPr="000F43C5">
        <w:rPr>
          <w:sz w:val="28"/>
          <w:szCs w:val="28"/>
        </w:rPr>
        <w:t>1.2.</w:t>
      </w:r>
      <w:r w:rsidR="00D74022">
        <w:rPr>
          <w:sz w:val="28"/>
          <w:szCs w:val="28"/>
        </w:rPr>
        <w:t xml:space="preserve"> </w:t>
      </w:r>
      <w:r w:rsidR="001D56A8" w:rsidRPr="000F43C5">
        <w:rPr>
          <w:sz w:val="28"/>
          <w:szCs w:val="28"/>
        </w:rPr>
        <w:t>В части 3 статьи 7 Устава первое предложение изложить в новой редакции:</w:t>
      </w:r>
    </w:p>
    <w:p w:rsidR="001D56A8" w:rsidRPr="000F43C5" w:rsidRDefault="001D56A8" w:rsidP="000F43C5">
      <w:pPr>
        <w:autoSpaceDE w:val="0"/>
        <w:autoSpaceDN w:val="0"/>
        <w:adjustRightInd w:val="0"/>
        <w:ind w:firstLine="540"/>
        <w:jc w:val="both"/>
        <w:rPr>
          <w:sz w:val="28"/>
          <w:szCs w:val="28"/>
        </w:rPr>
      </w:pPr>
    </w:p>
    <w:p w:rsidR="001D56A8" w:rsidRPr="000F43C5" w:rsidRDefault="001D56A8" w:rsidP="000F43C5">
      <w:pPr>
        <w:autoSpaceDE w:val="0"/>
        <w:autoSpaceDN w:val="0"/>
        <w:adjustRightInd w:val="0"/>
        <w:ind w:firstLine="540"/>
        <w:jc w:val="both"/>
        <w:rPr>
          <w:bCs/>
          <w:sz w:val="28"/>
          <w:szCs w:val="28"/>
        </w:rPr>
      </w:pPr>
      <w:r w:rsidRPr="000F43C5">
        <w:rPr>
          <w:sz w:val="28"/>
          <w:szCs w:val="28"/>
        </w:rPr>
        <w:t xml:space="preserve">«3. </w:t>
      </w:r>
      <w:r w:rsidRPr="000F43C5">
        <w:rPr>
          <w:bCs/>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D56A8" w:rsidRPr="000F43C5" w:rsidRDefault="001D56A8" w:rsidP="000F43C5">
      <w:pPr>
        <w:jc w:val="both"/>
        <w:rPr>
          <w:sz w:val="28"/>
          <w:szCs w:val="28"/>
        </w:rPr>
      </w:pPr>
    </w:p>
    <w:p w:rsidR="001D56A8" w:rsidRPr="000F43C5" w:rsidRDefault="001D56A8" w:rsidP="000F43C5">
      <w:pPr>
        <w:shd w:val="clear" w:color="auto" w:fill="FFFFFF"/>
        <w:spacing w:line="290" w:lineRule="atLeast"/>
        <w:jc w:val="both"/>
        <w:rPr>
          <w:color w:val="000000"/>
          <w:sz w:val="28"/>
          <w:szCs w:val="28"/>
        </w:rPr>
      </w:pPr>
      <w:r w:rsidRPr="000F43C5">
        <w:rPr>
          <w:color w:val="000000"/>
          <w:sz w:val="28"/>
          <w:szCs w:val="28"/>
        </w:rPr>
        <w:t>1.</w:t>
      </w:r>
      <w:r w:rsidR="000028E9" w:rsidRPr="000F43C5">
        <w:rPr>
          <w:color w:val="000000"/>
          <w:sz w:val="28"/>
          <w:szCs w:val="28"/>
        </w:rPr>
        <w:t>3</w:t>
      </w:r>
      <w:r w:rsidRPr="000F43C5">
        <w:rPr>
          <w:color w:val="000000"/>
          <w:sz w:val="28"/>
          <w:szCs w:val="28"/>
        </w:rPr>
        <w:t>. Пункт 21 части 1 статьи 8 Устава изложить в новой редакции:</w:t>
      </w:r>
    </w:p>
    <w:p w:rsidR="001D56A8" w:rsidRPr="000F43C5" w:rsidRDefault="001D56A8" w:rsidP="000F43C5">
      <w:pPr>
        <w:spacing w:before="100" w:beforeAutospacing="1" w:after="100" w:afterAutospacing="1"/>
        <w:ind w:firstLine="709"/>
        <w:jc w:val="both"/>
        <w:rPr>
          <w:sz w:val="28"/>
          <w:szCs w:val="28"/>
        </w:rPr>
      </w:pPr>
      <w:r w:rsidRPr="000F43C5">
        <w:rPr>
          <w:sz w:val="28"/>
          <w:szCs w:val="28"/>
        </w:rPr>
        <w:t xml:space="preserve"> «21)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F79EF" w:rsidRPr="000F43C5" w:rsidRDefault="001D56A8" w:rsidP="000F43C5">
      <w:pPr>
        <w:jc w:val="both"/>
        <w:rPr>
          <w:sz w:val="28"/>
          <w:szCs w:val="28"/>
        </w:rPr>
      </w:pPr>
      <w:r w:rsidRPr="00E6484D">
        <w:rPr>
          <w:sz w:val="28"/>
          <w:szCs w:val="28"/>
        </w:rPr>
        <w:t>1.</w:t>
      </w:r>
      <w:r w:rsidR="000028E9" w:rsidRPr="00E6484D">
        <w:rPr>
          <w:sz w:val="28"/>
          <w:szCs w:val="28"/>
        </w:rPr>
        <w:t>4</w:t>
      </w:r>
      <w:r w:rsidRPr="00E6484D">
        <w:rPr>
          <w:sz w:val="28"/>
          <w:szCs w:val="28"/>
        </w:rPr>
        <w:t xml:space="preserve">. </w:t>
      </w:r>
      <w:r w:rsidR="00BF79EF" w:rsidRPr="00E6484D">
        <w:rPr>
          <w:sz w:val="28"/>
          <w:szCs w:val="28"/>
        </w:rPr>
        <w:t>Пункт 11 части</w:t>
      </w:r>
      <w:r w:rsidR="001275D6" w:rsidRPr="00E6484D">
        <w:rPr>
          <w:sz w:val="28"/>
          <w:szCs w:val="28"/>
        </w:rPr>
        <w:t xml:space="preserve"> </w:t>
      </w:r>
      <w:r w:rsidR="00BF79EF" w:rsidRPr="00E6484D">
        <w:rPr>
          <w:sz w:val="28"/>
          <w:szCs w:val="28"/>
        </w:rPr>
        <w:t>1 статьи 9 Устава признать утратившим силу.</w:t>
      </w:r>
    </w:p>
    <w:p w:rsidR="00BF79EF" w:rsidRPr="000F43C5" w:rsidRDefault="00BF79EF" w:rsidP="000F43C5">
      <w:pPr>
        <w:tabs>
          <w:tab w:val="left" w:pos="851"/>
        </w:tabs>
        <w:autoSpaceDE w:val="0"/>
        <w:autoSpaceDN w:val="0"/>
        <w:adjustRightInd w:val="0"/>
        <w:jc w:val="both"/>
        <w:rPr>
          <w:sz w:val="28"/>
          <w:szCs w:val="28"/>
        </w:rPr>
      </w:pPr>
    </w:p>
    <w:p w:rsidR="001D56A8" w:rsidRPr="000F43C5" w:rsidRDefault="00BF79EF" w:rsidP="000F43C5">
      <w:pPr>
        <w:tabs>
          <w:tab w:val="left" w:pos="851"/>
        </w:tabs>
        <w:autoSpaceDE w:val="0"/>
        <w:autoSpaceDN w:val="0"/>
        <w:adjustRightInd w:val="0"/>
        <w:jc w:val="both"/>
        <w:rPr>
          <w:sz w:val="28"/>
          <w:szCs w:val="28"/>
        </w:rPr>
      </w:pPr>
      <w:r w:rsidRPr="000F43C5">
        <w:rPr>
          <w:sz w:val="28"/>
          <w:szCs w:val="28"/>
        </w:rPr>
        <w:t>1.</w:t>
      </w:r>
      <w:r w:rsidR="000028E9" w:rsidRPr="000F43C5">
        <w:rPr>
          <w:sz w:val="28"/>
          <w:szCs w:val="28"/>
        </w:rPr>
        <w:t>5</w:t>
      </w:r>
      <w:r w:rsidRPr="000F43C5">
        <w:rPr>
          <w:sz w:val="28"/>
          <w:szCs w:val="28"/>
        </w:rPr>
        <w:t>.</w:t>
      </w:r>
      <w:r w:rsidR="001D56A8" w:rsidRPr="000F43C5">
        <w:rPr>
          <w:sz w:val="28"/>
          <w:szCs w:val="28"/>
        </w:rPr>
        <w:t xml:space="preserve">Часть 1 </w:t>
      </w:r>
      <w:r w:rsidR="001865A3" w:rsidRPr="000F43C5">
        <w:rPr>
          <w:sz w:val="28"/>
          <w:szCs w:val="28"/>
        </w:rPr>
        <w:t>статьи 9</w:t>
      </w:r>
      <w:r w:rsidR="001D56A8" w:rsidRPr="000F43C5">
        <w:rPr>
          <w:sz w:val="28"/>
          <w:szCs w:val="28"/>
        </w:rPr>
        <w:t xml:space="preserve"> Устава дополнить пунктом 15 следующего содержания:</w:t>
      </w:r>
    </w:p>
    <w:p w:rsidR="001D56A8" w:rsidRPr="000F43C5" w:rsidRDefault="001D56A8" w:rsidP="000F43C5">
      <w:pPr>
        <w:tabs>
          <w:tab w:val="left" w:pos="851"/>
        </w:tabs>
        <w:autoSpaceDE w:val="0"/>
        <w:autoSpaceDN w:val="0"/>
        <w:adjustRightInd w:val="0"/>
        <w:ind w:left="709"/>
        <w:jc w:val="both"/>
        <w:rPr>
          <w:sz w:val="28"/>
          <w:szCs w:val="28"/>
        </w:rPr>
      </w:pPr>
    </w:p>
    <w:p w:rsidR="001D56A8" w:rsidRPr="000F43C5" w:rsidRDefault="001D56A8" w:rsidP="000F43C5">
      <w:pPr>
        <w:tabs>
          <w:tab w:val="left" w:pos="851"/>
        </w:tabs>
        <w:autoSpaceDE w:val="0"/>
        <w:autoSpaceDN w:val="0"/>
        <w:adjustRightInd w:val="0"/>
        <w:ind w:left="709"/>
        <w:jc w:val="both"/>
        <w:rPr>
          <w:rStyle w:val="blk"/>
          <w:sz w:val="28"/>
          <w:szCs w:val="28"/>
        </w:rPr>
      </w:pPr>
      <w:r w:rsidRPr="000F43C5">
        <w:rPr>
          <w:sz w:val="28"/>
          <w:szCs w:val="28"/>
        </w:rPr>
        <w:t xml:space="preserve">«15) </w:t>
      </w:r>
      <w:r w:rsidRPr="000F43C5">
        <w:rPr>
          <w:rStyle w:val="blk"/>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56A8" w:rsidRDefault="001D56A8" w:rsidP="000F43C5">
      <w:pPr>
        <w:spacing w:before="100" w:beforeAutospacing="1" w:after="100" w:afterAutospacing="1"/>
        <w:jc w:val="both"/>
        <w:rPr>
          <w:sz w:val="28"/>
          <w:szCs w:val="28"/>
        </w:rPr>
      </w:pPr>
      <w:r w:rsidRPr="000F43C5">
        <w:rPr>
          <w:sz w:val="28"/>
          <w:szCs w:val="28"/>
        </w:rPr>
        <w:t>1.</w:t>
      </w:r>
      <w:r w:rsidR="000028E9" w:rsidRPr="000F43C5">
        <w:rPr>
          <w:sz w:val="28"/>
          <w:szCs w:val="28"/>
        </w:rPr>
        <w:t>6</w:t>
      </w:r>
      <w:r w:rsidRPr="000F43C5">
        <w:rPr>
          <w:sz w:val="28"/>
          <w:szCs w:val="28"/>
        </w:rPr>
        <w:t xml:space="preserve">. </w:t>
      </w:r>
      <w:r w:rsidR="006815E5" w:rsidRPr="000F43C5">
        <w:rPr>
          <w:sz w:val="28"/>
          <w:szCs w:val="28"/>
        </w:rPr>
        <w:t>С</w:t>
      </w:r>
      <w:r w:rsidRPr="000F43C5">
        <w:rPr>
          <w:sz w:val="28"/>
          <w:szCs w:val="28"/>
        </w:rPr>
        <w:t>та</w:t>
      </w:r>
      <w:r w:rsidR="007D6858">
        <w:rPr>
          <w:sz w:val="28"/>
          <w:szCs w:val="28"/>
        </w:rPr>
        <w:t>тью</w:t>
      </w:r>
      <w:r w:rsidRPr="000F43C5">
        <w:rPr>
          <w:sz w:val="28"/>
          <w:szCs w:val="28"/>
        </w:rPr>
        <w:t xml:space="preserve"> 17 Устава изложить в новой редакции:</w:t>
      </w:r>
    </w:p>
    <w:p w:rsidR="007D6858" w:rsidRPr="000F43C5" w:rsidRDefault="007D6858" w:rsidP="000F43C5">
      <w:pPr>
        <w:spacing w:before="100" w:beforeAutospacing="1" w:after="100" w:afterAutospacing="1"/>
        <w:jc w:val="both"/>
        <w:rPr>
          <w:sz w:val="28"/>
          <w:szCs w:val="28"/>
        </w:rPr>
      </w:pPr>
      <w:r>
        <w:rPr>
          <w:sz w:val="28"/>
          <w:szCs w:val="28"/>
        </w:rPr>
        <w:t>«Статья 17. Публичные слушания</w:t>
      </w:r>
    </w:p>
    <w:p w:rsidR="006815E5" w:rsidRPr="000F43C5" w:rsidRDefault="006815E5" w:rsidP="000F43C5">
      <w:pPr>
        <w:widowControl w:val="0"/>
        <w:suppressAutoHyphens/>
        <w:spacing w:line="360" w:lineRule="exact"/>
        <w:ind w:firstLine="720"/>
        <w:jc w:val="both"/>
        <w:rPr>
          <w:sz w:val="28"/>
          <w:szCs w:val="28"/>
        </w:rPr>
      </w:pPr>
      <w:r w:rsidRPr="000F43C5">
        <w:rPr>
          <w:sz w:val="28"/>
          <w:szCs w:val="28"/>
        </w:rPr>
        <w:lastRenderedPageBreak/>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D74022" w:rsidRDefault="00D74022" w:rsidP="00D74022">
      <w:pPr>
        <w:ind w:left="360"/>
        <w:jc w:val="both"/>
        <w:rPr>
          <w:sz w:val="28"/>
          <w:szCs w:val="28"/>
        </w:rPr>
      </w:pPr>
    </w:p>
    <w:p w:rsidR="001D56A8" w:rsidRPr="00D74022" w:rsidRDefault="00D74022" w:rsidP="00D74022">
      <w:pPr>
        <w:ind w:left="360"/>
        <w:jc w:val="both"/>
        <w:rPr>
          <w:sz w:val="28"/>
          <w:szCs w:val="28"/>
        </w:rPr>
      </w:pPr>
      <w:r>
        <w:rPr>
          <w:sz w:val="28"/>
          <w:szCs w:val="28"/>
        </w:rPr>
        <w:t xml:space="preserve">  2.</w:t>
      </w:r>
      <w:r w:rsidRPr="00D74022">
        <w:rPr>
          <w:sz w:val="28"/>
          <w:szCs w:val="28"/>
        </w:rPr>
        <w:t xml:space="preserve"> </w:t>
      </w:r>
      <w:r w:rsidR="001D56A8" w:rsidRPr="00D74022">
        <w:rPr>
          <w:sz w:val="28"/>
          <w:szCs w:val="28"/>
        </w:rPr>
        <w:t>На публичные слушания в обязательном порядке выносятся:</w:t>
      </w:r>
    </w:p>
    <w:p w:rsidR="001D56A8" w:rsidRPr="000F43C5" w:rsidRDefault="001D56A8" w:rsidP="000F43C5">
      <w:pPr>
        <w:jc w:val="both"/>
        <w:rPr>
          <w:sz w:val="28"/>
          <w:szCs w:val="28"/>
        </w:rPr>
      </w:pPr>
      <w:r w:rsidRPr="000F43C5">
        <w:rPr>
          <w:sz w:val="28"/>
          <w:szCs w:val="28"/>
        </w:rPr>
        <w:t xml:space="preserve">1) проект </w:t>
      </w:r>
      <w:r w:rsidR="006815E5" w:rsidRPr="000F43C5">
        <w:rPr>
          <w:sz w:val="28"/>
          <w:szCs w:val="28"/>
        </w:rPr>
        <w:t>У</w:t>
      </w:r>
      <w:r w:rsidRPr="000F43C5">
        <w:rPr>
          <w:sz w:val="28"/>
          <w:szCs w:val="28"/>
        </w:rPr>
        <w:t xml:space="preserve">става </w:t>
      </w:r>
      <w:r w:rsidR="006815E5" w:rsidRPr="000F43C5">
        <w:rPr>
          <w:sz w:val="28"/>
          <w:szCs w:val="28"/>
        </w:rPr>
        <w:t>поселения</w:t>
      </w:r>
      <w:r w:rsidRPr="000F43C5">
        <w:rPr>
          <w:sz w:val="28"/>
          <w:szCs w:val="28"/>
        </w:rPr>
        <w:t xml:space="preserve">, а также проект муниципального нормативного правового акта о внесении изменений и дополнений в данный </w:t>
      </w:r>
      <w:r w:rsidR="006815E5" w:rsidRPr="000F43C5">
        <w:rPr>
          <w:sz w:val="28"/>
          <w:szCs w:val="28"/>
        </w:rPr>
        <w:t>У</w:t>
      </w:r>
      <w:r w:rsidRPr="000F43C5">
        <w:rPr>
          <w:sz w:val="28"/>
          <w:szCs w:val="28"/>
        </w:rPr>
        <w:t xml:space="preserve">став, кроме случаев, когда в </w:t>
      </w:r>
      <w:r w:rsidR="006815E5" w:rsidRPr="000F43C5">
        <w:rPr>
          <w:sz w:val="28"/>
          <w:szCs w:val="28"/>
        </w:rPr>
        <w:t>У</w:t>
      </w:r>
      <w:r w:rsidRPr="000F43C5">
        <w:rPr>
          <w:sz w:val="28"/>
          <w:szCs w:val="28"/>
        </w:rPr>
        <w:t xml:space="preserve">став </w:t>
      </w:r>
      <w:r w:rsidR="006815E5" w:rsidRPr="000F43C5">
        <w:rPr>
          <w:sz w:val="28"/>
          <w:szCs w:val="28"/>
        </w:rPr>
        <w:t>поселения</w:t>
      </w:r>
      <w:r w:rsidRPr="000F43C5">
        <w:rPr>
          <w:sz w:val="28"/>
          <w:szCs w:val="28"/>
        </w:rPr>
        <w:t xml:space="preserve"> вносятся изменения в форме точного воспроизведения положений Конституции Российской Федерации, федеральных законов, </w:t>
      </w:r>
      <w:r w:rsidR="006815E5" w:rsidRPr="000F43C5">
        <w:rPr>
          <w:sz w:val="28"/>
          <w:szCs w:val="28"/>
        </w:rPr>
        <w:t>У</w:t>
      </w:r>
      <w:r w:rsidRPr="000F43C5">
        <w:rPr>
          <w:sz w:val="28"/>
          <w:szCs w:val="28"/>
        </w:rPr>
        <w:t>става</w:t>
      </w:r>
      <w:r w:rsidR="006815E5" w:rsidRPr="000F43C5">
        <w:rPr>
          <w:sz w:val="28"/>
          <w:szCs w:val="28"/>
        </w:rPr>
        <w:t xml:space="preserve"> Кировской области</w:t>
      </w:r>
      <w:r w:rsidRPr="000F43C5">
        <w:rPr>
          <w:sz w:val="28"/>
          <w:szCs w:val="28"/>
        </w:rPr>
        <w:t xml:space="preserve"> или законов </w:t>
      </w:r>
      <w:r w:rsidR="00E0202A" w:rsidRPr="000F43C5">
        <w:rPr>
          <w:sz w:val="28"/>
          <w:szCs w:val="28"/>
        </w:rPr>
        <w:t>Кировской области</w:t>
      </w:r>
      <w:r w:rsidRPr="000F43C5">
        <w:rPr>
          <w:sz w:val="28"/>
          <w:szCs w:val="28"/>
        </w:rPr>
        <w:t xml:space="preserve"> в целях приведения данного </w:t>
      </w:r>
      <w:r w:rsidR="00E0202A" w:rsidRPr="000F43C5">
        <w:rPr>
          <w:sz w:val="28"/>
          <w:szCs w:val="28"/>
        </w:rPr>
        <w:t>У</w:t>
      </w:r>
      <w:r w:rsidRPr="000F43C5">
        <w:rPr>
          <w:sz w:val="28"/>
          <w:szCs w:val="28"/>
        </w:rPr>
        <w:t>става в соответствие с этими нормативными правовыми актами;</w:t>
      </w:r>
    </w:p>
    <w:p w:rsidR="001D56A8" w:rsidRPr="000F43C5" w:rsidRDefault="006815E5" w:rsidP="000F43C5">
      <w:pPr>
        <w:jc w:val="both"/>
        <w:rPr>
          <w:sz w:val="28"/>
          <w:szCs w:val="28"/>
        </w:rPr>
      </w:pPr>
      <w:r w:rsidRPr="000F43C5">
        <w:rPr>
          <w:sz w:val="28"/>
          <w:szCs w:val="28"/>
        </w:rPr>
        <w:t xml:space="preserve">2) </w:t>
      </w:r>
      <w:r w:rsidR="001275D6" w:rsidRPr="000F43C5">
        <w:rPr>
          <w:sz w:val="28"/>
          <w:szCs w:val="28"/>
        </w:rPr>
        <w:t>проект бюджета поселения</w:t>
      </w:r>
      <w:r w:rsidR="00E0202A" w:rsidRPr="000F43C5">
        <w:rPr>
          <w:sz w:val="28"/>
          <w:szCs w:val="28"/>
        </w:rPr>
        <w:t xml:space="preserve"> </w:t>
      </w:r>
      <w:r w:rsidR="001D56A8" w:rsidRPr="000F43C5">
        <w:rPr>
          <w:sz w:val="28"/>
          <w:szCs w:val="28"/>
        </w:rPr>
        <w:t>и отчет о его исполнении;</w:t>
      </w:r>
    </w:p>
    <w:p w:rsidR="001D56A8" w:rsidRPr="000F43C5" w:rsidRDefault="006815E5" w:rsidP="000F43C5">
      <w:pPr>
        <w:jc w:val="both"/>
        <w:rPr>
          <w:sz w:val="28"/>
          <w:szCs w:val="28"/>
        </w:rPr>
      </w:pPr>
      <w:r w:rsidRPr="000F43C5">
        <w:rPr>
          <w:sz w:val="28"/>
          <w:szCs w:val="28"/>
        </w:rPr>
        <w:t>3)</w:t>
      </w:r>
      <w:r w:rsidR="001D56A8" w:rsidRPr="000F43C5">
        <w:rPr>
          <w:sz w:val="28"/>
          <w:szCs w:val="28"/>
        </w:rPr>
        <w:t xml:space="preserve"> проект стратегии социально-экономического развития </w:t>
      </w:r>
      <w:r w:rsidRPr="000F43C5">
        <w:rPr>
          <w:sz w:val="28"/>
          <w:szCs w:val="28"/>
        </w:rPr>
        <w:t>поселения</w:t>
      </w:r>
      <w:r w:rsidR="001D56A8" w:rsidRPr="000F43C5">
        <w:rPr>
          <w:sz w:val="28"/>
          <w:szCs w:val="28"/>
        </w:rPr>
        <w:t>;</w:t>
      </w:r>
    </w:p>
    <w:p w:rsidR="001D56A8" w:rsidRPr="000F43C5" w:rsidRDefault="001D56A8" w:rsidP="000F43C5">
      <w:pPr>
        <w:jc w:val="both"/>
        <w:rPr>
          <w:sz w:val="28"/>
          <w:szCs w:val="28"/>
        </w:rPr>
      </w:pPr>
      <w:r w:rsidRPr="000F43C5">
        <w:rPr>
          <w:sz w:val="28"/>
          <w:szCs w:val="28"/>
        </w:rPr>
        <w:t xml:space="preserve">4) вопросы о преобразовании </w:t>
      </w:r>
      <w:r w:rsidR="00E0202A" w:rsidRPr="000F43C5">
        <w:rPr>
          <w:sz w:val="28"/>
          <w:szCs w:val="28"/>
        </w:rPr>
        <w:t>поселения</w:t>
      </w:r>
      <w:r w:rsidRPr="000F43C5">
        <w:rPr>
          <w:sz w:val="28"/>
          <w:szCs w:val="28"/>
        </w:rPr>
        <w:t xml:space="preserve">, за исключением случаев, если в соответствии со </w:t>
      </w:r>
      <w:hyperlink r:id="rId5" w:tooltip="Статья 13. Преобразование муниципальных образований" w:history="1">
        <w:r w:rsidRPr="000F43C5">
          <w:rPr>
            <w:rStyle w:val="a5"/>
            <w:color w:val="auto"/>
            <w:sz w:val="28"/>
            <w:szCs w:val="28"/>
            <w:u w:val="none"/>
          </w:rPr>
          <w:t>статьей 13</w:t>
        </w:r>
      </w:hyperlink>
      <w:r w:rsidRPr="000F43C5">
        <w:rPr>
          <w:sz w:val="28"/>
          <w:szCs w:val="28"/>
        </w:rPr>
        <w:t xml:space="preserve"> Федерального закона «Об общих принципах организации местного самоуправления в Российской Федерации» для преобразования </w:t>
      </w:r>
      <w:r w:rsidR="006815E5" w:rsidRPr="000F43C5">
        <w:rPr>
          <w:sz w:val="28"/>
          <w:szCs w:val="28"/>
        </w:rPr>
        <w:t>поселения</w:t>
      </w:r>
      <w:r w:rsidRPr="000F43C5">
        <w:rPr>
          <w:sz w:val="28"/>
          <w:szCs w:val="28"/>
        </w:rPr>
        <w:t xml:space="preserve"> требуется получение согласия населения </w:t>
      </w:r>
      <w:r w:rsidR="006815E5" w:rsidRPr="000F43C5">
        <w:rPr>
          <w:sz w:val="28"/>
          <w:szCs w:val="28"/>
        </w:rPr>
        <w:t>поселения</w:t>
      </w:r>
      <w:r w:rsidRPr="000F43C5">
        <w:rPr>
          <w:sz w:val="28"/>
          <w:szCs w:val="28"/>
        </w:rPr>
        <w:t>, выраженного путем голосования либо на сходах граждан.</w:t>
      </w:r>
    </w:p>
    <w:p w:rsidR="001D56A8" w:rsidRPr="000F43C5" w:rsidRDefault="001D56A8" w:rsidP="000F43C5">
      <w:pPr>
        <w:jc w:val="both"/>
        <w:rPr>
          <w:sz w:val="28"/>
          <w:szCs w:val="28"/>
        </w:rPr>
      </w:pPr>
      <w:r w:rsidRPr="000F43C5">
        <w:rPr>
          <w:sz w:val="28"/>
          <w:szCs w:val="28"/>
        </w:rPr>
        <w:t xml:space="preserve">3. Порядок организации и проведения публичных слушаний по проектам и вопросам, указанным в части 2 настоящей статьи, определяется </w:t>
      </w:r>
      <w:r w:rsidR="00444E09" w:rsidRPr="000F43C5">
        <w:rPr>
          <w:sz w:val="28"/>
          <w:szCs w:val="28"/>
        </w:rPr>
        <w:t>решением сельской Думы</w:t>
      </w:r>
      <w:r w:rsidRPr="000F43C5">
        <w:rPr>
          <w:sz w:val="28"/>
          <w:szCs w:val="28"/>
        </w:rPr>
        <w:t xml:space="preserve"> и должен предусматривать заблаговременное оповещение жителей</w:t>
      </w:r>
      <w:r w:rsidR="00444E09" w:rsidRPr="000F43C5">
        <w:rPr>
          <w:sz w:val="28"/>
          <w:szCs w:val="28"/>
        </w:rPr>
        <w:t xml:space="preserve"> поселения</w:t>
      </w:r>
      <w:r w:rsidRPr="000F43C5">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D56A8" w:rsidRPr="000F43C5" w:rsidRDefault="001D56A8" w:rsidP="000F43C5">
      <w:pPr>
        <w:jc w:val="both"/>
        <w:rPr>
          <w:sz w:val="28"/>
          <w:szCs w:val="28"/>
        </w:rPr>
      </w:pPr>
      <w:r w:rsidRPr="000F43C5">
        <w:rPr>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w:t>
      </w:r>
      <w:r w:rsidR="00444E09" w:rsidRPr="000F43C5">
        <w:rPr>
          <w:sz w:val="28"/>
          <w:szCs w:val="28"/>
        </w:rPr>
        <w:t xml:space="preserve"> решением сельской Думы</w:t>
      </w:r>
      <w:r w:rsidRPr="000F43C5">
        <w:rPr>
          <w:sz w:val="28"/>
          <w:szCs w:val="28"/>
        </w:rPr>
        <w:t xml:space="preserve"> с учетом положений законодательства о градостроительной деятельности.»</w:t>
      </w:r>
    </w:p>
    <w:p w:rsidR="001D56A8" w:rsidRPr="000F43C5" w:rsidRDefault="001D56A8" w:rsidP="000F43C5">
      <w:pPr>
        <w:jc w:val="both"/>
        <w:rPr>
          <w:sz w:val="28"/>
          <w:szCs w:val="28"/>
        </w:rPr>
      </w:pPr>
    </w:p>
    <w:p w:rsidR="001D56A8" w:rsidRPr="000F43C5" w:rsidRDefault="001D56A8" w:rsidP="000F43C5">
      <w:pPr>
        <w:jc w:val="both"/>
        <w:rPr>
          <w:sz w:val="28"/>
          <w:szCs w:val="28"/>
        </w:rPr>
      </w:pPr>
      <w:r w:rsidRPr="000F43C5">
        <w:rPr>
          <w:sz w:val="28"/>
          <w:szCs w:val="28"/>
        </w:rPr>
        <w:t>1.</w:t>
      </w:r>
      <w:r w:rsidR="000028E9" w:rsidRPr="000F43C5">
        <w:rPr>
          <w:sz w:val="28"/>
          <w:szCs w:val="28"/>
        </w:rPr>
        <w:t>7</w:t>
      </w:r>
      <w:r w:rsidRPr="000F43C5">
        <w:rPr>
          <w:sz w:val="28"/>
          <w:szCs w:val="28"/>
        </w:rPr>
        <w:t>.</w:t>
      </w:r>
      <w:r w:rsidR="00D74022">
        <w:rPr>
          <w:sz w:val="28"/>
          <w:szCs w:val="28"/>
        </w:rPr>
        <w:t xml:space="preserve"> </w:t>
      </w:r>
      <w:r w:rsidR="00444E09" w:rsidRPr="000F43C5">
        <w:rPr>
          <w:sz w:val="28"/>
          <w:szCs w:val="28"/>
        </w:rPr>
        <w:t>Пункт 4 части 1</w:t>
      </w:r>
      <w:r w:rsidRPr="000F43C5">
        <w:rPr>
          <w:sz w:val="28"/>
          <w:szCs w:val="28"/>
        </w:rPr>
        <w:t xml:space="preserve"> статьи 24 Устава </w:t>
      </w:r>
      <w:r w:rsidR="00444E09" w:rsidRPr="000F43C5">
        <w:rPr>
          <w:sz w:val="28"/>
          <w:szCs w:val="28"/>
        </w:rPr>
        <w:t>изложить в следующей редакции</w:t>
      </w:r>
      <w:r w:rsidRPr="000F43C5">
        <w:rPr>
          <w:sz w:val="28"/>
          <w:szCs w:val="28"/>
        </w:rPr>
        <w:t>:</w:t>
      </w:r>
    </w:p>
    <w:p w:rsidR="001D56A8" w:rsidRPr="00E6484D" w:rsidRDefault="00444E09" w:rsidP="000F43C5">
      <w:pPr>
        <w:spacing w:before="100" w:beforeAutospacing="1" w:after="100" w:afterAutospacing="1"/>
        <w:ind w:firstLine="709"/>
        <w:jc w:val="both"/>
        <w:rPr>
          <w:sz w:val="28"/>
          <w:szCs w:val="28"/>
        </w:rPr>
      </w:pPr>
      <w:r w:rsidRPr="00E6484D">
        <w:rPr>
          <w:sz w:val="28"/>
          <w:szCs w:val="28"/>
        </w:rPr>
        <w:t>«4</w:t>
      </w:r>
      <w:r w:rsidR="001D56A8" w:rsidRPr="00E6484D">
        <w:rPr>
          <w:sz w:val="28"/>
          <w:szCs w:val="28"/>
        </w:rPr>
        <w:t>) утверждение стратегии социально-экономического развития поселения;»</w:t>
      </w:r>
    </w:p>
    <w:p w:rsidR="00483500" w:rsidRPr="00E6484D" w:rsidRDefault="00BF79EF" w:rsidP="00483500">
      <w:pPr>
        <w:widowControl w:val="0"/>
        <w:suppressAutoHyphens/>
        <w:spacing w:line="360" w:lineRule="exact"/>
        <w:jc w:val="both"/>
        <w:rPr>
          <w:sz w:val="28"/>
          <w:szCs w:val="28"/>
        </w:rPr>
      </w:pPr>
      <w:r w:rsidRPr="00E6484D">
        <w:rPr>
          <w:sz w:val="28"/>
          <w:szCs w:val="28"/>
        </w:rPr>
        <w:lastRenderedPageBreak/>
        <w:t>1</w:t>
      </w:r>
      <w:r w:rsidR="00B710C5" w:rsidRPr="00E6484D">
        <w:rPr>
          <w:sz w:val="28"/>
          <w:szCs w:val="28"/>
        </w:rPr>
        <w:t>.</w:t>
      </w:r>
      <w:r w:rsidR="000028E9" w:rsidRPr="00E6484D">
        <w:rPr>
          <w:sz w:val="28"/>
          <w:szCs w:val="28"/>
        </w:rPr>
        <w:t>8</w:t>
      </w:r>
      <w:r w:rsidR="00B710C5" w:rsidRPr="00E6484D">
        <w:rPr>
          <w:sz w:val="28"/>
          <w:szCs w:val="28"/>
        </w:rPr>
        <w:t>.</w:t>
      </w:r>
      <w:r w:rsidRPr="00E6484D">
        <w:rPr>
          <w:sz w:val="28"/>
          <w:szCs w:val="28"/>
        </w:rPr>
        <w:t xml:space="preserve"> Часть 1 статьи 24 Устава дополнить пунктом 11 следующего содержания:</w:t>
      </w:r>
    </w:p>
    <w:p w:rsidR="00BF79EF" w:rsidRPr="00E6484D" w:rsidRDefault="00BF79EF" w:rsidP="00483500">
      <w:pPr>
        <w:widowControl w:val="0"/>
        <w:suppressAutoHyphens/>
        <w:spacing w:line="360" w:lineRule="exact"/>
        <w:jc w:val="both"/>
        <w:rPr>
          <w:sz w:val="28"/>
          <w:szCs w:val="28"/>
        </w:rPr>
      </w:pPr>
      <w:r w:rsidRPr="00E6484D">
        <w:rPr>
          <w:sz w:val="28"/>
          <w:szCs w:val="28"/>
        </w:rPr>
        <w:t>«11) утверждение правил благоустройства территории поселения.»</w:t>
      </w:r>
    </w:p>
    <w:p w:rsidR="00483500" w:rsidRPr="00E6484D" w:rsidRDefault="00483500" w:rsidP="00483500">
      <w:pPr>
        <w:widowControl w:val="0"/>
        <w:suppressAutoHyphens/>
        <w:spacing w:line="360" w:lineRule="exact"/>
        <w:jc w:val="both"/>
        <w:rPr>
          <w:sz w:val="28"/>
          <w:szCs w:val="28"/>
        </w:rPr>
      </w:pPr>
    </w:p>
    <w:p w:rsidR="00BF79EF" w:rsidRPr="00E6484D" w:rsidRDefault="00BF79EF" w:rsidP="000F43C5">
      <w:pPr>
        <w:widowControl w:val="0"/>
        <w:suppressAutoHyphens/>
        <w:overflowPunct w:val="0"/>
        <w:autoSpaceDE w:val="0"/>
        <w:autoSpaceDN w:val="0"/>
        <w:adjustRightInd w:val="0"/>
        <w:spacing w:line="360" w:lineRule="exact"/>
        <w:jc w:val="both"/>
        <w:rPr>
          <w:sz w:val="28"/>
          <w:szCs w:val="28"/>
        </w:rPr>
      </w:pPr>
      <w:r w:rsidRPr="00E6484D">
        <w:rPr>
          <w:sz w:val="28"/>
          <w:szCs w:val="28"/>
        </w:rPr>
        <w:t>1.</w:t>
      </w:r>
      <w:r w:rsidR="000028E9" w:rsidRPr="00E6484D">
        <w:rPr>
          <w:sz w:val="28"/>
          <w:szCs w:val="28"/>
        </w:rPr>
        <w:t>9</w:t>
      </w:r>
      <w:r w:rsidRPr="00E6484D">
        <w:rPr>
          <w:sz w:val="28"/>
          <w:szCs w:val="28"/>
        </w:rPr>
        <w:t>.  Пункт 4 части 2 статьи 24 Устава изложить в новой редакции:</w:t>
      </w:r>
    </w:p>
    <w:p w:rsidR="00BF79EF" w:rsidRPr="00E6484D" w:rsidRDefault="00BF79EF" w:rsidP="000F43C5">
      <w:pPr>
        <w:widowControl w:val="0"/>
        <w:suppressAutoHyphens/>
        <w:spacing w:line="360" w:lineRule="exact"/>
        <w:ind w:firstLine="720"/>
        <w:jc w:val="both"/>
        <w:rPr>
          <w:sz w:val="28"/>
          <w:szCs w:val="28"/>
        </w:rPr>
      </w:pPr>
      <w:r w:rsidRPr="00E6484D">
        <w:rPr>
          <w:sz w:val="28"/>
          <w:szCs w:val="28"/>
        </w:rPr>
        <w:t>«4) определение порядка назначения и проведения собраний и конференций граждан;»</w:t>
      </w:r>
    </w:p>
    <w:p w:rsidR="00BF79EF" w:rsidRPr="00E6484D" w:rsidRDefault="00BF79EF" w:rsidP="000F43C5">
      <w:pPr>
        <w:ind w:left="360"/>
        <w:jc w:val="both"/>
        <w:rPr>
          <w:sz w:val="28"/>
          <w:szCs w:val="28"/>
        </w:rPr>
      </w:pPr>
    </w:p>
    <w:p w:rsidR="00BF79EF" w:rsidRPr="00E6484D" w:rsidRDefault="00BF79EF" w:rsidP="001865A3">
      <w:pPr>
        <w:jc w:val="both"/>
        <w:rPr>
          <w:sz w:val="28"/>
          <w:szCs w:val="28"/>
        </w:rPr>
      </w:pPr>
      <w:r w:rsidRPr="00E6484D">
        <w:rPr>
          <w:sz w:val="28"/>
          <w:szCs w:val="28"/>
        </w:rPr>
        <w:t>1.</w:t>
      </w:r>
      <w:r w:rsidR="000028E9" w:rsidRPr="00E6484D">
        <w:rPr>
          <w:sz w:val="28"/>
          <w:szCs w:val="28"/>
        </w:rPr>
        <w:t>10</w:t>
      </w:r>
      <w:r w:rsidRPr="00E6484D">
        <w:rPr>
          <w:sz w:val="28"/>
          <w:szCs w:val="28"/>
        </w:rPr>
        <w:t>.</w:t>
      </w:r>
      <w:r w:rsidR="001865A3" w:rsidRPr="00E6484D">
        <w:rPr>
          <w:sz w:val="28"/>
          <w:szCs w:val="28"/>
        </w:rPr>
        <w:t xml:space="preserve"> </w:t>
      </w:r>
      <w:r w:rsidRPr="00E6484D">
        <w:rPr>
          <w:sz w:val="28"/>
          <w:szCs w:val="28"/>
        </w:rPr>
        <w:t>Пункт 12 части 2 статьи 24</w:t>
      </w:r>
      <w:r w:rsidR="001865A3" w:rsidRPr="00E6484D">
        <w:rPr>
          <w:sz w:val="28"/>
          <w:szCs w:val="28"/>
        </w:rPr>
        <w:t xml:space="preserve"> Устава</w:t>
      </w:r>
      <w:r w:rsidRPr="00E6484D">
        <w:rPr>
          <w:sz w:val="28"/>
          <w:szCs w:val="28"/>
        </w:rPr>
        <w:t xml:space="preserve"> признать утратившим силу.</w:t>
      </w:r>
    </w:p>
    <w:p w:rsidR="00B710C5" w:rsidRPr="00E6484D" w:rsidRDefault="00BF79EF" w:rsidP="000F43C5">
      <w:pPr>
        <w:spacing w:before="100" w:beforeAutospacing="1" w:after="100" w:afterAutospacing="1"/>
        <w:jc w:val="both"/>
        <w:rPr>
          <w:sz w:val="28"/>
          <w:szCs w:val="28"/>
        </w:rPr>
      </w:pPr>
      <w:r w:rsidRPr="00E6484D">
        <w:rPr>
          <w:sz w:val="28"/>
          <w:szCs w:val="28"/>
        </w:rPr>
        <w:t>1.</w:t>
      </w:r>
      <w:r w:rsidR="000028E9" w:rsidRPr="00E6484D">
        <w:rPr>
          <w:sz w:val="28"/>
          <w:szCs w:val="28"/>
        </w:rPr>
        <w:t>11</w:t>
      </w:r>
      <w:r w:rsidRPr="00E6484D">
        <w:rPr>
          <w:sz w:val="28"/>
          <w:szCs w:val="28"/>
        </w:rPr>
        <w:t>.</w:t>
      </w:r>
      <w:r w:rsidR="00B710C5" w:rsidRPr="00E6484D">
        <w:rPr>
          <w:sz w:val="28"/>
          <w:szCs w:val="28"/>
        </w:rPr>
        <w:t xml:space="preserve"> Статью 30 Устава дополнить частью 10 следующей редакции:</w:t>
      </w:r>
    </w:p>
    <w:p w:rsidR="00B710C5" w:rsidRPr="000F43C5" w:rsidRDefault="00B710C5" w:rsidP="000F43C5">
      <w:pPr>
        <w:shd w:val="clear" w:color="auto" w:fill="FFFFFF"/>
        <w:spacing w:before="100" w:beforeAutospacing="1" w:after="100" w:afterAutospacing="1"/>
        <w:jc w:val="both"/>
        <w:rPr>
          <w:color w:val="000000"/>
          <w:sz w:val="28"/>
          <w:szCs w:val="28"/>
        </w:rPr>
      </w:pPr>
      <w:r w:rsidRPr="000F43C5">
        <w:rPr>
          <w:sz w:val="28"/>
          <w:szCs w:val="28"/>
        </w:rPr>
        <w:t xml:space="preserve">«10. </w:t>
      </w:r>
      <w:r w:rsidRPr="000F43C5">
        <w:rPr>
          <w:color w:val="000000"/>
          <w:sz w:val="28"/>
          <w:szCs w:val="28"/>
        </w:rPr>
        <w:t>Главе поселения в случае прекращения полномочий гарантируется единовременная денежная выплата в размере, устанавливаемом решением сельской Думы, но не более четырехмесячного денежного содержания, выплачиваемая не позднее дня, предшествующего дню прекращения полномочий.  Указанная гарантия устанавливается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Федеральным законом «Об общих принципах организации местного самоуправления в Российской Федерации.»</w:t>
      </w:r>
    </w:p>
    <w:p w:rsidR="001D56A8" w:rsidRPr="000F43C5" w:rsidRDefault="003B5F60" w:rsidP="000F43C5">
      <w:pPr>
        <w:tabs>
          <w:tab w:val="left" w:pos="851"/>
        </w:tabs>
        <w:autoSpaceDE w:val="0"/>
        <w:autoSpaceDN w:val="0"/>
        <w:adjustRightInd w:val="0"/>
        <w:jc w:val="both"/>
        <w:rPr>
          <w:sz w:val="28"/>
          <w:szCs w:val="28"/>
        </w:rPr>
      </w:pPr>
      <w:r w:rsidRPr="000F43C5">
        <w:rPr>
          <w:sz w:val="28"/>
          <w:szCs w:val="28"/>
        </w:rPr>
        <w:t>1.</w:t>
      </w:r>
      <w:r w:rsidR="000028E9" w:rsidRPr="000F43C5">
        <w:rPr>
          <w:sz w:val="28"/>
          <w:szCs w:val="28"/>
        </w:rPr>
        <w:t>12</w:t>
      </w:r>
      <w:r w:rsidR="001D56A8" w:rsidRPr="000F43C5">
        <w:rPr>
          <w:sz w:val="28"/>
          <w:szCs w:val="28"/>
        </w:rPr>
        <w:t>.  Статью 32 Устава дополнить частью 4.1 следующего содержания:</w:t>
      </w:r>
    </w:p>
    <w:p w:rsidR="001D56A8" w:rsidRPr="000F43C5" w:rsidRDefault="001D56A8" w:rsidP="000F43C5">
      <w:pPr>
        <w:ind w:firstLine="547"/>
        <w:jc w:val="both"/>
        <w:rPr>
          <w:sz w:val="28"/>
          <w:szCs w:val="28"/>
        </w:rPr>
      </w:pPr>
    </w:p>
    <w:p w:rsidR="001D56A8" w:rsidRPr="000F43C5" w:rsidRDefault="001D56A8" w:rsidP="000F43C5">
      <w:pPr>
        <w:ind w:firstLine="547"/>
        <w:jc w:val="both"/>
        <w:rPr>
          <w:sz w:val="28"/>
          <w:szCs w:val="28"/>
        </w:rPr>
      </w:pPr>
      <w:r w:rsidRPr="000F43C5">
        <w:rPr>
          <w:sz w:val="28"/>
          <w:szCs w:val="28"/>
        </w:rPr>
        <w:t>« 4.1. 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D56A8" w:rsidRPr="000F43C5" w:rsidRDefault="001D56A8" w:rsidP="000F43C5">
      <w:pPr>
        <w:ind w:firstLine="547"/>
        <w:jc w:val="both"/>
        <w:rPr>
          <w:sz w:val="28"/>
          <w:szCs w:val="28"/>
        </w:rPr>
      </w:pPr>
      <w:bookmarkStart w:id="1" w:name="dst754"/>
      <w:bookmarkEnd w:id="1"/>
      <w:r w:rsidRPr="000F43C5">
        <w:rPr>
          <w:sz w:val="28"/>
          <w:szCs w:val="28"/>
        </w:rPr>
        <w:t xml:space="preserve">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w:t>
      </w:r>
      <w:proofErr w:type="gramStart"/>
      <w:r w:rsidRPr="000F43C5">
        <w:rPr>
          <w:sz w:val="28"/>
          <w:szCs w:val="28"/>
        </w:rPr>
        <w:t>избрания  сельской</w:t>
      </w:r>
      <w:proofErr w:type="gramEnd"/>
      <w:r w:rsidRPr="000F43C5">
        <w:rPr>
          <w:sz w:val="28"/>
          <w:szCs w:val="28"/>
        </w:rPr>
        <w:t xml:space="preserve"> Думы в правомочном составе.»</w:t>
      </w:r>
    </w:p>
    <w:p w:rsidR="00BF79EF" w:rsidRPr="000F43C5" w:rsidRDefault="00BF79EF" w:rsidP="000F43C5">
      <w:pPr>
        <w:ind w:firstLine="547"/>
        <w:jc w:val="both"/>
        <w:rPr>
          <w:sz w:val="28"/>
          <w:szCs w:val="28"/>
        </w:rPr>
      </w:pPr>
    </w:p>
    <w:p w:rsidR="00BF79EF" w:rsidRPr="00E6484D" w:rsidRDefault="003B5F60" w:rsidP="000F43C5">
      <w:pPr>
        <w:jc w:val="both"/>
        <w:rPr>
          <w:sz w:val="28"/>
          <w:szCs w:val="28"/>
        </w:rPr>
      </w:pPr>
      <w:r w:rsidRPr="00E6484D">
        <w:rPr>
          <w:sz w:val="28"/>
          <w:szCs w:val="28"/>
        </w:rPr>
        <w:t>1.</w:t>
      </w:r>
      <w:r w:rsidR="000028E9" w:rsidRPr="00E6484D">
        <w:rPr>
          <w:sz w:val="28"/>
          <w:szCs w:val="28"/>
        </w:rPr>
        <w:t>13</w:t>
      </w:r>
      <w:r w:rsidR="001D56A8" w:rsidRPr="00E6484D">
        <w:rPr>
          <w:sz w:val="28"/>
          <w:szCs w:val="28"/>
        </w:rPr>
        <w:t xml:space="preserve">. </w:t>
      </w:r>
      <w:r w:rsidR="00BF79EF" w:rsidRPr="00E6484D">
        <w:rPr>
          <w:sz w:val="28"/>
          <w:szCs w:val="28"/>
        </w:rPr>
        <w:t xml:space="preserve"> Пункт 23 части 5 статьи 34 Устава изложить в новой редакции:</w:t>
      </w:r>
    </w:p>
    <w:p w:rsidR="00841D7B" w:rsidRPr="00E6484D" w:rsidRDefault="00841D7B" w:rsidP="00841D7B">
      <w:pPr>
        <w:widowControl w:val="0"/>
        <w:numPr>
          <w:ilvl w:val="12"/>
          <w:numId w:val="0"/>
        </w:numPr>
        <w:suppressAutoHyphens/>
        <w:spacing w:line="360" w:lineRule="exact"/>
        <w:ind w:firstLine="720"/>
        <w:jc w:val="both"/>
        <w:rPr>
          <w:sz w:val="28"/>
          <w:szCs w:val="28"/>
        </w:rPr>
      </w:pPr>
      <w:r w:rsidRPr="00E6484D">
        <w:rPr>
          <w:sz w:val="28"/>
          <w:szCs w:val="28"/>
        </w:rPr>
        <w:t>«</w:t>
      </w:r>
      <w:r w:rsidR="00BF79EF" w:rsidRPr="00E6484D">
        <w:rPr>
          <w:sz w:val="28"/>
          <w:szCs w:val="28"/>
        </w:rPr>
        <w:t>23) организация благоустройства территории поселения в соответствии с правилами благоустройства территории поселения, осуществление контроля за соблюдением правил благоустройства;</w:t>
      </w:r>
      <w:r w:rsidRPr="00E6484D">
        <w:rPr>
          <w:sz w:val="28"/>
          <w:szCs w:val="28"/>
        </w:rPr>
        <w:t>»</w:t>
      </w:r>
    </w:p>
    <w:p w:rsidR="00841D7B" w:rsidRPr="00E6484D" w:rsidRDefault="00841D7B" w:rsidP="00841D7B">
      <w:pPr>
        <w:widowControl w:val="0"/>
        <w:numPr>
          <w:ilvl w:val="12"/>
          <w:numId w:val="0"/>
        </w:numPr>
        <w:suppressAutoHyphens/>
        <w:spacing w:line="360" w:lineRule="exact"/>
        <w:ind w:firstLine="720"/>
        <w:jc w:val="both"/>
        <w:rPr>
          <w:sz w:val="28"/>
          <w:szCs w:val="28"/>
        </w:rPr>
      </w:pPr>
    </w:p>
    <w:p w:rsidR="00BF79EF" w:rsidRPr="00E6484D" w:rsidRDefault="00BF79EF" w:rsidP="00841D7B">
      <w:pPr>
        <w:widowControl w:val="0"/>
        <w:numPr>
          <w:ilvl w:val="12"/>
          <w:numId w:val="0"/>
        </w:numPr>
        <w:suppressAutoHyphens/>
        <w:spacing w:line="360" w:lineRule="exact"/>
        <w:jc w:val="both"/>
        <w:rPr>
          <w:sz w:val="28"/>
          <w:szCs w:val="28"/>
        </w:rPr>
      </w:pPr>
      <w:r w:rsidRPr="00E6484D">
        <w:rPr>
          <w:sz w:val="28"/>
          <w:szCs w:val="28"/>
        </w:rPr>
        <w:t>1.</w:t>
      </w:r>
      <w:r w:rsidR="000028E9" w:rsidRPr="00E6484D">
        <w:rPr>
          <w:sz w:val="28"/>
          <w:szCs w:val="28"/>
        </w:rPr>
        <w:t>14</w:t>
      </w:r>
      <w:r w:rsidRPr="00E6484D">
        <w:rPr>
          <w:sz w:val="28"/>
          <w:szCs w:val="28"/>
        </w:rPr>
        <w:t>. Пункт 6 части 1 статьи 36 Устава изложить в новой редакции:</w:t>
      </w:r>
    </w:p>
    <w:p w:rsidR="00BF79EF" w:rsidRPr="00E6484D" w:rsidRDefault="00BF79EF" w:rsidP="000F43C5">
      <w:pPr>
        <w:pStyle w:val="a6"/>
        <w:widowControl w:val="0"/>
        <w:numPr>
          <w:ilvl w:val="12"/>
          <w:numId w:val="1"/>
        </w:numPr>
        <w:suppressAutoHyphens/>
        <w:overflowPunct w:val="0"/>
        <w:autoSpaceDE w:val="0"/>
        <w:autoSpaceDN w:val="0"/>
        <w:adjustRightInd w:val="0"/>
        <w:spacing w:line="360" w:lineRule="exact"/>
        <w:jc w:val="both"/>
        <w:rPr>
          <w:sz w:val="28"/>
          <w:szCs w:val="28"/>
        </w:rPr>
      </w:pPr>
      <w:r w:rsidRPr="00E6484D">
        <w:rPr>
          <w:sz w:val="28"/>
          <w:szCs w:val="28"/>
        </w:rPr>
        <w:t>«6)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BF79EF" w:rsidRPr="00E6484D" w:rsidRDefault="00BF79EF" w:rsidP="00C61AFD">
      <w:pPr>
        <w:pStyle w:val="a6"/>
        <w:widowControl w:val="0"/>
        <w:suppressAutoHyphens/>
        <w:overflowPunct w:val="0"/>
        <w:autoSpaceDE w:val="0"/>
        <w:autoSpaceDN w:val="0"/>
        <w:adjustRightInd w:val="0"/>
        <w:spacing w:line="360" w:lineRule="exact"/>
        <w:jc w:val="both"/>
        <w:rPr>
          <w:sz w:val="28"/>
          <w:szCs w:val="28"/>
        </w:rPr>
      </w:pPr>
      <w:r w:rsidRPr="00E6484D">
        <w:rPr>
          <w:sz w:val="28"/>
          <w:szCs w:val="28"/>
        </w:rPr>
        <w:t>1.1</w:t>
      </w:r>
      <w:r w:rsidR="000028E9" w:rsidRPr="00E6484D">
        <w:rPr>
          <w:sz w:val="28"/>
          <w:szCs w:val="28"/>
        </w:rPr>
        <w:t>5</w:t>
      </w:r>
      <w:r w:rsidRPr="00E6484D">
        <w:rPr>
          <w:sz w:val="28"/>
          <w:szCs w:val="28"/>
        </w:rPr>
        <w:t>. Пункт 2 части 2 статьи 36 Устава изложить в новой редакции:</w:t>
      </w:r>
    </w:p>
    <w:p w:rsidR="00BF79EF" w:rsidRPr="00E6484D" w:rsidRDefault="00BF79EF" w:rsidP="000F43C5">
      <w:pPr>
        <w:pStyle w:val="a6"/>
        <w:widowControl w:val="0"/>
        <w:numPr>
          <w:ilvl w:val="12"/>
          <w:numId w:val="1"/>
        </w:numPr>
        <w:suppressAutoHyphens/>
        <w:overflowPunct w:val="0"/>
        <w:autoSpaceDE w:val="0"/>
        <w:autoSpaceDN w:val="0"/>
        <w:adjustRightInd w:val="0"/>
        <w:spacing w:line="360" w:lineRule="exact"/>
        <w:jc w:val="both"/>
        <w:rPr>
          <w:sz w:val="28"/>
          <w:szCs w:val="28"/>
        </w:rPr>
      </w:pPr>
      <w:r w:rsidRPr="00E6484D">
        <w:rPr>
          <w:sz w:val="28"/>
          <w:szCs w:val="28"/>
        </w:rPr>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
    <w:p w:rsidR="00483500" w:rsidRDefault="00BF79EF" w:rsidP="00483500">
      <w:pPr>
        <w:spacing w:before="100" w:beforeAutospacing="1" w:after="100" w:afterAutospacing="1"/>
        <w:jc w:val="both"/>
        <w:rPr>
          <w:sz w:val="28"/>
          <w:szCs w:val="28"/>
        </w:rPr>
      </w:pPr>
      <w:r w:rsidRPr="000F43C5">
        <w:rPr>
          <w:sz w:val="28"/>
          <w:szCs w:val="28"/>
        </w:rPr>
        <w:lastRenderedPageBreak/>
        <w:t>1.1</w:t>
      </w:r>
      <w:r w:rsidR="000028E9" w:rsidRPr="000F43C5">
        <w:rPr>
          <w:sz w:val="28"/>
          <w:szCs w:val="28"/>
        </w:rPr>
        <w:t>6</w:t>
      </w:r>
      <w:r w:rsidRPr="000F43C5">
        <w:rPr>
          <w:sz w:val="28"/>
          <w:szCs w:val="28"/>
        </w:rPr>
        <w:t>.</w:t>
      </w:r>
      <w:r w:rsidR="00483500">
        <w:rPr>
          <w:sz w:val="28"/>
          <w:szCs w:val="28"/>
        </w:rPr>
        <w:t xml:space="preserve"> </w:t>
      </w:r>
      <w:r w:rsidR="001D56A8" w:rsidRPr="000F43C5">
        <w:rPr>
          <w:sz w:val="28"/>
          <w:szCs w:val="28"/>
        </w:rPr>
        <w:t>Часть 1 статьи 49 Устава изложить в следующей редакции:</w:t>
      </w:r>
    </w:p>
    <w:p w:rsidR="001D56A8" w:rsidRPr="00E6484D" w:rsidRDefault="001D56A8" w:rsidP="00483500">
      <w:pPr>
        <w:spacing w:before="100" w:beforeAutospacing="1" w:after="100" w:afterAutospacing="1"/>
        <w:jc w:val="both"/>
        <w:rPr>
          <w:b/>
          <w:sz w:val="28"/>
          <w:szCs w:val="28"/>
        </w:rPr>
      </w:pPr>
      <w:r w:rsidRPr="000F43C5">
        <w:rPr>
          <w:sz w:val="28"/>
          <w:szCs w:val="28"/>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 от общего числа жителей поселения (населенного пункта, входящего в состав </w:t>
      </w:r>
      <w:r w:rsidRPr="00E6484D">
        <w:rPr>
          <w:sz w:val="28"/>
          <w:szCs w:val="28"/>
        </w:rPr>
        <w:t>поселения) и для которых размер платежей может быть уменьшен.»</w:t>
      </w:r>
    </w:p>
    <w:p w:rsidR="00BF79EF" w:rsidRPr="00E6484D" w:rsidRDefault="003B5F60" w:rsidP="000F43C5">
      <w:pPr>
        <w:widowControl w:val="0"/>
        <w:suppressAutoHyphens/>
        <w:overflowPunct w:val="0"/>
        <w:autoSpaceDE w:val="0"/>
        <w:autoSpaceDN w:val="0"/>
        <w:adjustRightInd w:val="0"/>
        <w:spacing w:line="360" w:lineRule="exact"/>
        <w:jc w:val="both"/>
        <w:rPr>
          <w:sz w:val="28"/>
          <w:szCs w:val="28"/>
        </w:rPr>
      </w:pPr>
      <w:r w:rsidRPr="00E6484D">
        <w:rPr>
          <w:sz w:val="28"/>
          <w:szCs w:val="28"/>
        </w:rPr>
        <w:t>1.</w:t>
      </w:r>
      <w:r w:rsidR="000028E9" w:rsidRPr="00E6484D">
        <w:rPr>
          <w:sz w:val="28"/>
          <w:szCs w:val="28"/>
        </w:rPr>
        <w:t>17</w:t>
      </w:r>
      <w:r w:rsidR="001D56A8" w:rsidRPr="00E6484D">
        <w:rPr>
          <w:sz w:val="28"/>
          <w:szCs w:val="28"/>
        </w:rPr>
        <w:t xml:space="preserve">. </w:t>
      </w:r>
      <w:r w:rsidR="00BF79EF" w:rsidRPr="00E6484D">
        <w:rPr>
          <w:sz w:val="28"/>
          <w:szCs w:val="28"/>
        </w:rPr>
        <w:t>Статью 49 Устава дополнить частью 3 следующего содержания:</w:t>
      </w:r>
    </w:p>
    <w:p w:rsidR="00BF79EF" w:rsidRPr="00E6484D" w:rsidRDefault="00BF79EF" w:rsidP="000F43C5">
      <w:pPr>
        <w:widowControl w:val="0"/>
        <w:suppressAutoHyphens/>
        <w:overflowPunct w:val="0"/>
        <w:autoSpaceDE w:val="0"/>
        <w:autoSpaceDN w:val="0"/>
        <w:adjustRightInd w:val="0"/>
        <w:spacing w:line="360" w:lineRule="exact"/>
        <w:ind w:firstLine="720"/>
        <w:jc w:val="both"/>
        <w:rPr>
          <w:sz w:val="28"/>
          <w:szCs w:val="28"/>
        </w:rPr>
      </w:pPr>
      <w:r w:rsidRPr="00E6484D">
        <w:rPr>
          <w:sz w:val="28"/>
          <w:szCs w:val="28"/>
        </w:rPr>
        <w:t>«3. Вопросы введения и использования средств самообложения граждан на территории населенного пункта,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BF79EF" w:rsidRPr="00E6484D" w:rsidRDefault="00BF79EF" w:rsidP="000F43C5">
      <w:pPr>
        <w:widowControl w:val="0"/>
        <w:numPr>
          <w:ilvl w:val="12"/>
          <w:numId w:val="0"/>
        </w:numPr>
        <w:suppressAutoHyphens/>
        <w:overflowPunct w:val="0"/>
        <w:autoSpaceDE w:val="0"/>
        <w:autoSpaceDN w:val="0"/>
        <w:adjustRightInd w:val="0"/>
        <w:jc w:val="both"/>
        <w:rPr>
          <w:sz w:val="28"/>
          <w:szCs w:val="28"/>
        </w:rPr>
      </w:pPr>
    </w:p>
    <w:p w:rsidR="00BF79EF" w:rsidRPr="00E6484D" w:rsidRDefault="00BF79EF" w:rsidP="00C61AFD">
      <w:pPr>
        <w:widowControl w:val="0"/>
        <w:suppressAutoHyphens/>
        <w:overflowPunct w:val="0"/>
        <w:autoSpaceDE w:val="0"/>
        <w:autoSpaceDN w:val="0"/>
        <w:adjustRightInd w:val="0"/>
        <w:spacing w:line="360" w:lineRule="exact"/>
        <w:jc w:val="both"/>
        <w:rPr>
          <w:sz w:val="28"/>
          <w:szCs w:val="28"/>
        </w:rPr>
      </w:pPr>
      <w:r w:rsidRPr="00E6484D">
        <w:rPr>
          <w:sz w:val="28"/>
          <w:szCs w:val="28"/>
        </w:rPr>
        <w:t>1.1</w:t>
      </w:r>
      <w:r w:rsidR="000028E9" w:rsidRPr="00E6484D">
        <w:rPr>
          <w:sz w:val="28"/>
          <w:szCs w:val="28"/>
        </w:rPr>
        <w:t>8</w:t>
      </w:r>
      <w:r w:rsidR="00C61AFD" w:rsidRPr="00E6484D">
        <w:rPr>
          <w:sz w:val="28"/>
          <w:szCs w:val="28"/>
        </w:rPr>
        <w:t xml:space="preserve">. </w:t>
      </w:r>
      <w:r w:rsidRPr="00E6484D">
        <w:rPr>
          <w:sz w:val="28"/>
          <w:szCs w:val="28"/>
        </w:rPr>
        <w:t xml:space="preserve"> Пункт</w:t>
      </w:r>
      <w:r w:rsidR="00C61AFD" w:rsidRPr="00E6484D">
        <w:rPr>
          <w:sz w:val="28"/>
          <w:szCs w:val="28"/>
        </w:rPr>
        <w:t xml:space="preserve"> </w:t>
      </w:r>
      <w:r w:rsidRPr="00E6484D">
        <w:rPr>
          <w:sz w:val="28"/>
          <w:szCs w:val="28"/>
        </w:rPr>
        <w:t>4 части 1 статьи 54 Устава изложить в новой редакции:</w:t>
      </w:r>
    </w:p>
    <w:p w:rsidR="00BF79EF" w:rsidRPr="000F43C5" w:rsidRDefault="00BF79EF" w:rsidP="000F43C5">
      <w:pPr>
        <w:widowControl w:val="0"/>
        <w:suppressAutoHyphens/>
        <w:spacing w:line="360" w:lineRule="exact"/>
        <w:ind w:firstLine="720"/>
        <w:jc w:val="both"/>
        <w:rPr>
          <w:sz w:val="28"/>
          <w:szCs w:val="28"/>
        </w:rPr>
      </w:pPr>
      <w:r w:rsidRPr="00E6484D">
        <w:rPr>
          <w:sz w:val="28"/>
          <w:szCs w:val="28"/>
        </w:rPr>
        <w:t>«4) реализацией стратегии социально-экономического развития поселения;»</w:t>
      </w:r>
    </w:p>
    <w:p w:rsidR="00BF79EF" w:rsidRPr="000F43C5" w:rsidRDefault="00BF79EF" w:rsidP="000F43C5">
      <w:pPr>
        <w:widowControl w:val="0"/>
        <w:numPr>
          <w:ilvl w:val="12"/>
          <w:numId w:val="0"/>
        </w:numPr>
        <w:suppressAutoHyphens/>
        <w:overflowPunct w:val="0"/>
        <w:autoSpaceDE w:val="0"/>
        <w:autoSpaceDN w:val="0"/>
        <w:adjustRightInd w:val="0"/>
        <w:jc w:val="both"/>
        <w:rPr>
          <w:sz w:val="28"/>
          <w:szCs w:val="28"/>
        </w:rPr>
      </w:pPr>
    </w:p>
    <w:p w:rsidR="001D56A8" w:rsidRPr="000F43C5" w:rsidRDefault="00BF79EF" w:rsidP="000F43C5">
      <w:pPr>
        <w:widowControl w:val="0"/>
        <w:numPr>
          <w:ilvl w:val="12"/>
          <w:numId w:val="0"/>
        </w:numPr>
        <w:suppressAutoHyphens/>
        <w:overflowPunct w:val="0"/>
        <w:autoSpaceDE w:val="0"/>
        <w:autoSpaceDN w:val="0"/>
        <w:adjustRightInd w:val="0"/>
        <w:jc w:val="both"/>
        <w:rPr>
          <w:sz w:val="28"/>
          <w:szCs w:val="28"/>
        </w:rPr>
      </w:pPr>
      <w:r w:rsidRPr="000F43C5">
        <w:rPr>
          <w:sz w:val="28"/>
          <w:szCs w:val="28"/>
        </w:rPr>
        <w:t>1.1</w:t>
      </w:r>
      <w:r w:rsidR="000028E9" w:rsidRPr="000F43C5">
        <w:rPr>
          <w:sz w:val="28"/>
          <w:szCs w:val="28"/>
        </w:rPr>
        <w:t>9</w:t>
      </w:r>
      <w:r w:rsidRPr="000F43C5">
        <w:rPr>
          <w:sz w:val="28"/>
          <w:szCs w:val="28"/>
        </w:rPr>
        <w:t>.</w:t>
      </w:r>
      <w:r w:rsidR="001D56A8" w:rsidRPr="000F43C5">
        <w:rPr>
          <w:sz w:val="28"/>
          <w:szCs w:val="28"/>
        </w:rPr>
        <w:t>Часть 2 статьи 55 Устава изложить в новой редакции:</w:t>
      </w:r>
    </w:p>
    <w:p w:rsidR="001D56A8" w:rsidRPr="000F43C5" w:rsidRDefault="001D56A8" w:rsidP="000F43C5">
      <w:pPr>
        <w:autoSpaceDE w:val="0"/>
        <w:autoSpaceDN w:val="0"/>
        <w:adjustRightInd w:val="0"/>
        <w:ind w:firstLine="540"/>
        <w:jc w:val="both"/>
        <w:rPr>
          <w:sz w:val="28"/>
          <w:szCs w:val="28"/>
        </w:rPr>
      </w:pPr>
      <w:r w:rsidRPr="000F43C5">
        <w:rPr>
          <w:sz w:val="28"/>
          <w:szCs w:val="28"/>
        </w:rPr>
        <w:t xml:space="preserve"> «2. Проект </w:t>
      </w:r>
      <w:r w:rsidR="009F58D4" w:rsidRPr="000F43C5">
        <w:rPr>
          <w:sz w:val="28"/>
          <w:szCs w:val="28"/>
        </w:rPr>
        <w:t>У</w:t>
      </w:r>
      <w:r w:rsidRPr="000F43C5">
        <w:rPr>
          <w:sz w:val="28"/>
          <w:szCs w:val="28"/>
        </w:rPr>
        <w:t>става поселения, проект муниципального правового акта о внесении изменени</w:t>
      </w:r>
      <w:r w:rsidR="002A66C4" w:rsidRPr="000F43C5">
        <w:rPr>
          <w:sz w:val="28"/>
          <w:szCs w:val="28"/>
        </w:rPr>
        <w:t>й и дополнений в У</w:t>
      </w:r>
      <w:r w:rsidRPr="000F43C5">
        <w:rPr>
          <w:sz w:val="28"/>
          <w:szCs w:val="28"/>
        </w:rPr>
        <w:t>став поселения не позднее чем за 30 дней до дня р</w:t>
      </w:r>
      <w:r w:rsidR="002A66C4" w:rsidRPr="000F43C5">
        <w:rPr>
          <w:sz w:val="28"/>
          <w:szCs w:val="28"/>
        </w:rPr>
        <w:t>ассмотрения вопроса о принятии У</w:t>
      </w:r>
      <w:r w:rsidRPr="000F43C5">
        <w:rPr>
          <w:sz w:val="28"/>
          <w:szCs w:val="28"/>
        </w:rPr>
        <w:t>става поселения, вне</w:t>
      </w:r>
      <w:r w:rsidR="002A66C4" w:rsidRPr="000F43C5">
        <w:rPr>
          <w:sz w:val="28"/>
          <w:szCs w:val="28"/>
        </w:rPr>
        <w:t>сении изменений и дополнений в У</w:t>
      </w:r>
      <w:r w:rsidRPr="000F43C5">
        <w:rPr>
          <w:sz w:val="28"/>
          <w:szCs w:val="28"/>
        </w:rPr>
        <w:t>став поселения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w:t>
      </w:r>
      <w:r w:rsidR="002A66C4" w:rsidRPr="000F43C5">
        <w:rPr>
          <w:sz w:val="28"/>
          <w:szCs w:val="28"/>
        </w:rPr>
        <w:t>дложений по проекту указанного У</w:t>
      </w:r>
      <w:r w:rsidRPr="000F43C5">
        <w:rPr>
          <w:sz w:val="28"/>
          <w:szCs w:val="28"/>
        </w:rPr>
        <w:t>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w:t>
      </w:r>
      <w:r w:rsidR="002A66C4" w:rsidRPr="000F43C5">
        <w:rPr>
          <w:sz w:val="28"/>
          <w:szCs w:val="28"/>
        </w:rPr>
        <w:t>сении изменений и дополнений в У</w:t>
      </w:r>
      <w:r w:rsidRPr="000F43C5">
        <w:rPr>
          <w:sz w:val="28"/>
          <w:szCs w:val="28"/>
        </w:rPr>
        <w:t>став поселения, а также порядка участия граждан в ег</w:t>
      </w:r>
      <w:r w:rsidR="002A66C4" w:rsidRPr="000F43C5">
        <w:rPr>
          <w:sz w:val="28"/>
          <w:szCs w:val="28"/>
        </w:rPr>
        <w:t>о обсуждении в случае, когда в У</w:t>
      </w:r>
      <w:r w:rsidRPr="000F43C5">
        <w:rPr>
          <w:sz w:val="28"/>
          <w:szCs w:val="28"/>
        </w:rPr>
        <w:t>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w:t>
      </w:r>
      <w:r w:rsidR="002A66C4" w:rsidRPr="000F43C5">
        <w:rPr>
          <w:sz w:val="28"/>
          <w:szCs w:val="28"/>
        </w:rPr>
        <w:t>сти в целях приведения данного У</w:t>
      </w:r>
      <w:r w:rsidRPr="000F43C5">
        <w:rPr>
          <w:sz w:val="28"/>
          <w:szCs w:val="28"/>
        </w:rPr>
        <w:t>става в соответствие с этими нормативными правовыми актами.»</w:t>
      </w:r>
    </w:p>
    <w:p w:rsidR="001D56A8" w:rsidRPr="000F43C5" w:rsidRDefault="001D56A8" w:rsidP="000F43C5">
      <w:pPr>
        <w:pStyle w:val="a6"/>
        <w:suppressAutoHyphens/>
        <w:autoSpaceDE w:val="0"/>
        <w:autoSpaceDN w:val="0"/>
        <w:adjustRightInd w:val="0"/>
        <w:spacing w:line="360" w:lineRule="exact"/>
        <w:jc w:val="both"/>
        <w:rPr>
          <w:sz w:val="28"/>
          <w:szCs w:val="28"/>
        </w:rPr>
      </w:pPr>
      <w:r w:rsidRPr="000F43C5">
        <w:rPr>
          <w:sz w:val="28"/>
          <w:szCs w:val="28"/>
        </w:rPr>
        <w:t>2. Направить настоящее решение на государственную регистрацию в Управление Министерства юстиции Российской Федерации по Кировской области.</w:t>
      </w:r>
    </w:p>
    <w:p w:rsidR="001D56A8" w:rsidRPr="000F43C5" w:rsidRDefault="001D56A8" w:rsidP="000F43C5">
      <w:pPr>
        <w:pStyle w:val="a6"/>
        <w:suppressAutoHyphens/>
        <w:autoSpaceDE w:val="0"/>
        <w:autoSpaceDN w:val="0"/>
        <w:adjustRightInd w:val="0"/>
        <w:spacing w:line="360" w:lineRule="exact"/>
        <w:jc w:val="both"/>
        <w:rPr>
          <w:sz w:val="28"/>
          <w:szCs w:val="28"/>
        </w:rPr>
      </w:pPr>
      <w:r w:rsidRPr="000F43C5">
        <w:rPr>
          <w:sz w:val="28"/>
          <w:szCs w:val="28"/>
        </w:rPr>
        <w:t>3. Опубликовать (обнародовать) настоящее решение после его государственной регистрации.</w:t>
      </w:r>
    </w:p>
    <w:p w:rsidR="001D56A8" w:rsidRPr="000F43C5" w:rsidRDefault="001D56A8" w:rsidP="000F43C5">
      <w:pPr>
        <w:pStyle w:val="a6"/>
        <w:suppressAutoHyphens/>
        <w:autoSpaceDE w:val="0"/>
        <w:autoSpaceDN w:val="0"/>
        <w:adjustRightInd w:val="0"/>
        <w:spacing w:line="360" w:lineRule="exact"/>
        <w:jc w:val="both"/>
        <w:rPr>
          <w:sz w:val="28"/>
          <w:szCs w:val="28"/>
        </w:rPr>
      </w:pPr>
      <w:r w:rsidRPr="000F43C5">
        <w:rPr>
          <w:sz w:val="28"/>
          <w:szCs w:val="28"/>
        </w:rPr>
        <w:t>4. Настоящее решение вступает в силу в соответствии с действующим законодательством.</w:t>
      </w:r>
    </w:p>
    <w:p w:rsidR="001D56A8" w:rsidRPr="000F43C5" w:rsidRDefault="001D56A8" w:rsidP="000F43C5">
      <w:pPr>
        <w:pStyle w:val="a6"/>
        <w:suppressAutoHyphens/>
        <w:autoSpaceDE w:val="0"/>
        <w:autoSpaceDN w:val="0"/>
        <w:adjustRightInd w:val="0"/>
        <w:jc w:val="both"/>
        <w:rPr>
          <w:sz w:val="28"/>
          <w:szCs w:val="28"/>
        </w:rPr>
      </w:pPr>
      <w:r w:rsidRPr="000F43C5">
        <w:rPr>
          <w:sz w:val="28"/>
          <w:szCs w:val="28"/>
        </w:rPr>
        <w:t>Председатель Дамаскинской</w:t>
      </w:r>
      <w:r w:rsidR="00774E2B" w:rsidRPr="000F43C5">
        <w:rPr>
          <w:sz w:val="28"/>
          <w:szCs w:val="28"/>
        </w:rPr>
        <w:t xml:space="preserve"> сельской Думы                         </w:t>
      </w:r>
      <w:r w:rsidR="00483500">
        <w:rPr>
          <w:sz w:val="28"/>
          <w:szCs w:val="28"/>
        </w:rPr>
        <w:t xml:space="preserve">    </w:t>
      </w:r>
      <w:r w:rsidR="00774E2B" w:rsidRPr="000F43C5">
        <w:rPr>
          <w:sz w:val="28"/>
          <w:szCs w:val="28"/>
        </w:rPr>
        <w:t xml:space="preserve">      </w:t>
      </w:r>
      <w:proofErr w:type="spellStart"/>
      <w:r w:rsidR="00774E2B" w:rsidRPr="000F43C5">
        <w:rPr>
          <w:sz w:val="28"/>
          <w:szCs w:val="28"/>
        </w:rPr>
        <w:t>Е.А.Дамаскина</w:t>
      </w:r>
      <w:proofErr w:type="spellEnd"/>
      <w:r w:rsidRPr="000F43C5">
        <w:rPr>
          <w:sz w:val="28"/>
          <w:szCs w:val="28"/>
        </w:rPr>
        <w:t xml:space="preserve">                                                  </w:t>
      </w:r>
      <w:r w:rsidR="00774E2B" w:rsidRPr="000F43C5">
        <w:rPr>
          <w:sz w:val="28"/>
          <w:szCs w:val="28"/>
        </w:rPr>
        <w:t xml:space="preserve">                   </w:t>
      </w:r>
    </w:p>
    <w:p w:rsidR="005F5BEA" w:rsidRDefault="001D56A8" w:rsidP="00483500">
      <w:pPr>
        <w:jc w:val="both"/>
      </w:pPr>
      <w:r w:rsidRPr="000F43C5">
        <w:rPr>
          <w:sz w:val="28"/>
          <w:szCs w:val="28"/>
        </w:rPr>
        <w:t>Глава Дамаскинского</w:t>
      </w:r>
      <w:r w:rsidR="00483500">
        <w:rPr>
          <w:sz w:val="28"/>
          <w:szCs w:val="28"/>
        </w:rPr>
        <w:t xml:space="preserve"> </w:t>
      </w:r>
      <w:r w:rsidRPr="000F43C5">
        <w:rPr>
          <w:sz w:val="28"/>
          <w:szCs w:val="28"/>
        </w:rPr>
        <w:t xml:space="preserve">сельского поселения        </w:t>
      </w:r>
      <w:r w:rsidR="00483500">
        <w:rPr>
          <w:sz w:val="28"/>
          <w:szCs w:val="28"/>
        </w:rPr>
        <w:t xml:space="preserve">                              </w:t>
      </w:r>
      <w:r w:rsidRPr="000F43C5">
        <w:rPr>
          <w:sz w:val="28"/>
          <w:szCs w:val="28"/>
        </w:rPr>
        <w:t xml:space="preserve">Г.В.Гумарова </w:t>
      </w:r>
    </w:p>
    <w:sectPr w:rsidR="005F5BEA" w:rsidSect="00774E2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258"/>
    <w:multiLevelType w:val="hybridMultilevel"/>
    <w:tmpl w:val="9B78B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A8"/>
    <w:rsid w:val="000028E9"/>
    <w:rsid w:val="0002397A"/>
    <w:rsid w:val="000379C2"/>
    <w:rsid w:val="00080A94"/>
    <w:rsid w:val="000D0408"/>
    <w:rsid w:val="000F43C5"/>
    <w:rsid w:val="001275D6"/>
    <w:rsid w:val="00185F95"/>
    <w:rsid w:val="001865A3"/>
    <w:rsid w:val="001D56A8"/>
    <w:rsid w:val="001F20FB"/>
    <w:rsid w:val="00277812"/>
    <w:rsid w:val="002A66C4"/>
    <w:rsid w:val="0038498A"/>
    <w:rsid w:val="003B5F60"/>
    <w:rsid w:val="003C337F"/>
    <w:rsid w:val="00444E09"/>
    <w:rsid w:val="00483500"/>
    <w:rsid w:val="00487CDD"/>
    <w:rsid w:val="00504D0E"/>
    <w:rsid w:val="00566AC6"/>
    <w:rsid w:val="005F5BEA"/>
    <w:rsid w:val="0063235B"/>
    <w:rsid w:val="006815E5"/>
    <w:rsid w:val="006D46FC"/>
    <w:rsid w:val="00774E2B"/>
    <w:rsid w:val="007D6858"/>
    <w:rsid w:val="00841D7B"/>
    <w:rsid w:val="008970ED"/>
    <w:rsid w:val="00925CFB"/>
    <w:rsid w:val="009414DC"/>
    <w:rsid w:val="00972D74"/>
    <w:rsid w:val="009F58D4"/>
    <w:rsid w:val="00A064A2"/>
    <w:rsid w:val="00AC7216"/>
    <w:rsid w:val="00B31714"/>
    <w:rsid w:val="00B710C5"/>
    <w:rsid w:val="00BD5EE4"/>
    <w:rsid w:val="00BF79EF"/>
    <w:rsid w:val="00C61AFD"/>
    <w:rsid w:val="00C74279"/>
    <w:rsid w:val="00D74022"/>
    <w:rsid w:val="00DC2017"/>
    <w:rsid w:val="00E0202A"/>
    <w:rsid w:val="00E358CE"/>
    <w:rsid w:val="00E6484D"/>
    <w:rsid w:val="00F7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DEC9D-3E84-4FB1-BDAC-374CF715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6A8"/>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styleId="a5">
    <w:name w:val="Hyperlink"/>
    <w:basedOn w:val="a0"/>
    <w:uiPriority w:val="99"/>
    <w:semiHidden/>
    <w:unhideWhenUsed/>
    <w:rsid w:val="001D56A8"/>
    <w:rPr>
      <w:color w:val="0000FF"/>
      <w:u w:val="single"/>
    </w:rPr>
  </w:style>
  <w:style w:type="paragraph" w:styleId="a6">
    <w:name w:val="List Paragraph"/>
    <w:basedOn w:val="a"/>
    <w:uiPriority w:val="34"/>
    <w:qFormat/>
    <w:rsid w:val="001D56A8"/>
    <w:pPr>
      <w:spacing w:before="100" w:beforeAutospacing="1" w:after="100" w:afterAutospacing="1"/>
    </w:pPr>
  </w:style>
  <w:style w:type="paragraph" w:customStyle="1" w:styleId="text">
    <w:name w:val="text"/>
    <w:basedOn w:val="a"/>
    <w:rsid w:val="001D56A8"/>
    <w:pPr>
      <w:spacing w:before="100" w:beforeAutospacing="1" w:after="100" w:afterAutospacing="1"/>
    </w:pPr>
  </w:style>
  <w:style w:type="character" w:customStyle="1" w:styleId="blk">
    <w:name w:val="blk"/>
    <w:basedOn w:val="a0"/>
    <w:rsid w:val="001D56A8"/>
  </w:style>
  <w:style w:type="paragraph" w:styleId="a7">
    <w:name w:val="Balloon Text"/>
    <w:basedOn w:val="a"/>
    <w:link w:val="a8"/>
    <w:uiPriority w:val="99"/>
    <w:semiHidden/>
    <w:unhideWhenUsed/>
    <w:rsid w:val="00AC7216"/>
    <w:rPr>
      <w:rFonts w:ascii="Segoe UI" w:hAnsi="Segoe UI" w:cs="Segoe UI"/>
      <w:sz w:val="18"/>
      <w:szCs w:val="18"/>
    </w:rPr>
  </w:style>
  <w:style w:type="character" w:customStyle="1" w:styleId="a8">
    <w:name w:val="Текст выноски Знак"/>
    <w:basedOn w:val="a0"/>
    <w:link w:val="a7"/>
    <w:uiPriority w:val="99"/>
    <w:semiHidden/>
    <w:rsid w:val="00AC7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302">
      <w:bodyDiv w:val="1"/>
      <w:marLeft w:val="0"/>
      <w:marRight w:val="0"/>
      <w:marTop w:val="0"/>
      <w:marBottom w:val="0"/>
      <w:divBdr>
        <w:top w:val="none" w:sz="0" w:space="0" w:color="auto"/>
        <w:left w:val="none" w:sz="0" w:space="0" w:color="auto"/>
        <w:bottom w:val="none" w:sz="0" w:space="0" w:color="auto"/>
        <w:right w:val="none" w:sz="0" w:space="0" w:color="auto"/>
      </w:divBdr>
    </w:div>
    <w:div w:id="111560522">
      <w:bodyDiv w:val="1"/>
      <w:marLeft w:val="0"/>
      <w:marRight w:val="0"/>
      <w:marTop w:val="0"/>
      <w:marBottom w:val="0"/>
      <w:divBdr>
        <w:top w:val="none" w:sz="0" w:space="0" w:color="auto"/>
        <w:left w:val="none" w:sz="0" w:space="0" w:color="auto"/>
        <w:bottom w:val="none" w:sz="0" w:space="0" w:color="auto"/>
        <w:right w:val="none" w:sz="0" w:space="0" w:color="auto"/>
      </w:divBdr>
    </w:div>
    <w:div w:id="147132268">
      <w:bodyDiv w:val="1"/>
      <w:marLeft w:val="0"/>
      <w:marRight w:val="0"/>
      <w:marTop w:val="0"/>
      <w:marBottom w:val="0"/>
      <w:divBdr>
        <w:top w:val="none" w:sz="0" w:space="0" w:color="auto"/>
        <w:left w:val="none" w:sz="0" w:space="0" w:color="auto"/>
        <w:bottom w:val="none" w:sz="0" w:space="0" w:color="auto"/>
        <w:right w:val="none" w:sz="0" w:space="0" w:color="auto"/>
      </w:divBdr>
    </w:div>
    <w:div w:id="171340247">
      <w:bodyDiv w:val="1"/>
      <w:marLeft w:val="0"/>
      <w:marRight w:val="0"/>
      <w:marTop w:val="0"/>
      <w:marBottom w:val="0"/>
      <w:divBdr>
        <w:top w:val="none" w:sz="0" w:space="0" w:color="auto"/>
        <w:left w:val="none" w:sz="0" w:space="0" w:color="auto"/>
        <w:bottom w:val="none" w:sz="0" w:space="0" w:color="auto"/>
        <w:right w:val="none" w:sz="0" w:space="0" w:color="auto"/>
      </w:divBdr>
    </w:div>
    <w:div w:id="200440176">
      <w:bodyDiv w:val="1"/>
      <w:marLeft w:val="0"/>
      <w:marRight w:val="0"/>
      <w:marTop w:val="0"/>
      <w:marBottom w:val="0"/>
      <w:divBdr>
        <w:top w:val="none" w:sz="0" w:space="0" w:color="auto"/>
        <w:left w:val="none" w:sz="0" w:space="0" w:color="auto"/>
        <w:bottom w:val="none" w:sz="0" w:space="0" w:color="auto"/>
        <w:right w:val="none" w:sz="0" w:space="0" w:color="auto"/>
      </w:divBdr>
    </w:div>
    <w:div w:id="517932793">
      <w:bodyDiv w:val="1"/>
      <w:marLeft w:val="0"/>
      <w:marRight w:val="0"/>
      <w:marTop w:val="0"/>
      <w:marBottom w:val="0"/>
      <w:divBdr>
        <w:top w:val="none" w:sz="0" w:space="0" w:color="auto"/>
        <w:left w:val="none" w:sz="0" w:space="0" w:color="auto"/>
        <w:bottom w:val="none" w:sz="0" w:space="0" w:color="auto"/>
        <w:right w:val="none" w:sz="0" w:space="0" w:color="auto"/>
      </w:divBdr>
    </w:div>
    <w:div w:id="577599072">
      <w:bodyDiv w:val="1"/>
      <w:marLeft w:val="0"/>
      <w:marRight w:val="0"/>
      <w:marTop w:val="0"/>
      <w:marBottom w:val="0"/>
      <w:divBdr>
        <w:top w:val="none" w:sz="0" w:space="0" w:color="auto"/>
        <w:left w:val="none" w:sz="0" w:space="0" w:color="auto"/>
        <w:bottom w:val="none" w:sz="0" w:space="0" w:color="auto"/>
        <w:right w:val="none" w:sz="0" w:space="0" w:color="auto"/>
      </w:divBdr>
    </w:div>
    <w:div w:id="762729950">
      <w:bodyDiv w:val="1"/>
      <w:marLeft w:val="0"/>
      <w:marRight w:val="0"/>
      <w:marTop w:val="0"/>
      <w:marBottom w:val="0"/>
      <w:divBdr>
        <w:top w:val="none" w:sz="0" w:space="0" w:color="auto"/>
        <w:left w:val="none" w:sz="0" w:space="0" w:color="auto"/>
        <w:bottom w:val="none" w:sz="0" w:space="0" w:color="auto"/>
        <w:right w:val="none" w:sz="0" w:space="0" w:color="auto"/>
      </w:divBdr>
    </w:div>
    <w:div w:id="958806294">
      <w:bodyDiv w:val="1"/>
      <w:marLeft w:val="0"/>
      <w:marRight w:val="0"/>
      <w:marTop w:val="0"/>
      <w:marBottom w:val="0"/>
      <w:divBdr>
        <w:top w:val="none" w:sz="0" w:space="0" w:color="auto"/>
        <w:left w:val="none" w:sz="0" w:space="0" w:color="auto"/>
        <w:bottom w:val="none" w:sz="0" w:space="0" w:color="auto"/>
        <w:right w:val="none" w:sz="0" w:space="0" w:color="auto"/>
      </w:divBdr>
    </w:div>
    <w:div w:id="1006051293">
      <w:bodyDiv w:val="1"/>
      <w:marLeft w:val="0"/>
      <w:marRight w:val="0"/>
      <w:marTop w:val="0"/>
      <w:marBottom w:val="0"/>
      <w:divBdr>
        <w:top w:val="none" w:sz="0" w:space="0" w:color="auto"/>
        <w:left w:val="none" w:sz="0" w:space="0" w:color="auto"/>
        <w:bottom w:val="none" w:sz="0" w:space="0" w:color="auto"/>
        <w:right w:val="none" w:sz="0" w:space="0" w:color="auto"/>
      </w:divBdr>
    </w:div>
    <w:div w:id="1167940983">
      <w:bodyDiv w:val="1"/>
      <w:marLeft w:val="0"/>
      <w:marRight w:val="0"/>
      <w:marTop w:val="0"/>
      <w:marBottom w:val="0"/>
      <w:divBdr>
        <w:top w:val="none" w:sz="0" w:space="0" w:color="auto"/>
        <w:left w:val="none" w:sz="0" w:space="0" w:color="auto"/>
        <w:bottom w:val="none" w:sz="0" w:space="0" w:color="auto"/>
        <w:right w:val="none" w:sz="0" w:space="0" w:color="auto"/>
      </w:divBdr>
    </w:div>
    <w:div w:id="1210650440">
      <w:bodyDiv w:val="1"/>
      <w:marLeft w:val="0"/>
      <w:marRight w:val="0"/>
      <w:marTop w:val="0"/>
      <w:marBottom w:val="0"/>
      <w:divBdr>
        <w:top w:val="none" w:sz="0" w:space="0" w:color="auto"/>
        <w:left w:val="none" w:sz="0" w:space="0" w:color="auto"/>
        <w:bottom w:val="none" w:sz="0" w:space="0" w:color="auto"/>
        <w:right w:val="none" w:sz="0" w:space="0" w:color="auto"/>
      </w:divBdr>
    </w:div>
    <w:div w:id="1901087036">
      <w:bodyDiv w:val="1"/>
      <w:marLeft w:val="0"/>
      <w:marRight w:val="0"/>
      <w:marTop w:val="0"/>
      <w:marBottom w:val="0"/>
      <w:divBdr>
        <w:top w:val="none" w:sz="0" w:space="0" w:color="auto"/>
        <w:left w:val="none" w:sz="0" w:space="0" w:color="auto"/>
        <w:bottom w:val="none" w:sz="0" w:space="0" w:color="auto"/>
        <w:right w:val="none" w:sz="0" w:space="0" w:color="auto"/>
      </w:divBdr>
    </w:div>
    <w:div w:id="21226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deks.systecs.ru/zakon/fz-131/glava2/st1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82</cp:revision>
  <cp:lastPrinted>2018-05-14T07:08:00Z</cp:lastPrinted>
  <dcterms:created xsi:type="dcterms:W3CDTF">2018-03-19T08:43:00Z</dcterms:created>
  <dcterms:modified xsi:type="dcterms:W3CDTF">2018-05-16T10:44:00Z</dcterms:modified>
</cp:coreProperties>
</file>