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85D7F" w:rsidRPr="004002FE" w:rsidRDefault="00685D7F" w:rsidP="00685D7F">
      <w:pPr>
        <w:jc w:val="center"/>
        <w:rPr>
          <w:b/>
          <w:sz w:val="28"/>
          <w:szCs w:val="28"/>
        </w:rPr>
      </w:pPr>
      <w:r w:rsidRPr="004002FE">
        <w:rPr>
          <w:b/>
          <w:sz w:val="28"/>
          <w:szCs w:val="28"/>
        </w:rPr>
        <w:t>АДМИНИСТРАЦИЯ МУНИЦИПАЛЬНОГО ОБРАЗОВАНИЯ</w:t>
      </w:r>
    </w:p>
    <w:p w:rsidR="00685D7F" w:rsidRPr="004002FE" w:rsidRDefault="00685D7F" w:rsidP="00685D7F">
      <w:pPr>
        <w:jc w:val="center"/>
        <w:rPr>
          <w:b/>
          <w:sz w:val="28"/>
          <w:szCs w:val="28"/>
        </w:rPr>
      </w:pPr>
      <w:r w:rsidRPr="004002FE">
        <w:rPr>
          <w:b/>
          <w:sz w:val="28"/>
          <w:szCs w:val="28"/>
        </w:rPr>
        <w:t>ДАМАСКИНСКОЕ СЕЛЬСКОЕ ПОСЕЛЕНИЕ</w:t>
      </w:r>
    </w:p>
    <w:p w:rsidR="00685D7F" w:rsidRPr="004002FE" w:rsidRDefault="00685D7F" w:rsidP="00685D7F">
      <w:pPr>
        <w:jc w:val="center"/>
        <w:rPr>
          <w:b/>
          <w:sz w:val="28"/>
          <w:szCs w:val="28"/>
        </w:rPr>
      </w:pPr>
      <w:r w:rsidRPr="004002FE">
        <w:rPr>
          <w:b/>
          <w:sz w:val="28"/>
          <w:szCs w:val="28"/>
        </w:rPr>
        <w:t>КИЛЬМЕЗСКОГО РАЙОНАКИРОВСКОЙ ОБЛАСТИ</w:t>
      </w:r>
    </w:p>
    <w:p w:rsidR="00685D7F" w:rsidRPr="004002FE" w:rsidRDefault="00685D7F" w:rsidP="00685D7F">
      <w:pPr>
        <w:jc w:val="center"/>
        <w:rPr>
          <w:b/>
          <w:sz w:val="28"/>
          <w:szCs w:val="28"/>
        </w:rPr>
      </w:pPr>
    </w:p>
    <w:p w:rsidR="00685D7F" w:rsidRPr="004002FE" w:rsidRDefault="00685D7F" w:rsidP="00685D7F">
      <w:pPr>
        <w:jc w:val="center"/>
        <w:rPr>
          <w:b/>
          <w:sz w:val="28"/>
          <w:szCs w:val="28"/>
        </w:rPr>
      </w:pPr>
    </w:p>
    <w:p w:rsidR="00685D7F" w:rsidRPr="004002FE" w:rsidRDefault="00685D7F" w:rsidP="00685D7F">
      <w:pPr>
        <w:jc w:val="center"/>
        <w:rPr>
          <w:b/>
          <w:sz w:val="28"/>
          <w:szCs w:val="28"/>
        </w:rPr>
      </w:pPr>
      <w:r w:rsidRPr="004002FE">
        <w:rPr>
          <w:b/>
          <w:sz w:val="28"/>
          <w:szCs w:val="28"/>
        </w:rPr>
        <w:t xml:space="preserve"> ПОСТАНОВЛЕНИЕ</w:t>
      </w:r>
    </w:p>
    <w:p w:rsidR="00685D7F" w:rsidRPr="004002FE" w:rsidRDefault="00685D7F" w:rsidP="00685D7F">
      <w:pPr>
        <w:jc w:val="center"/>
        <w:rPr>
          <w:sz w:val="28"/>
          <w:szCs w:val="28"/>
        </w:rPr>
      </w:pPr>
    </w:p>
    <w:p w:rsidR="00685D7F" w:rsidRPr="004002FE" w:rsidRDefault="00873ABC" w:rsidP="00685D7F">
      <w:pPr>
        <w:rPr>
          <w:sz w:val="28"/>
          <w:szCs w:val="28"/>
        </w:rPr>
      </w:pPr>
      <w:r>
        <w:rPr>
          <w:sz w:val="28"/>
          <w:szCs w:val="28"/>
        </w:rPr>
        <w:t>18</w:t>
      </w:r>
      <w:r w:rsidR="001A1F2F">
        <w:rPr>
          <w:sz w:val="28"/>
          <w:szCs w:val="28"/>
        </w:rPr>
        <w:t>.</w:t>
      </w:r>
      <w:r>
        <w:rPr>
          <w:sz w:val="28"/>
          <w:szCs w:val="28"/>
        </w:rPr>
        <w:t>05</w:t>
      </w:r>
      <w:r w:rsidR="00685D7F" w:rsidRPr="004002FE">
        <w:rPr>
          <w:sz w:val="28"/>
          <w:szCs w:val="28"/>
        </w:rPr>
        <w:t xml:space="preserve">.2018                      </w:t>
      </w:r>
      <w:r w:rsidR="004002FE" w:rsidRPr="004002FE">
        <w:rPr>
          <w:sz w:val="28"/>
          <w:szCs w:val="28"/>
        </w:rPr>
        <w:t xml:space="preserve">                    </w:t>
      </w:r>
      <w:r w:rsidR="00685D7F" w:rsidRPr="004002FE">
        <w:rPr>
          <w:sz w:val="28"/>
          <w:szCs w:val="28"/>
        </w:rPr>
        <w:t xml:space="preserve">                                                       </w:t>
      </w:r>
      <w:r w:rsidR="001A1F2F">
        <w:rPr>
          <w:sz w:val="28"/>
          <w:szCs w:val="28"/>
        </w:rPr>
        <w:t xml:space="preserve">     </w:t>
      </w:r>
      <w:r w:rsidR="00685D7F" w:rsidRPr="004002FE">
        <w:rPr>
          <w:sz w:val="28"/>
          <w:szCs w:val="28"/>
        </w:rPr>
        <w:t xml:space="preserve">   </w:t>
      </w:r>
      <w:r w:rsidR="001A1F2F">
        <w:rPr>
          <w:sz w:val="28"/>
          <w:szCs w:val="28"/>
        </w:rPr>
        <w:t xml:space="preserve"> </w:t>
      </w:r>
      <w:r w:rsidR="00766024">
        <w:rPr>
          <w:sz w:val="28"/>
          <w:szCs w:val="28"/>
        </w:rPr>
        <w:t xml:space="preserve">   </w:t>
      </w:r>
      <w:bookmarkStart w:id="0" w:name="_GoBack"/>
      <w:bookmarkEnd w:id="0"/>
      <w:r w:rsidR="001A1F2F">
        <w:rPr>
          <w:sz w:val="28"/>
          <w:szCs w:val="28"/>
        </w:rPr>
        <w:t xml:space="preserve">   </w:t>
      </w:r>
      <w:r w:rsidR="00685D7F" w:rsidRPr="004002FE">
        <w:rPr>
          <w:sz w:val="28"/>
          <w:szCs w:val="28"/>
        </w:rPr>
        <w:t xml:space="preserve">    № </w:t>
      </w:r>
      <w:r>
        <w:rPr>
          <w:sz w:val="28"/>
          <w:szCs w:val="28"/>
        </w:rPr>
        <w:t>23</w:t>
      </w:r>
    </w:p>
    <w:p w:rsidR="00685D7F" w:rsidRPr="004002FE" w:rsidRDefault="00685D7F" w:rsidP="00685D7F">
      <w:pPr>
        <w:jc w:val="center"/>
        <w:rPr>
          <w:sz w:val="28"/>
          <w:szCs w:val="28"/>
        </w:rPr>
      </w:pPr>
      <w:r w:rsidRPr="004002FE">
        <w:rPr>
          <w:sz w:val="28"/>
          <w:szCs w:val="28"/>
        </w:rPr>
        <w:t>д.Дамаскино</w:t>
      </w:r>
    </w:p>
    <w:p w:rsidR="00685D7F" w:rsidRPr="004002FE" w:rsidRDefault="00685D7F" w:rsidP="00685D7F">
      <w:pPr>
        <w:jc w:val="center"/>
        <w:rPr>
          <w:sz w:val="28"/>
          <w:szCs w:val="28"/>
        </w:rPr>
      </w:pPr>
    </w:p>
    <w:p w:rsidR="00685D7F" w:rsidRPr="004002FE" w:rsidRDefault="00685D7F" w:rsidP="00685D7F">
      <w:pPr>
        <w:spacing w:line="276" w:lineRule="auto"/>
        <w:jc w:val="center"/>
        <w:rPr>
          <w:sz w:val="28"/>
          <w:szCs w:val="28"/>
        </w:rPr>
      </w:pPr>
    </w:p>
    <w:p w:rsidR="00685D7F" w:rsidRPr="004002FE" w:rsidRDefault="00685D7F" w:rsidP="00685D7F">
      <w:pPr>
        <w:spacing w:line="276" w:lineRule="auto"/>
        <w:jc w:val="center"/>
        <w:rPr>
          <w:b/>
          <w:sz w:val="28"/>
          <w:szCs w:val="28"/>
        </w:rPr>
      </w:pPr>
      <w:r w:rsidRPr="004002FE">
        <w:rPr>
          <w:b/>
          <w:sz w:val="28"/>
          <w:szCs w:val="28"/>
        </w:rPr>
        <w:t>О внесении изменений в постановление от 05.06.2012 № 14</w:t>
      </w:r>
    </w:p>
    <w:p w:rsidR="00685D7F" w:rsidRPr="004002FE" w:rsidRDefault="00685D7F" w:rsidP="00685D7F">
      <w:pPr>
        <w:spacing w:line="276" w:lineRule="auto"/>
        <w:jc w:val="center"/>
        <w:rPr>
          <w:b/>
          <w:sz w:val="28"/>
          <w:szCs w:val="28"/>
        </w:rPr>
      </w:pPr>
      <w:r w:rsidRPr="004002FE">
        <w:rPr>
          <w:b/>
          <w:sz w:val="28"/>
          <w:szCs w:val="28"/>
        </w:rPr>
        <w:t>«Об утверждении Правил внутреннего трудового распорядка»</w:t>
      </w:r>
    </w:p>
    <w:p w:rsidR="00685D7F" w:rsidRPr="004002FE" w:rsidRDefault="00685D7F" w:rsidP="00685D7F">
      <w:pPr>
        <w:spacing w:line="276" w:lineRule="auto"/>
        <w:jc w:val="center"/>
        <w:rPr>
          <w:b/>
          <w:sz w:val="28"/>
          <w:szCs w:val="28"/>
        </w:rPr>
      </w:pPr>
    </w:p>
    <w:p w:rsidR="00685D7F" w:rsidRPr="004002FE" w:rsidRDefault="00685D7F" w:rsidP="00685D7F">
      <w:pPr>
        <w:spacing w:line="276" w:lineRule="auto"/>
        <w:jc w:val="both"/>
        <w:rPr>
          <w:sz w:val="28"/>
          <w:szCs w:val="28"/>
        </w:rPr>
      </w:pPr>
      <w:r w:rsidRPr="004002FE">
        <w:rPr>
          <w:sz w:val="28"/>
          <w:szCs w:val="28"/>
        </w:rPr>
        <w:tab/>
        <w:t xml:space="preserve"> В соответствии со статьями 189, 190 Трудового кодекса Российской Федерации, администрация Дамаскинского сельского </w:t>
      </w:r>
      <w:r w:rsidR="004002FE" w:rsidRPr="004002FE">
        <w:rPr>
          <w:sz w:val="28"/>
          <w:szCs w:val="28"/>
        </w:rPr>
        <w:t>поселения ПОСТАНОВЛЯЕТ</w:t>
      </w:r>
      <w:r w:rsidRPr="004002FE">
        <w:rPr>
          <w:sz w:val="28"/>
          <w:szCs w:val="28"/>
        </w:rPr>
        <w:t xml:space="preserve">: </w:t>
      </w:r>
    </w:p>
    <w:p w:rsidR="00685D7F" w:rsidRPr="004002FE" w:rsidRDefault="00685D7F" w:rsidP="00685D7F">
      <w:pPr>
        <w:spacing w:line="276" w:lineRule="auto"/>
        <w:jc w:val="both"/>
        <w:rPr>
          <w:sz w:val="28"/>
          <w:szCs w:val="28"/>
        </w:rPr>
      </w:pPr>
    </w:p>
    <w:p w:rsidR="00685D7F" w:rsidRPr="001A1F2F" w:rsidRDefault="001A1F2F" w:rsidP="001A1F2F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85D7F" w:rsidRPr="001A1F2F">
        <w:rPr>
          <w:sz w:val="28"/>
          <w:szCs w:val="28"/>
        </w:rPr>
        <w:t xml:space="preserve">Внести изменения в Правила внутреннего трудового распорядка, </w:t>
      </w:r>
      <w:r w:rsidR="004002FE" w:rsidRPr="001A1F2F">
        <w:rPr>
          <w:sz w:val="28"/>
          <w:szCs w:val="28"/>
        </w:rPr>
        <w:t>утвержденные постановлением</w:t>
      </w:r>
      <w:r w:rsidR="00685D7F" w:rsidRPr="001A1F2F">
        <w:rPr>
          <w:sz w:val="28"/>
          <w:szCs w:val="28"/>
        </w:rPr>
        <w:t xml:space="preserve"> администрации Дамаскинского сельского поселения от 05.06.2012 № 14 «Об утверждении Правил внутреннего трудового распорядка»:</w:t>
      </w:r>
    </w:p>
    <w:p w:rsidR="00685D7F" w:rsidRPr="004002FE" w:rsidRDefault="00685D7F" w:rsidP="00685D7F">
      <w:pPr>
        <w:spacing w:line="276" w:lineRule="auto"/>
        <w:jc w:val="both"/>
        <w:rPr>
          <w:sz w:val="28"/>
          <w:szCs w:val="28"/>
        </w:rPr>
      </w:pPr>
    </w:p>
    <w:p w:rsidR="004002FE" w:rsidRPr="004002FE" w:rsidRDefault="004002FE" w:rsidP="00685D7F">
      <w:pPr>
        <w:spacing w:line="276" w:lineRule="auto"/>
        <w:jc w:val="both"/>
        <w:rPr>
          <w:sz w:val="28"/>
          <w:szCs w:val="28"/>
        </w:rPr>
      </w:pPr>
      <w:r w:rsidRPr="004002FE">
        <w:rPr>
          <w:sz w:val="28"/>
          <w:szCs w:val="28"/>
        </w:rPr>
        <w:t xml:space="preserve">1.1. Раздел </w:t>
      </w:r>
      <w:r w:rsidRPr="004002FE">
        <w:rPr>
          <w:sz w:val="28"/>
          <w:szCs w:val="28"/>
          <w:lang w:val="en-US"/>
        </w:rPr>
        <w:t>I</w:t>
      </w:r>
      <w:r w:rsidRPr="004002FE">
        <w:rPr>
          <w:sz w:val="28"/>
          <w:szCs w:val="28"/>
        </w:rPr>
        <w:t xml:space="preserve">Х Правил дополнить частью </w:t>
      </w:r>
      <w:r w:rsidR="001A1F2F" w:rsidRPr="004002FE">
        <w:rPr>
          <w:sz w:val="28"/>
          <w:szCs w:val="28"/>
        </w:rPr>
        <w:t>9.5 в</w:t>
      </w:r>
      <w:r w:rsidRPr="004002FE">
        <w:rPr>
          <w:sz w:val="28"/>
          <w:szCs w:val="28"/>
        </w:rPr>
        <w:t xml:space="preserve"> следующей редакции:</w:t>
      </w:r>
    </w:p>
    <w:p w:rsidR="004002FE" w:rsidRPr="004002FE" w:rsidRDefault="001A1F2F" w:rsidP="004002FE">
      <w:pPr>
        <w:spacing w:before="100" w:beforeAutospacing="1" w:after="100" w:afterAutospacing="1"/>
        <w:rPr>
          <w:sz w:val="28"/>
          <w:szCs w:val="28"/>
        </w:rPr>
      </w:pPr>
      <w:r>
        <w:rPr>
          <w:sz w:val="28"/>
          <w:szCs w:val="28"/>
        </w:rPr>
        <w:t>«</w:t>
      </w:r>
      <w:r w:rsidR="004002FE" w:rsidRPr="004002FE">
        <w:rPr>
          <w:sz w:val="28"/>
          <w:szCs w:val="28"/>
        </w:rPr>
        <w:t>9.5. Заработная плата выплачивается не реже чем каждые полмесяца в день, установленный настоящими Правилами внутреннего трудового распорядка.</w:t>
      </w:r>
    </w:p>
    <w:p w:rsidR="004002FE" w:rsidRPr="004002FE" w:rsidRDefault="004002FE" w:rsidP="004002FE">
      <w:pPr>
        <w:spacing w:before="100" w:beforeAutospacing="1" w:after="100" w:afterAutospacing="1"/>
        <w:rPr>
          <w:sz w:val="28"/>
          <w:szCs w:val="28"/>
        </w:rPr>
      </w:pPr>
      <w:r w:rsidRPr="004002FE">
        <w:rPr>
          <w:sz w:val="28"/>
          <w:szCs w:val="28"/>
        </w:rPr>
        <w:t>Устанавливаются следующие дни выплаты заработной платы в администрации поселения: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828"/>
        <w:gridCol w:w="3828"/>
      </w:tblGrid>
      <w:tr w:rsidR="004002FE" w:rsidRPr="004002FE" w:rsidTr="00FA75D7">
        <w:trPr>
          <w:tblCellSpacing w:w="0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02FE" w:rsidRPr="004002FE" w:rsidRDefault="004002FE" w:rsidP="00FA75D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002FE">
              <w:rPr>
                <w:sz w:val="28"/>
                <w:szCs w:val="28"/>
              </w:rPr>
              <w:t> Дата выплаты заработной платы за первую половину месяца</w:t>
            </w:r>
            <w:r w:rsidR="001A1F2F">
              <w:rPr>
                <w:sz w:val="28"/>
                <w:szCs w:val="28"/>
              </w:rPr>
              <w:t xml:space="preserve"> (аванс)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02FE" w:rsidRPr="004002FE" w:rsidRDefault="004002FE" w:rsidP="00FA75D7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002FE">
              <w:rPr>
                <w:sz w:val="28"/>
                <w:szCs w:val="28"/>
              </w:rPr>
              <w:t>Дата выплаты заработной платы за вторую половину месяца</w:t>
            </w:r>
            <w:r w:rsidR="001A1F2F">
              <w:rPr>
                <w:sz w:val="28"/>
                <w:szCs w:val="28"/>
              </w:rPr>
              <w:t xml:space="preserve"> (расчет)</w:t>
            </w:r>
          </w:p>
        </w:tc>
      </w:tr>
      <w:tr w:rsidR="004002FE" w:rsidRPr="004002FE" w:rsidTr="00FA75D7">
        <w:trPr>
          <w:tblCellSpacing w:w="0" w:type="dxa"/>
        </w:trPr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02FE" w:rsidRPr="004002FE" w:rsidRDefault="004002FE" w:rsidP="00A74289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002FE">
              <w:rPr>
                <w:sz w:val="28"/>
                <w:szCs w:val="28"/>
              </w:rPr>
              <w:t>1</w:t>
            </w:r>
            <w:r w:rsidR="00A74289">
              <w:rPr>
                <w:sz w:val="28"/>
                <w:szCs w:val="28"/>
              </w:rPr>
              <w:t>7</w:t>
            </w:r>
            <w:r w:rsidRPr="004002FE">
              <w:rPr>
                <w:sz w:val="28"/>
                <w:szCs w:val="28"/>
              </w:rPr>
              <w:t xml:space="preserve"> числа каждого месяца</w:t>
            </w:r>
          </w:p>
        </w:tc>
        <w:tc>
          <w:tcPr>
            <w:tcW w:w="38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4002FE" w:rsidRPr="004002FE" w:rsidRDefault="004002FE" w:rsidP="004002FE">
            <w:pPr>
              <w:spacing w:before="100" w:beforeAutospacing="1" w:after="100" w:afterAutospacing="1"/>
              <w:jc w:val="center"/>
              <w:rPr>
                <w:sz w:val="28"/>
                <w:szCs w:val="28"/>
              </w:rPr>
            </w:pPr>
            <w:r w:rsidRPr="004002FE">
              <w:rPr>
                <w:sz w:val="28"/>
                <w:szCs w:val="28"/>
              </w:rPr>
              <w:t>02 числа каждого месяца</w:t>
            </w:r>
          </w:p>
        </w:tc>
      </w:tr>
    </w:tbl>
    <w:p w:rsidR="004002FE" w:rsidRPr="004002FE" w:rsidRDefault="004002FE" w:rsidP="001A1F2F">
      <w:pPr>
        <w:spacing w:before="100" w:beforeAutospacing="1" w:after="100" w:afterAutospacing="1"/>
        <w:jc w:val="both"/>
        <w:rPr>
          <w:sz w:val="28"/>
          <w:szCs w:val="28"/>
        </w:rPr>
      </w:pPr>
      <w:r w:rsidRPr="004002FE">
        <w:rPr>
          <w:sz w:val="28"/>
          <w:szCs w:val="28"/>
        </w:rPr>
        <w:t> При совпадении дня выплаты с выходным или нерабочим праздничным днем выплата заработной платы производится накануне этого дня.</w:t>
      </w:r>
    </w:p>
    <w:p w:rsidR="004002FE" w:rsidRPr="004002FE" w:rsidRDefault="004002FE" w:rsidP="004002FE">
      <w:pPr>
        <w:spacing w:before="100" w:beforeAutospacing="1" w:after="100" w:afterAutospacing="1"/>
        <w:rPr>
          <w:sz w:val="28"/>
          <w:szCs w:val="28"/>
        </w:rPr>
      </w:pPr>
      <w:r w:rsidRPr="004002FE">
        <w:rPr>
          <w:sz w:val="28"/>
          <w:szCs w:val="28"/>
        </w:rPr>
        <w:t>Оплата отпуска производится не позднее чем за три дня до его начала.</w:t>
      </w:r>
    </w:p>
    <w:p w:rsidR="004002FE" w:rsidRPr="004002FE" w:rsidRDefault="004002FE" w:rsidP="004002FE">
      <w:pPr>
        <w:spacing w:line="276" w:lineRule="auto"/>
        <w:jc w:val="both"/>
        <w:rPr>
          <w:sz w:val="28"/>
          <w:szCs w:val="28"/>
        </w:rPr>
      </w:pPr>
      <w:r w:rsidRPr="004002FE">
        <w:rPr>
          <w:sz w:val="28"/>
          <w:szCs w:val="28"/>
        </w:rPr>
        <w:t>2.Ведущему специалисту Загуменновой А.Х. ознакомить работников под роспись с внесенными изменениями в Правила внутреннего трудового распорядка.</w:t>
      </w:r>
    </w:p>
    <w:p w:rsidR="004002FE" w:rsidRPr="004002FE" w:rsidRDefault="004002FE" w:rsidP="004002FE">
      <w:pPr>
        <w:spacing w:line="276" w:lineRule="auto"/>
        <w:jc w:val="both"/>
        <w:rPr>
          <w:sz w:val="28"/>
          <w:szCs w:val="28"/>
        </w:rPr>
      </w:pPr>
    </w:p>
    <w:p w:rsidR="004002FE" w:rsidRPr="004002FE" w:rsidRDefault="004002FE" w:rsidP="004002FE">
      <w:pPr>
        <w:spacing w:line="276" w:lineRule="auto"/>
        <w:jc w:val="both"/>
        <w:rPr>
          <w:sz w:val="28"/>
          <w:szCs w:val="28"/>
        </w:rPr>
      </w:pPr>
      <w:r w:rsidRPr="004002FE">
        <w:rPr>
          <w:sz w:val="28"/>
          <w:szCs w:val="28"/>
        </w:rPr>
        <w:t xml:space="preserve">Глава Дамаскинского </w:t>
      </w:r>
    </w:p>
    <w:p w:rsidR="004002FE" w:rsidRPr="004002FE" w:rsidRDefault="004002FE" w:rsidP="004002FE">
      <w:pPr>
        <w:spacing w:line="276" w:lineRule="auto"/>
        <w:jc w:val="both"/>
        <w:rPr>
          <w:sz w:val="28"/>
          <w:szCs w:val="28"/>
        </w:rPr>
      </w:pPr>
      <w:r w:rsidRPr="004002FE">
        <w:rPr>
          <w:sz w:val="28"/>
          <w:szCs w:val="28"/>
        </w:rPr>
        <w:t>сельского поселения                                                                              Г.В.Гумарова</w:t>
      </w:r>
    </w:p>
    <w:p w:rsidR="004002FE" w:rsidRPr="004002FE" w:rsidRDefault="004002FE" w:rsidP="004002FE">
      <w:pPr>
        <w:spacing w:line="276" w:lineRule="auto"/>
        <w:jc w:val="both"/>
        <w:rPr>
          <w:sz w:val="28"/>
          <w:szCs w:val="28"/>
        </w:rPr>
      </w:pPr>
    </w:p>
    <w:p w:rsidR="004002FE" w:rsidRPr="004002FE" w:rsidRDefault="004002FE" w:rsidP="00685D7F">
      <w:pPr>
        <w:spacing w:line="276" w:lineRule="auto"/>
        <w:jc w:val="both"/>
        <w:rPr>
          <w:sz w:val="28"/>
          <w:szCs w:val="28"/>
        </w:rPr>
      </w:pPr>
      <w:r w:rsidRPr="004002FE">
        <w:rPr>
          <w:sz w:val="28"/>
          <w:szCs w:val="28"/>
        </w:rPr>
        <w:t>ОЗНАКОМЛЕНЫ:</w:t>
      </w:r>
    </w:p>
    <w:sectPr w:rsidR="004002FE" w:rsidRPr="004002FE" w:rsidSect="004002FE">
      <w:pgSz w:w="11906" w:h="16838"/>
      <w:pgMar w:top="567" w:right="567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EE6080B"/>
    <w:multiLevelType w:val="hybridMultilevel"/>
    <w:tmpl w:val="37E47B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7CA2"/>
    <w:rsid w:val="000D0408"/>
    <w:rsid w:val="0017578A"/>
    <w:rsid w:val="001A1F2F"/>
    <w:rsid w:val="00270D2A"/>
    <w:rsid w:val="00397CA2"/>
    <w:rsid w:val="004002FE"/>
    <w:rsid w:val="0063235B"/>
    <w:rsid w:val="00685D7F"/>
    <w:rsid w:val="00766024"/>
    <w:rsid w:val="00873ABC"/>
    <w:rsid w:val="00A74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E79172D-F834-419B-91E5-3FF875F9E9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235B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63235B"/>
    <w:pPr>
      <w:keepNext/>
      <w:jc w:val="center"/>
      <w:outlineLvl w:val="0"/>
    </w:pPr>
    <w:rPr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63235B"/>
    <w:rPr>
      <w:b/>
      <w:bCs/>
      <w:sz w:val="28"/>
      <w:szCs w:val="24"/>
    </w:rPr>
  </w:style>
  <w:style w:type="paragraph" w:styleId="a3">
    <w:name w:val="Normal (Web)"/>
    <w:aliases w:val="Знак"/>
    <w:basedOn w:val="a"/>
    <w:uiPriority w:val="99"/>
    <w:unhideWhenUsed/>
    <w:qFormat/>
    <w:rsid w:val="0063235B"/>
    <w:pPr>
      <w:spacing w:after="200" w:line="276" w:lineRule="auto"/>
      <w:ind w:left="720"/>
      <w:contextualSpacing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styleId="a4">
    <w:name w:val="No Spacing"/>
    <w:uiPriority w:val="1"/>
    <w:qFormat/>
    <w:rsid w:val="0063235B"/>
    <w:rPr>
      <w:rFonts w:ascii="Calibri" w:eastAsia="Calibri" w:hAnsi="Calibri"/>
      <w:sz w:val="22"/>
      <w:szCs w:val="22"/>
      <w:lang w:eastAsia="en-US"/>
    </w:rPr>
  </w:style>
  <w:style w:type="character" w:styleId="a5">
    <w:name w:val="Strong"/>
    <w:basedOn w:val="a0"/>
    <w:uiPriority w:val="22"/>
    <w:qFormat/>
    <w:rsid w:val="00397CA2"/>
    <w:rPr>
      <w:b/>
      <w:bCs/>
    </w:rPr>
  </w:style>
  <w:style w:type="paragraph" w:styleId="a6">
    <w:name w:val="List Paragraph"/>
    <w:basedOn w:val="a"/>
    <w:uiPriority w:val="34"/>
    <w:qFormat/>
    <w:rsid w:val="001A1F2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400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35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90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254</Words>
  <Characters>1449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16</cp:revision>
  <dcterms:created xsi:type="dcterms:W3CDTF">2018-05-08T08:46:00Z</dcterms:created>
  <dcterms:modified xsi:type="dcterms:W3CDTF">2018-05-18T10:19:00Z</dcterms:modified>
</cp:coreProperties>
</file>