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9A" w:rsidRDefault="00C10D9A" w:rsidP="000F2B8E">
      <w:pPr>
        <w:suppressAutoHyphens/>
        <w:jc w:val="right"/>
        <w:rPr>
          <w:b/>
          <w:sz w:val="28"/>
          <w:szCs w:val="28"/>
        </w:rPr>
      </w:pPr>
      <w:bookmarkStart w:id="0" w:name="_GoBack"/>
      <w:bookmarkEnd w:id="0"/>
    </w:p>
    <w:p w:rsidR="00C10D9A" w:rsidRDefault="00C10D9A" w:rsidP="000F2B8E">
      <w:pPr>
        <w:suppressAutoHyphens/>
        <w:jc w:val="right"/>
        <w:rPr>
          <w:b/>
          <w:sz w:val="28"/>
          <w:szCs w:val="28"/>
        </w:rPr>
      </w:pPr>
    </w:p>
    <w:p w:rsidR="00BD44FD" w:rsidRDefault="00BD44FD" w:rsidP="000F2B8E">
      <w:pPr>
        <w:suppressAutoHyphens/>
        <w:jc w:val="right"/>
        <w:rPr>
          <w:b/>
          <w:sz w:val="28"/>
          <w:szCs w:val="28"/>
        </w:rPr>
      </w:pPr>
    </w:p>
    <w:p w:rsidR="00BD44FD" w:rsidRDefault="00BD44FD" w:rsidP="000F2B8E">
      <w:pPr>
        <w:suppressAutoHyphens/>
        <w:jc w:val="right"/>
        <w:rPr>
          <w:b/>
          <w:sz w:val="28"/>
          <w:szCs w:val="28"/>
        </w:rPr>
      </w:pPr>
    </w:p>
    <w:p w:rsidR="00BD44FD" w:rsidRDefault="00BD44FD" w:rsidP="000F2B8E">
      <w:pPr>
        <w:suppressAutoHyphens/>
        <w:jc w:val="right"/>
        <w:rPr>
          <w:b/>
          <w:sz w:val="28"/>
          <w:szCs w:val="28"/>
        </w:rPr>
      </w:pPr>
    </w:p>
    <w:p w:rsidR="00A646F1" w:rsidRDefault="00A646F1" w:rsidP="000F2B8E">
      <w:pPr>
        <w:suppressAutoHyphens/>
        <w:jc w:val="right"/>
        <w:rPr>
          <w:b/>
          <w:sz w:val="28"/>
          <w:szCs w:val="28"/>
        </w:rPr>
      </w:pPr>
    </w:p>
    <w:p w:rsidR="000F2B8E" w:rsidRDefault="000F2B8E" w:rsidP="000F2B8E">
      <w:pPr>
        <w:suppressAutoHyphens/>
        <w:jc w:val="right"/>
        <w:rPr>
          <w:b/>
          <w:sz w:val="28"/>
          <w:szCs w:val="28"/>
        </w:rPr>
      </w:pPr>
      <w:r>
        <w:rPr>
          <w:b/>
          <w:sz w:val="28"/>
          <w:szCs w:val="28"/>
        </w:rPr>
        <w:t>ПРОЕКТ</w:t>
      </w:r>
    </w:p>
    <w:p w:rsidR="000F2B8E" w:rsidRDefault="000F2B8E" w:rsidP="000F2B8E">
      <w:pPr>
        <w:suppressAutoHyphens/>
        <w:jc w:val="right"/>
        <w:rPr>
          <w:b/>
          <w:sz w:val="28"/>
          <w:szCs w:val="28"/>
        </w:rPr>
      </w:pPr>
    </w:p>
    <w:p w:rsidR="000F2B8E" w:rsidRDefault="000F2B8E" w:rsidP="000F2B8E">
      <w:pPr>
        <w:suppressAutoHyphens/>
        <w:jc w:val="right"/>
        <w:rPr>
          <w:b/>
          <w:sz w:val="28"/>
          <w:szCs w:val="28"/>
        </w:rPr>
      </w:pPr>
    </w:p>
    <w:p w:rsidR="000F2B8E" w:rsidRDefault="000F2B8E" w:rsidP="000F2B8E">
      <w:pPr>
        <w:suppressAutoHyphens/>
        <w:jc w:val="right"/>
        <w:rPr>
          <w:b/>
          <w:sz w:val="28"/>
          <w:szCs w:val="28"/>
        </w:rPr>
      </w:pPr>
      <w:r>
        <w:rPr>
          <w:b/>
          <w:sz w:val="28"/>
          <w:szCs w:val="28"/>
        </w:rPr>
        <w:t>УТВЕРЖДЕНЫ</w:t>
      </w:r>
    </w:p>
    <w:p w:rsidR="000F2B8E" w:rsidRDefault="000F2B8E" w:rsidP="000F2B8E">
      <w:pPr>
        <w:suppressAutoHyphens/>
        <w:jc w:val="right"/>
        <w:rPr>
          <w:b/>
          <w:sz w:val="28"/>
          <w:szCs w:val="28"/>
        </w:rPr>
      </w:pPr>
      <w:r>
        <w:rPr>
          <w:b/>
          <w:sz w:val="28"/>
          <w:szCs w:val="28"/>
        </w:rPr>
        <w:t>Решением Дамаскинской</w:t>
      </w:r>
    </w:p>
    <w:p w:rsidR="000F2B8E" w:rsidRDefault="000F2B8E" w:rsidP="000F2B8E">
      <w:pPr>
        <w:suppressAutoHyphens/>
        <w:jc w:val="right"/>
        <w:rPr>
          <w:b/>
          <w:sz w:val="28"/>
          <w:szCs w:val="28"/>
        </w:rPr>
      </w:pPr>
      <w:r>
        <w:rPr>
          <w:b/>
          <w:sz w:val="28"/>
          <w:szCs w:val="28"/>
        </w:rPr>
        <w:t xml:space="preserve"> сельской Думой</w:t>
      </w:r>
    </w:p>
    <w:p w:rsidR="000F2B8E" w:rsidRDefault="000F2B8E" w:rsidP="000F2B8E">
      <w:pPr>
        <w:suppressAutoHyphens/>
        <w:jc w:val="right"/>
        <w:rPr>
          <w:b/>
          <w:sz w:val="28"/>
          <w:szCs w:val="28"/>
        </w:rPr>
      </w:pPr>
      <w:r>
        <w:rPr>
          <w:b/>
          <w:sz w:val="28"/>
          <w:szCs w:val="28"/>
        </w:rPr>
        <w:t>от_________№__</w:t>
      </w: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C10D9A">
      <w:pPr>
        <w:suppressAutoHyphens/>
        <w:jc w:val="center"/>
        <w:rPr>
          <w:b/>
          <w:sz w:val="36"/>
          <w:szCs w:val="36"/>
        </w:rPr>
      </w:pPr>
      <w:r>
        <w:rPr>
          <w:b/>
          <w:sz w:val="36"/>
          <w:szCs w:val="36"/>
        </w:rPr>
        <w:t>АДМИНИСТРАЦИЯ МУНИЦИПАЛЬНОГО ОБРАЗОВАНИЯ</w:t>
      </w:r>
    </w:p>
    <w:p w:rsidR="000F2B8E" w:rsidRDefault="000F2B8E" w:rsidP="00C10D9A">
      <w:pPr>
        <w:suppressAutoHyphens/>
        <w:jc w:val="center"/>
        <w:rPr>
          <w:b/>
          <w:sz w:val="36"/>
          <w:szCs w:val="36"/>
        </w:rPr>
      </w:pPr>
      <w:r>
        <w:rPr>
          <w:b/>
          <w:sz w:val="36"/>
          <w:szCs w:val="36"/>
        </w:rPr>
        <w:t>ДАМАСКИНСКОЕ СЕЛЬСКОЕ ПОСЕЛЕНИЕ КИЛЬМЕЗСКОГО РАЙОНА КИРОВСКОЙ ОБЛАСТИ</w:t>
      </w:r>
    </w:p>
    <w:p w:rsidR="000F2B8E" w:rsidRDefault="000F2B8E" w:rsidP="00C10D9A">
      <w:pPr>
        <w:suppressAutoHyphens/>
        <w:jc w:val="center"/>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C10D9A">
      <w:pPr>
        <w:suppressAutoHyphens/>
        <w:jc w:val="center"/>
        <w:rPr>
          <w:b/>
          <w:sz w:val="36"/>
          <w:szCs w:val="36"/>
        </w:rPr>
      </w:pPr>
      <w:r>
        <w:rPr>
          <w:b/>
          <w:sz w:val="36"/>
          <w:szCs w:val="36"/>
        </w:rPr>
        <w:t>ПРАВИЛА ЗЕМЛЕПОЛЬЗОВАНИЯ И ЗАСТРОЙКИ</w:t>
      </w:r>
    </w:p>
    <w:p w:rsidR="000F2B8E" w:rsidRDefault="000F2B8E" w:rsidP="00C10D9A">
      <w:pPr>
        <w:suppressAutoHyphens/>
        <w:jc w:val="center"/>
        <w:rPr>
          <w:b/>
          <w:sz w:val="36"/>
          <w:szCs w:val="36"/>
        </w:rPr>
      </w:pPr>
      <w:r>
        <w:rPr>
          <w:b/>
          <w:sz w:val="36"/>
          <w:szCs w:val="36"/>
        </w:rPr>
        <w:t>2016</w:t>
      </w:r>
    </w:p>
    <w:p w:rsidR="000F2B8E" w:rsidRDefault="000F2B8E" w:rsidP="00C10D9A">
      <w:pPr>
        <w:suppressAutoHyphens/>
        <w:jc w:val="center"/>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rPr>
          <w:sz w:val="22"/>
          <w:szCs w:val="22"/>
        </w:rPr>
      </w:pPr>
    </w:p>
    <w:p w:rsidR="000F2B8E" w:rsidRDefault="000F2B8E" w:rsidP="000F2B8E"/>
    <w:p w:rsidR="000F2B8E" w:rsidRDefault="000F2B8E" w:rsidP="000F2B8E">
      <w:pPr>
        <w:rPr>
          <w:b/>
          <w:sz w:val="28"/>
          <w:szCs w:val="28"/>
        </w:rPr>
        <w:sectPr w:rsidR="000F2B8E" w:rsidSect="00C7165E">
          <w:pgSz w:w="11906" w:h="16838"/>
          <w:pgMar w:top="567" w:right="567" w:bottom="567" w:left="1134" w:header="708" w:footer="708" w:gutter="0"/>
          <w:pgBorders>
            <w:top w:val="thinThickSmallGap" w:sz="18" w:space="8" w:color="auto"/>
            <w:left w:val="thinThickSmallGap" w:sz="18" w:space="8" w:color="auto"/>
            <w:bottom w:val="thickThinSmallGap" w:sz="18" w:space="8" w:color="auto"/>
            <w:right w:val="thickThinSmallGap" w:sz="18" w:space="8" w:color="auto"/>
          </w:pgBorders>
          <w:cols w:space="720"/>
          <w:docGrid w:linePitch="326"/>
        </w:sectPr>
      </w:pPr>
    </w:p>
    <w:p w:rsidR="00E735AC" w:rsidRDefault="00E735AC" w:rsidP="00E735AC">
      <w:pPr>
        <w:pStyle w:val="2"/>
        <w:spacing w:before="0"/>
        <w:jc w:val="both"/>
        <w:rPr>
          <w:rFonts w:ascii="Times New Roman" w:hAnsi="Times New Roman"/>
          <w:b/>
          <w:color w:val="000000"/>
          <w:sz w:val="24"/>
          <w:szCs w:val="24"/>
          <w:u w:val="single"/>
        </w:rPr>
      </w:pPr>
      <w:bookmarkStart w:id="1" w:name="_Toc438812957"/>
      <w:r>
        <w:rPr>
          <w:rFonts w:ascii="Times New Roman" w:hAnsi="Times New Roman"/>
          <w:b/>
          <w:color w:val="000000"/>
          <w:sz w:val="24"/>
          <w:szCs w:val="24"/>
          <w:u w:val="single"/>
        </w:rPr>
        <w:lastRenderedPageBreak/>
        <w:t>СОДЕРЖАНИЕ</w:t>
      </w:r>
      <w:bookmarkEnd w:id="1"/>
    </w:p>
    <w:p w:rsidR="00E735AC" w:rsidRDefault="00E735AC" w:rsidP="00E735AC">
      <w:pPr>
        <w:pStyle w:val="21"/>
        <w:ind w:left="0"/>
        <w:rPr>
          <w:rFonts w:eastAsia="Times New Roman"/>
          <w:lang w:eastAsia="ru-RU"/>
        </w:rPr>
      </w:pPr>
      <w:r>
        <w:rPr>
          <w:rStyle w:val="a3"/>
          <w:b w:val="0"/>
          <w:i/>
        </w:rPr>
        <w:fldChar w:fldCharType="begin"/>
      </w:r>
      <w:r>
        <w:rPr>
          <w:rStyle w:val="a3"/>
          <w:b w:val="0"/>
          <w:i/>
        </w:rPr>
        <w:instrText xml:space="preserve"> TOC \o "1-3" \h \z \u </w:instrText>
      </w:r>
      <w:r>
        <w:rPr>
          <w:rStyle w:val="a3"/>
          <w:b w:val="0"/>
          <w:i/>
        </w:rPr>
        <w:fldChar w:fldCharType="separate"/>
      </w:r>
      <w:hyperlink r:id="rId5" w:anchor="_Toc438812957" w:history="1">
        <w:r>
          <w:rPr>
            <w:rStyle w:val="a3"/>
          </w:rPr>
          <w:t>СОДЕРЖАНИЕ</w:t>
        </w:r>
        <w:r>
          <w:rPr>
            <w:rStyle w:val="a3"/>
            <w:webHidden/>
            <w:color w:val="auto"/>
          </w:rPr>
          <w:tab/>
        </w:r>
        <w:r>
          <w:rPr>
            <w:rStyle w:val="a3"/>
            <w:webHidden/>
            <w:color w:val="auto"/>
          </w:rPr>
          <w:fldChar w:fldCharType="begin"/>
        </w:r>
        <w:r>
          <w:rPr>
            <w:rStyle w:val="a3"/>
            <w:webHidden/>
            <w:color w:val="auto"/>
          </w:rPr>
          <w:instrText xml:space="preserve"> PAGEREF _Toc438812957 \h </w:instrText>
        </w:r>
        <w:r>
          <w:rPr>
            <w:rStyle w:val="a3"/>
            <w:webHidden/>
            <w:color w:val="auto"/>
          </w:rPr>
        </w:r>
        <w:r>
          <w:rPr>
            <w:rStyle w:val="a3"/>
            <w:webHidden/>
            <w:color w:val="auto"/>
          </w:rPr>
          <w:fldChar w:fldCharType="separate"/>
        </w:r>
        <w:r>
          <w:rPr>
            <w:rStyle w:val="a3"/>
            <w:webHidden/>
            <w:color w:val="auto"/>
          </w:rPr>
          <w:t>3</w:t>
        </w:r>
        <w:r>
          <w:rPr>
            <w:rStyle w:val="a3"/>
            <w:webHidden/>
            <w:color w:val="auto"/>
          </w:rPr>
          <w:fldChar w:fldCharType="end"/>
        </w:r>
      </w:hyperlink>
    </w:p>
    <w:p w:rsidR="00E735AC" w:rsidRDefault="004643BE" w:rsidP="00E735AC">
      <w:pPr>
        <w:pStyle w:val="21"/>
        <w:ind w:left="0"/>
        <w:rPr>
          <w:rFonts w:eastAsia="Times New Roman"/>
          <w:lang w:eastAsia="ru-RU"/>
        </w:rPr>
      </w:pPr>
      <w:hyperlink r:id="rId6" w:anchor="_Toc438812958" w:history="1">
        <w:r w:rsidR="00E735AC">
          <w:rPr>
            <w:rStyle w:val="a3"/>
          </w:rPr>
          <w:t>ВВЕДЕНИЕ</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_Toc438812958 \h </w:instrText>
        </w:r>
        <w:r w:rsidR="00E735AC">
          <w:rPr>
            <w:rStyle w:val="a3"/>
            <w:webHidden/>
            <w:color w:val="auto"/>
          </w:rPr>
        </w:r>
        <w:r w:rsidR="00E735AC">
          <w:rPr>
            <w:rStyle w:val="a3"/>
            <w:webHidden/>
            <w:color w:val="auto"/>
          </w:rPr>
          <w:fldChar w:fldCharType="separate"/>
        </w:r>
        <w:r w:rsidR="00E735AC">
          <w:rPr>
            <w:rStyle w:val="a3"/>
            <w:webHidden/>
            <w:color w:val="auto"/>
          </w:rPr>
          <w:t>6</w:t>
        </w:r>
        <w:r w:rsidR="00E735AC">
          <w:rPr>
            <w:rStyle w:val="a3"/>
            <w:webHidden/>
            <w:color w:val="auto"/>
          </w:rPr>
          <w:fldChar w:fldCharType="end"/>
        </w:r>
      </w:hyperlink>
    </w:p>
    <w:p w:rsidR="00E735AC" w:rsidRDefault="004643BE" w:rsidP="00E735AC">
      <w:pPr>
        <w:pStyle w:val="21"/>
        <w:ind w:left="0"/>
        <w:rPr>
          <w:rFonts w:eastAsia="Times New Roman"/>
          <w:lang w:eastAsia="ru-RU"/>
        </w:rPr>
      </w:pPr>
      <w:hyperlink r:id="rId7" w:anchor="_Toc438812959" w:history="1">
        <w:r w:rsidR="00E735AC">
          <w:rPr>
            <w:rStyle w:val="a3"/>
          </w:rPr>
          <w:t>ЧАСТЬ I. ПОРЯДОК ПРИМЕНЕНИЯ ПРАВИЛ ЗЕМЛЕПОЛЬЗОВАНИЯ И ЗАСТРОЙКИ И ВНЕСЕНИЯ В НИХ ИЗМЕНЕНИЙ</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_Toc438812959 \h </w:instrText>
        </w:r>
        <w:r w:rsidR="00E735AC">
          <w:rPr>
            <w:rStyle w:val="a3"/>
            <w:webHidden/>
            <w:color w:val="auto"/>
          </w:rPr>
        </w:r>
        <w:r w:rsidR="00E735AC">
          <w:rPr>
            <w:rStyle w:val="a3"/>
            <w:webHidden/>
            <w:color w:val="auto"/>
          </w:rPr>
          <w:fldChar w:fldCharType="separate"/>
        </w:r>
        <w:r w:rsidR="00E735AC">
          <w:rPr>
            <w:rStyle w:val="a3"/>
            <w:webHidden/>
            <w:color w:val="auto"/>
          </w:rPr>
          <w:t>7</w:t>
        </w:r>
        <w:r w:rsidR="00E735AC">
          <w:rPr>
            <w:rStyle w:val="a3"/>
            <w:webHidden/>
            <w:color w:val="auto"/>
          </w:rPr>
          <w:fldChar w:fldCharType="end"/>
        </w:r>
      </w:hyperlink>
    </w:p>
    <w:p w:rsidR="00E735AC" w:rsidRDefault="004643BE" w:rsidP="00E735AC">
      <w:pPr>
        <w:pStyle w:val="21"/>
        <w:ind w:left="0"/>
        <w:rPr>
          <w:rFonts w:eastAsia="Times New Roman"/>
          <w:lang w:eastAsia="ru-RU"/>
        </w:rPr>
      </w:pPr>
      <w:hyperlink r:id="rId8" w:anchor="_Toc438812960" w:history="1">
        <w:r w:rsidR="00E735AC">
          <w:rPr>
            <w:rStyle w:val="a3"/>
            <w:b w:val="0"/>
            <w:lang w:eastAsia="ar-SA"/>
          </w:rPr>
          <w:t>Глава 1. Общие положения</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_Toc438812960 \h </w:instrText>
        </w:r>
        <w:r w:rsidR="00E735AC">
          <w:rPr>
            <w:rStyle w:val="a3"/>
            <w:webHidden/>
            <w:color w:val="auto"/>
          </w:rPr>
        </w:r>
        <w:r w:rsidR="00E735AC">
          <w:rPr>
            <w:rStyle w:val="a3"/>
            <w:webHidden/>
            <w:color w:val="auto"/>
          </w:rPr>
          <w:fldChar w:fldCharType="separate"/>
        </w:r>
        <w:r w:rsidR="00E735AC">
          <w:rPr>
            <w:rStyle w:val="a3"/>
            <w:webHidden/>
            <w:color w:val="auto"/>
          </w:rPr>
          <w:t>7</w:t>
        </w:r>
        <w:r w:rsidR="00E735AC">
          <w:rPr>
            <w:rStyle w:val="a3"/>
            <w:webHidden/>
            <w:color w:val="auto"/>
          </w:rPr>
          <w:fldChar w:fldCharType="end"/>
        </w:r>
      </w:hyperlink>
    </w:p>
    <w:p w:rsidR="00E735AC" w:rsidRDefault="004643BE" w:rsidP="00E735AC">
      <w:pPr>
        <w:pStyle w:val="31"/>
        <w:ind w:firstLine="0"/>
        <w:rPr>
          <w:rFonts w:eastAsia="Times New Roman"/>
          <w:noProof/>
          <w:szCs w:val="24"/>
          <w:lang w:eastAsia="ru-RU"/>
        </w:rPr>
      </w:pPr>
      <w:hyperlink r:id="rId9" w:anchor="_Toc438812961" w:history="1">
        <w:r w:rsidR="00E735AC">
          <w:rPr>
            <w:rStyle w:val="a3"/>
            <w:i/>
            <w:noProof/>
            <w:szCs w:val="24"/>
            <w:lang w:eastAsia="ar-SA"/>
          </w:rPr>
          <w:t>Статья 1. Назначение и содержание Правил землепользования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_Toc438812961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7</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10" w:anchor="_Toc438812962" w:history="1">
        <w:r w:rsidR="00E735AC">
          <w:rPr>
            <w:rStyle w:val="a3"/>
            <w:i/>
            <w:noProof/>
            <w:szCs w:val="24"/>
            <w:lang w:eastAsia="ar-SA"/>
          </w:rPr>
          <w:t>Статья 2. Основные понятия, используемые в Правилах землепользования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_Toc438812962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8</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11" w:anchor="_Toc438812963" w:history="1">
        <w:r w:rsidR="00E735AC">
          <w:rPr>
            <w:rStyle w:val="a3"/>
            <w:i/>
            <w:noProof/>
            <w:szCs w:val="24"/>
            <w:lang w:eastAsia="ar-SA"/>
          </w:rPr>
          <w:t>Статья 3. Правовой статус и сфера действия Правил землепользования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_Toc438812963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12</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12" w:anchor="_Toc438812964" w:history="1">
        <w:r w:rsidR="00E735AC">
          <w:rPr>
            <w:rStyle w:val="a3"/>
            <w:i/>
            <w:noProof/>
            <w:szCs w:val="24"/>
            <w:lang w:eastAsia="ar-SA"/>
          </w:rPr>
          <w:t>Статья 4. Открытость и доступность информации о землепользовании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_Toc438812964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13</w:t>
        </w:r>
        <w:r w:rsidR="00E735AC">
          <w:rPr>
            <w:rStyle w:val="a3"/>
            <w:noProof/>
            <w:webHidden/>
            <w:color w:val="auto"/>
            <w:szCs w:val="24"/>
          </w:rPr>
          <w:fldChar w:fldCharType="end"/>
        </w:r>
      </w:hyperlink>
    </w:p>
    <w:p w:rsidR="00E735AC" w:rsidRDefault="004643BE" w:rsidP="00E735AC">
      <w:pPr>
        <w:pStyle w:val="21"/>
        <w:ind w:left="0"/>
        <w:rPr>
          <w:rFonts w:eastAsia="Times New Roman"/>
          <w:lang w:eastAsia="ru-RU"/>
        </w:rPr>
      </w:pPr>
      <w:hyperlink r:id="rId13" w:anchor="_Toc438812965" w:history="1">
        <w:r w:rsidR="00E735AC">
          <w:rPr>
            <w:rStyle w:val="a3"/>
            <w:b w:val="0"/>
            <w:lang w:eastAsia="ar-SA"/>
          </w:rPr>
          <w:t>Глава 2. Положение о регулировании землепользования и застройки органами местного самоуправления</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_Toc438812965 \h </w:instrText>
        </w:r>
        <w:r w:rsidR="00E735AC">
          <w:rPr>
            <w:rStyle w:val="a3"/>
            <w:webHidden/>
            <w:color w:val="auto"/>
          </w:rPr>
        </w:r>
        <w:r w:rsidR="00E735AC">
          <w:rPr>
            <w:rStyle w:val="a3"/>
            <w:webHidden/>
            <w:color w:val="auto"/>
          </w:rPr>
          <w:fldChar w:fldCharType="separate"/>
        </w:r>
        <w:r w:rsidR="00E735AC">
          <w:rPr>
            <w:rStyle w:val="a3"/>
            <w:webHidden/>
            <w:color w:val="auto"/>
          </w:rPr>
          <w:t>13</w:t>
        </w:r>
        <w:r w:rsidR="00E735AC">
          <w:rPr>
            <w:rStyle w:val="a3"/>
            <w:webHidden/>
            <w:color w:val="auto"/>
          </w:rPr>
          <w:fldChar w:fldCharType="end"/>
        </w:r>
      </w:hyperlink>
    </w:p>
    <w:p w:rsidR="00E735AC" w:rsidRDefault="004643BE" w:rsidP="00E735AC">
      <w:pPr>
        <w:pStyle w:val="31"/>
        <w:ind w:firstLine="0"/>
        <w:rPr>
          <w:rFonts w:eastAsia="Times New Roman"/>
          <w:noProof/>
          <w:szCs w:val="24"/>
          <w:lang w:eastAsia="ru-RU"/>
        </w:rPr>
      </w:pPr>
      <w:hyperlink r:id="rId14" w:anchor="_Toc438812966" w:history="1">
        <w:r w:rsidR="00E735AC">
          <w:rPr>
            <w:rStyle w:val="a3"/>
            <w:i/>
            <w:noProof/>
            <w:szCs w:val="24"/>
            <w:lang w:eastAsia="ar-SA"/>
          </w:rPr>
          <w:t>Статья 5. Органы местного самоуправления по регулированию землепользования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_Toc438812966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13</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15" w:anchor="_Toc438812967" w:history="1">
        <w:r w:rsidR="00E735AC">
          <w:rPr>
            <w:rStyle w:val="a3"/>
            <w:i/>
            <w:noProof/>
            <w:szCs w:val="24"/>
            <w:lang w:eastAsia="ar-SA"/>
          </w:rPr>
          <w:t>Статья 6. Комиссия по подготовке правил землепользования и застройки Дамаскинского сельского поселения</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_Toc438812967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14</w:t>
        </w:r>
        <w:r w:rsidR="00E735AC">
          <w:rPr>
            <w:rStyle w:val="a3"/>
            <w:noProof/>
            <w:webHidden/>
            <w:color w:val="auto"/>
            <w:szCs w:val="24"/>
          </w:rPr>
          <w:fldChar w:fldCharType="end"/>
        </w:r>
      </w:hyperlink>
    </w:p>
    <w:p w:rsidR="00E735AC" w:rsidRDefault="004643BE" w:rsidP="00E735AC">
      <w:pPr>
        <w:pStyle w:val="21"/>
        <w:ind w:left="0"/>
        <w:rPr>
          <w:rFonts w:eastAsia="Times New Roman"/>
          <w:lang w:eastAsia="ru-RU"/>
        </w:rPr>
      </w:pPr>
      <w:hyperlink r:id="rId16" w:anchor="_Toc438812968" w:history="1">
        <w:r w:rsidR="00E735AC">
          <w:rPr>
            <w:rStyle w:val="a3"/>
            <w:b w:val="0"/>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_Toc438812968 \h </w:instrText>
        </w:r>
        <w:r w:rsidR="00E735AC">
          <w:rPr>
            <w:rStyle w:val="a3"/>
            <w:webHidden/>
            <w:color w:val="auto"/>
          </w:rPr>
        </w:r>
        <w:r w:rsidR="00E735AC">
          <w:rPr>
            <w:rStyle w:val="a3"/>
            <w:webHidden/>
            <w:color w:val="auto"/>
          </w:rPr>
          <w:fldChar w:fldCharType="separate"/>
        </w:r>
        <w:r w:rsidR="00E735AC">
          <w:rPr>
            <w:rStyle w:val="a3"/>
            <w:webHidden/>
            <w:color w:val="auto"/>
          </w:rPr>
          <w:t>15</w:t>
        </w:r>
        <w:r w:rsidR="00E735AC">
          <w:rPr>
            <w:rStyle w:val="a3"/>
            <w:webHidden/>
            <w:color w:val="auto"/>
          </w:rPr>
          <w:fldChar w:fldCharType="end"/>
        </w:r>
      </w:hyperlink>
    </w:p>
    <w:p w:rsidR="00E735AC" w:rsidRDefault="004643BE" w:rsidP="00E735AC">
      <w:pPr>
        <w:pStyle w:val="31"/>
        <w:ind w:firstLine="0"/>
        <w:rPr>
          <w:rFonts w:eastAsia="Times New Roman"/>
          <w:noProof/>
          <w:szCs w:val="24"/>
          <w:lang w:eastAsia="ru-RU"/>
        </w:rPr>
      </w:pPr>
      <w:hyperlink r:id="rId17" w:anchor="_Toc438812969" w:history="1">
        <w:r w:rsidR="00E735AC">
          <w:rPr>
            <w:rStyle w:val="a3"/>
            <w:i/>
            <w:noProof/>
            <w:szCs w:val="24"/>
            <w:lang w:eastAsia="ar-SA"/>
          </w:rPr>
          <w:t>Статья 7. Порядок изменения видов разрешенногоиспользования земельных участков и объектов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_Toc438812969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15</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18" w:anchor="_Toc438812970" w:history="1">
        <w:r w:rsidR="00E735AC">
          <w:rPr>
            <w:rStyle w:val="a3"/>
            <w:i/>
            <w:noProof/>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_Toc438812970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15</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19" w:anchor="_Toc438812971" w:history="1">
        <w:r w:rsidR="00E735AC">
          <w:rPr>
            <w:rStyle w:val="a3"/>
            <w:i/>
            <w:noProof/>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_Toc438812971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16</w:t>
        </w:r>
        <w:r w:rsidR="00E735AC">
          <w:rPr>
            <w:rStyle w:val="a3"/>
            <w:noProof/>
            <w:webHidden/>
            <w:color w:val="auto"/>
            <w:szCs w:val="24"/>
          </w:rPr>
          <w:fldChar w:fldCharType="end"/>
        </w:r>
      </w:hyperlink>
    </w:p>
    <w:p w:rsidR="00E735AC" w:rsidRDefault="004643BE" w:rsidP="00E735AC">
      <w:pPr>
        <w:pStyle w:val="21"/>
        <w:ind w:left="0"/>
        <w:rPr>
          <w:rFonts w:eastAsia="Times New Roman"/>
          <w:lang w:eastAsia="ru-RU"/>
        </w:rPr>
      </w:pPr>
      <w:hyperlink r:id="rId20" w:anchor="_Toc438812972" w:history="1">
        <w:r w:rsidR="00E735AC">
          <w:rPr>
            <w:rStyle w:val="a3"/>
            <w:b w:val="0"/>
            <w:lang w:eastAsia="ar-SA"/>
          </w:rPr>
          <w:t>Глава 4. Положение о подготовке документации по планировке территории органами местного самоуправления</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_Toc438812972 \h </w:instrText>
        </w:r>
        <w:r w:rsidR="00E735AC">
          <w:rPr>
            <w:rStyle w:val="a3"/>
            <w:webHidden/>
            <w:color w:val="auto"/>
          </w:rPr>
        </w:r>
        <w:r w:rsidR="00E735AC">
          <w:rPr>
            <w:rStyle w:val="a3"/>
            <w:webHidden/>
            <w:color w:val="auto"/>
          </w:rPr>
          <w:fldChar w:fldCharType="separate"/>
        </w:r>
        <w:r w:rsidR="00E735AC">
          <w:rPr>
            <w:rStyle w:val="a3"/>
            <w:webHidden/>
            <w:color w:val="auto"/>
          </w:rPr>
          <w:t>17</w:t>
        </w:r>
        <w:r w:rsidR="00E735AC">
          <w:rPr>
            <w:rStyle w:val="a3"/>
            <w:webHidden/>
            <w:color w:val="auto"/>
          </w:rPr>
          <w:fldChar w:fldCharType="end"/>
        </w:r>
      </w:hyperlink>
    </w:p>
    <w:p w:rsidR="00E735AC" w:rsidRDefault="004643BE" w:rsidP="00E735AC">
      <w:pPr>
        <w:pStyle w:val="31"/>
        <w:ind w:firstLine="0"/>
        <w:rPr>
          <w:rFonts w:eastAsia="Times New Roman"/>
          <w:noProof/>
          <w:szCs w:val="24"/>
          <w:lang w:eastAsia="ru-RU"/>
        </w:rPr>
      </w:pPr>
      <w:hyperlink r:id="rId21" w:anchor="_Toc438812973" w:history="1">
        <w:r w:rsidR="00E735AC">
          <w:rPr>
            <w:rStyle w:val="a3"/>
            <w:i/>
            <w:noProof/>
            <w:szCs w:val="24"/>
            <w:lang w:eastAsia="ar-SA"/>
          </w:rPr>
          <w:t>Статья 10. Назначение, виды и состав документации по планировке территории поселения</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_Toc438812973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17</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22" w:anchor="_Toc438812974" w:history="1">
        <w:r w:rsidR="00E735AC">
          <w:rPr>
            <w:rStyle w:val="a3"/>
            <w:i/>
            <w:noProof/>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_Toc438812974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18</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23" w:anchor="_Toc438812975" w:history="1">
        <w:r w:rsidR="00E735AC">
          <w:rPr>
            <w:rStyle w:val="a3"/>
            <w:i/>
            <w:noProof/>
            <w:szCs w:val="24"/>
            <w:lang w:eastAsia="ar-SA"/>
          </w:rPr>
          <w:t>Статья 12. Порядок подготовки градостроительных планов земельных участков</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_Toc438812975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19</w:t>
        </w:r>
        <w:r w:rsidR="00E735AC">
          <w:rPr>
            <w:rStyle w:val="a3"/>
            <w:noProof/>
            <w:webHidden/>
            <w:color w:val="auto"/>
            <w:szCs w:val="24"/>
          </w:rPr>
          <w:fldChar w:fldCharType="end"/>
        </w:r>
      </w:hyperlink>
    </w:p>
    <w:p w:rsidR="00E735AC" w:rsidRDefault="004643BE" w:rsidP="00E735AC">
      <w:pPr>
        <w:pStyle w:val="21"/>
        <w:ind w:left="0"/>
        <w:rPr>
          <w:rFonts w:eastAsia="Times New Roman"/>
          <w:lang w:eastAsia="ru-RU"/>
        </w:rPr>
      </w:pPr>
      <w:hyperlink r:id="rId24" w:anchor="_Toc438812976" w:history="1">
        <w:r w:rsidR="00E735AC">
          <w:rPr>
            <w:rStyle w:val="a3"/>
            <w:b w:val="0"/>
            <w:lang w:eastAsia="ar-SA"/>
          </w:rPr>
          <w:t>Глава 5. Положение о проведении публичных слушаний по вопросам землепользования и застройки</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_Toc438812976 \h </w:instrText>
        </w:r>
        <w:r w:rsidR="00E735AC">
          <w:rPr>
            <w:rStyle w:val="a3"/>
            <w:webHidden/>
            <w:color w:val="auto"/>
          </w:rPr>
        </w:r>
        <w:r w:rsidR="00E735AC">
          <w:rPr>
            <w:rStyle w:val="a3"/>
            <w:webHidden/>
            <w:color w:val="auto"/>
          </w:rPr>
          <w:fldChar w:fldCharType="separate"/>
        </w:r>
        <w:r w:rsidR="00E735AC">
          <w:rPr>
            <w:rStyle w:val="a3"/>
            <w:webHidden/>
            <w:color w:val="auto"/>
          </w:rPr>
          <w:t>21</w:t>
        </w:r>
        <w:r w:rsidR="00E735AC">
          <w:rPr>
            <w:rStyle w:val="a3"/>
            <w:webHidden/>
            <w:color w:val="auto"/>
          </w:rPr>
          <w:fldChar w:fldCharType="end"/>
        </w:r>
      </w:hyperlink>
    </w:p>
    <w:p w:rsidR="00E735AC" w:rsidRDefault="004643BE" w:rsidP="00E735AC">
      <w:pPr>
        <w:pStyle w:val="31"/>
        <w:ind w:firstLine="0"/>
        <w:rPr>
          <w:rFonts w:eastAsia="Times New Roman"/>
          <w:noProof/>
          <w:szCs w:val="24"/>
          <w:lang w:eastAsia="ru-RU"/>
        </w:rPr>
      </w:pPr>
      <w:hyperlink r:id="rId25" w:anchor="_Toc438812977" w:history="1">
        <w:r w:rsidR="00E735AC">
          <w:rPr>
            <w:rStyle w:val="a3"/>
            <w:i/>
            <w:noProof/>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_Toc438812977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21</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26" w:anchor="_Toc438812978" w:history="1">
        <w:r w:rsidR="00E735AC">
          <w:rPr>
            <w:rStyle w:val="a3"/>
            <w:i/>
            <w:noProof/>
            <w:szCs w:val="24"/>
            <w:lang w:eastAsia="ar-SA"/>
          </w:rPr>
          <w:t>Статья 14. Сроки проведения публичных слушаний</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_Toc438812978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21</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27" w:anchor="_Toc438812979" w:history="1">
        <w:r w:rsidR="00E735AC">
          <w:rPr>
            <w:rStyle w:val="a3"/>
            <w:i/>
            <w:noProof/>
            <w:szCs w:val="24"/>
            <w:lang w:eastAsia="ar-SA"/>
          </w:rPr>
          <w:t>Статья 15. Полномочия Комиссии в области организации и проведения публичных слушаний</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_Toc438812979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22</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28" w:anchor="_Toc438812980" w:history="1">
        <w:r w:rsidR="00E735AC">
          <w:rPr>
            <w:rStyle w:val="a3"/>
            <w:i/>
            <w:noProof/>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_Toc438812980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22</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29" w:anchor="_Toc438812981" w:history="1">
        <w:r w:rsidR="00E735AC">
          <w:rPr>
            <w:rStyle w:val="a3"/>
            <w:i/>
            <w:noProof/>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_Toc438812981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23</w:t>
        </w:r>
        <w:r w:rsidR="00E735AC">
          <w:rPr>
            <w:rStyle w:val="a3"/>
            <w:noProof/>
            <w:webHidden/>
            <w:color w:val="auto"/>
            <w:szCs w:val="24"/>
          </w:rPr>
          <w:fldChar w:fldCharType="end"/>
        </w:r>
      </w:hyperlink>
    </w:p>
    <w:p w:rsidR="00E735AC" w:rsidRDefault="004643BE" w:rsidP="00E735AC">
      <w:pPr>
        <w:pStyle w:val="21"/>
        <w:ind w:left="0"/>
        <w:rPr>
          <w:rFonts w:eastAsia="Times New Roman"/>
          <w:lang w:eastAsia="ru-RU"/>
        </w:rPr>
      </w:pPr>
      <w:hyperlink r:id="rId30" w:anchor="_Toc438812982" w:history="1">
        <w:r w:rsidR="00E735AC">
          <w:rPr>
            <w:rStyle w:val="a3"/>
            <w:b w:val="0"/>
            <w:lang w:eastAsia="ar-SA"/>
          </w:rPr>
          <w:t>Глава 6. Положение о внесении изменений в Правила землепользования и застройки</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_Toc438812982 \h </w:instrText>
        </w:r>
        <w:r w:rsidR="00E735AC">
          <w:rPr>
            <w:rStyle w:val="a3"/>
            <w:webHidden/>
            <w:color w:val="auto"/>
          </w:rPr>
        </w:r>
        <w:r w:rsidR="00E735AC">
          <w:rPr>
            <w:rStyle w:val="a3"/>
            <w:webHidden/>
            <w:color w:val="auto"/>
          </w:rPr>
          <w:fldChar w:fldCharType="separate"/>
        </w:r>
        <w:r w:rsidR="00E735AC">
          <w:rPr>
            <w:rStyle w:val="a3"/>
            <w:webHidden/>
            <w:color w:val="auto"/>
          </w:rPr>
          <w:t>24</w:t>
        </w:r>
        <w:r w:rsidR="00E735AC">
          <w:rPr>
            <w:rStyle w:val="a3"/>
            <w:webHidden/>
            <w:color w:val="auto"/>
          </w:rPr>
          <w:fldChar w:fldCharType="end"/>
        </w:r>
      </w:hyperlink>
    </w:p>
    <w:p w:rsidR="00E735AC" w:rsidRDefault="004643BE" w:rsidP="00E735AC">
      <w:pPr>
        <w:pStyle w:val="31"/>
        <w:ind w:firstLine="0"/>
        <w:rPr>
          <w:rFonts w:eastAsia="Times New Roman"/>
          <w:noProof/>
          <w:szCs w:val="24"/>
          <w:lang w:eastAsia="ru-RU"/>
        </w:rPr>
      </w:pPr>
      <w:hyperlink r:id="rId31" w:anchor="_Toc438812983" w:history="1">
        <w:r w:rsidR="00E735AC">
          <w:rPr>
            <w:rStyle w:val="a3"/>
            <w:i/>
            <w:noProof/>
            <w:szCs w:val="24"/>
            <w:lang w:eastAsia="ar-SA"/>
          </w:rPr>
          <w:t>Статья 18. Основания для внесения изменений в Правила землепользования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_Toc438812983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24</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32" w:anchor="_Toc438812984" w:history="1">
        <w:r w:rsidR="00E735AC">
          <w:rPr>
            <w:rStyle w:val="a3"/>
            <w:i/>
            <w:noProof/>
            <w:szCs w:val="24"/>
            <w:lang w:eastAsia="ar-SA"/>
          </w:rPr>
          <w:t>Статья 19. Порядок внесения изменений в Правила землепользования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_Toc438812984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24</w:t>
        </w:r>
        <w:r w:rsidR="00E735AC">
          <w:rPr>
            <w:rStyle w:val="a3"/>
            <w:noProof/>
            <w:webHidden/>
            <w:color w:val="auto"/>
            <w:szCs w:val="24"/>
          </w:rPr>
          <w:fldChar w:fldCharType="end"/>
        </w:r>
      </w:hyperlink>
    </w:p>
    <w:p w:rsidR="00E735AC" w:rsidRDefault="004643BE" w:rsidP="00E735AC">
      <w:pPr>
        <w:pStyle w:val="21"/>
        <w:ind w:left="0"/>
        <w:rPr>
          <w:rFonts w:eastAsia="Times New Roman"/>
          <w:lang w:eastAsia="ru-RU"/>
        </w:rPr>
      </w:pPr>
      <w:hyperlink r:id="rId33" w:anchor="_Toc438812985" w:history="1">
        <w:r w:rsidR="00E735AC">
          <w:rPr>
            <w:rStyle w:val="a3"/>
          </w:rPr>
          <w:t>ЧАСТЬ II. КАРТА ГРАДОСТРОИТЕЛЬНОГО ЗОНИРОВАНИЯ. ГРАДОСТРОИТЕЛЬНЫЕ РЕГЛАМЕНТЫ</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_Toc438812985 \h </w:instrText>
        </w:r>
        <w:r w:rsidR="00E735AC">
          <w:rPr>
            <w:rStyle w:val="a3"/>
            <w:webHidden/>
            <w:color w:val="auto"/>
          </w:rPr>
        </w:r>
        <w:r w:rsidR="00E735AC">
          <w:rPr>
            <w:rStyle w:val="a3"/>
            <w:webHidden/>
            <w:color w:val="auto"/>
          </w:rPr>
          <w:fldChar w:fldCharType="separate"/>
        </w:r>
        <w:r w:rsidR="00E735AC">
          <w:rPr>
            <w:rStyle w:val="a3"/>
            <w:webHidden/>
            <w:color w:val="auto"/>
          </w:rPr>
          <w:t>26</w:t>
        </w:r>
        <w:r w:rsidR="00E735AC">
          <w:rPr>
            <w:rStyle w:val="a3"/>
            <w:webHidden/>
            <w:color w:val="auto"/>
          </w:rPr>
          <w:fldChar w:fldCharType="end"/>
        </w:r>
      </w:hyperlink>
    </w:p>
    <w:p w:rsidR="00E735AC" w:rsidRDefault="004643BE" w:rsidP="00E735AC">
      <w:pPr>
        <w:pStyle w:val="21"/>
        <w:ind w:left="0"/>
        <w:rPr>
          <w:rFonts w:eastAsia="Times New Roman"/>
          <w:lang w:eastAsia="ru-RU"/>
        </w:rPr>
      </w:pPr>
      <w:hyperlink r:id="rId34" w:anchor="_Toc438812986" w:history="1">
        <w:r w:rsidR="00E735AC">
          <w:rPr>
            <w:rStyle w:val="a3"/>
            <w:b w:val="0"/>
            <w:lang w:eastAsia="ar-SA"/>
          </w:rPr>
          <w:t>Глава 7. Градостроительное зонирование</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_Toc438812986 \h </w:instrText>
        </w:r>
        <w:r w:rsidR="00E735AC">
          <w:rPr>
            <w:rStyle w:val="a3"/>
            <w:webHidden/>
            <w:color w:val="auto"/>
          </w:rPr>
        </w:r>
        <w:r w:rsidR="00E735AC">
          <w:rPr>
            <w:rStyle w:val="a3"/>
            <w:webHidden/>
            <w:color w:val="auto"/>
          </w:rPr>
          <w:fldChar w:fldCharType="separate"/>
        </w:r>
        <w:r w:rsidR="00E735AC">
          <w:rPr>
            <w:rStyle w:val="a3"/>
            <w:webHidden/>
            <w:color w:val="auto"/>
          </w:rPr>
          <w:t>26</w:t>
        </w:r>
        <w:r w:rsidR="00E735AC">
          <w:rPr>
            <w:rStyle w:val="a3"/>
            <w:webHidden/>
            <w:color w:val="auto"/>
          </w:rPr>
          <w:fldChar w:fldCharType="end"/>
        </w:r>
      </w:hyperlink>
    </w:p>
    <w:p w:rsidR="00E735AC" w:rsidRDefault="004643BE" w:rsidP="00E735AC">
      <w:pPr>
        <w:pStyle w:val="31"/>
        <w:ind w:firstLine="0"/>
        <w:rPr>
          <w:rFonts w:eastAsia="Times New Roman"/>
          <w:noProof/>
          <w:szCs w:val="24"/>
          <w:lang w:eastAsia="ru-RU"/>
        </w:rPr>
      </w:pPr>
      <w:hyperlink r:id="rId35" w:anchor="_Toc438812987" w:history="1">
        <w:r w:rsidR="00E735AC">
          <w:rPr>
            <w:rStyle w:val="a3"/>
            <w:i/>
            <w:noProof/>
            <w:szCs w:val="24"/>
            <w:lang w:eastAsia="ar-SA"/>
          </w:rPr>
          <w:t>Статья 20. Карта градостроительного зонирования</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_Toc438812987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26</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36" w:anchor="_Toc438812988" w:history="1">
        <w:r w:rsidR="00E735AC">
          <w:rPr>
            <w:rStyle w:val="a3"/>
            <w:i/>
            <w:noProof/>
            <w:szCs w:val="24"/>
            <w:lang w:eastAsia="ar-SA"/>
          </w:rPr>
          <w:t>Статья 21. Порядок установления территориальных зон</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_Toc438812988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29</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37" w:anchor="_Toc438812989" w:history="1">
        <w:r w:rsidR="00E735AC">
          <w:rPr>
            <w:rStyle w:val="a3"/>
            <w:i/>
            <w:noProof/>
            <w:szCs w:val="24"/>
            <w:lang w:eastAsia="ar-SA"/>
          </w:rPr>
          <w:t>Статья 22. Линии градостроительного регулирования</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_Toc438812989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30</w:t>
        </w:r>
        <w:r w:rsidR="00E735AC">
          <w:rPr>
            <w:rStyle w:val="a3"/>
            <w:noProof/>
            <w:webHidden/>
            <w:color w:val="auto"/>
            <w:szCs w:val="24"/>
          </w:rPr>
          <w:fldChar w:fldCharType="end"/>
        </w:r>
      </w:hyperlink>
    </w:p>
    <w:p w:rsidR="00E735AC" w:rsidRDefault="004643BE" w:rsidP="00E735AC">
      <w:pPr>
        <w:pStyle w:val="21"/>
        <w:ind w:left="0"/>
        <w:rPr>
          <w:rFonts w:eastAsia="Times New Roman"/>
          <w:lang w:eastAsia="ru-RU"/>
        </w:rPr>
      </w:pPr>
      <w:hyperlink r:id="rId38" w:anchor="_Toc438812990" w:history="1">
        <w:r w:rsidR="00E735AC">
          <w:rPr>
            <w:rStyle w:val="a3"/>
            <w:b w:val="0"/>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_Toc438812990 \h </w:instrText>
        </w:r>
        <w:r w:rsidR="00E735AC">
          <w:rPr>
            <w:rStyle w:val="a3"/>
            <w:webHidden/>
            <w:color w:val="auto"/>
          </w:rPr>
        </w:r>
        <w:r w:rsidR="00E735AC">
          <w:rPr>
            <w:rStyle w:val="a3"/>
            <w:webHidden/>
            <w:color w:val="auto"/>
          </w:rPr>
          <w:fldChar w:fldCharType="separate"/>
        </w:r>
        <w:r w:rsidR="00E735AC">
          <w:rPr>
            <w:rStyle w:val="a3"/>
            <w:webHidden/>
            <w:color w:val="auto"/>
          </w:rPr>
          <w:t>30</w:t>
        </w:r>
        <w:r w:rsidR="00E735AC">
          <w:rPr>
            <w:rStyle w:val="a3"/>
            <w:webHidden/>
            <w:color w:val="auto"/>
          </w:rPr>
          <w:fldChar w:fldCharType="end"/>
        </w:r>
      </w:hyperlink>
    </w:p>
    <w:p w:rsidR="00E735AC" w:rsidRDefault="004643BE" w:rsidP="00E735AC">
      <w:pPr>
        <w:pStyle w:val="31"/>
        <w:ind w:firstLine="0"/>
        <w:rPr>
          <w:rFonts w:eastAsia="Times New Roman"/>
          <w:noProof/>
          <w:szCs w:val="24"/>
          <w:lang w:eastAsia="ru-RU"/>
        </w:rPr>
      </w:pPr>
      <w:hyperlink r:id="rId39" w:anchor="_Toc438812991" w:history="1">
        <w:r w:rsidR="00E735AC">
          <w:rPr>
            <w:rStyle w:val="a3"/>
            <w:i/>
            <w:noProof/>
            <w:szCs w:val="24"/>
            <w:lang w:eastAsia="ar-SA"/>
          </w:rPr>
          <w:t>Статья 23. Порядок установления градостроительных регламентов</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_Toc438812991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30</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40" w:anchor="_Toc438812992" w:history="1">
        <w:r w:rsidR="00E735AC">
          <w:rPr>
            <w:rStyle w:val="a3"/>
            <w:i/>
            <w:noProof/>
            <w:szCs w:val="24"/>
            <w:lang w:eastAsia="ar-SA"/>
          </w:rPr>
          <w:t>Статья 24. Виды разрешенного использования земельных участков и объектов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_Toc438812992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31</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41" w:anchor="_Toc438812993" w:history="1">
        <w:r w:rsidR="00E735AC">
          <w:rPr>
            <w:rStyle w:val="a3"/>
            <w:i/>
            <w:noProof/>
            <w:szCs w:val="24"/>
            <w:lang w:eastAsia="ar-SA"/>
          </w:rPr>
          <w:t>Статья 25. Использование объектов недвижимости, не соответствующих установленным градостроительным регламентам</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_Toc438812993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33</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42" w:anchor="_Toc438812994" w:history="1">
        <w:r w:rsidR="00E735AC">
          <w:rPr>
            <w:rStyle w:val="a3"/>
            <w:i/>
            <w:noProof/>
            <w:szCs w:val="24"/>
            <w:lang w:eastAsia="ar-SA"/>
          </w:rPr>
          <w:t>Статья 27. Градостроительные регламенты территориальных зон</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_Toc438812994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34</w:t>
        </w:r>
        <w:r w:rsidR="00E735AC">
          <w:rPr>
            <w:rStyle w:val="a3"/>
            <w:noProof/>
            <w:webHidden/>
            <w:color w:val="auto"/>
            <w:szCs w:val="24"/>
          </w:rPr>
          <w:fldChar w:fldCharType="end"/>
        </w:r>
      </w:hyperlink>
    </w:p>
    <w:p w:rsidR="00E735AC" w:rsidRDefault="004643BE" w:rsidP="00E735AC">
      <w:pPr>
        <w:pStyle w:val="21"/>
        <w:ind w:left="0"/>
        <w:rPr>
          <w:rFonts w:eastAsia="Times New Roman"/>
          <w:lang w:eastAsia="ru-RU"/>
        </w:rPr>
      </w:pPr>
      <w:hyperlink r:id="rId43" w:anchor="_Toc438812995" w:history="1">
        <w:r w:rsidR="00E735AC">
          <w:rPr>
            <w:rStyle w:val="a3"/>
          </w:rPr>
          <w:t>ЧАСТЬ III. ИНЫЕ ВОПРОСЫ ЗЕМЛЕПОЛЬЗОВАНИЯ И ЗАСТРОЙКИ ДАМАСКИНСКОГО СЕЛЬСКОГО ПОСЕЛЕНИЯ</w:t>
        </w:r>
        <w:r w:rsidR="00E735AC">
          <w:rPr>
            <w:rStyle w:val="a3"/>
            <w:webHidden/>
            <w:color w:val="auto"/>
          </w:rPr>
          <w:t>.</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_Toc438812995 \h </w:instrText>
        </w:r>
        <w:r w:rsidR="00E735AC">
          <w:rPr>
            <w:rStyle w:val="a3"/>
            <w:webHidden/>
            <w:color w:val="auto"/>
          </w:rPr>
        </w:r>
        <w:r w:rsidR="00E735AC">
          <w:rPr>
            <w:rStyle w:val="a3"/>
            <w:webHidden/>
            <w:color w:val="auto"/>
          </w:rPr>
          <w:fldChar w:fldCharType="separate"/>
        </w:r>
        <w:r w:rsidR="00E735AC">
          <w:rPr>
            <w:rStyle w:val="a3"/>
            <w:webHidden/>
            <w:color w:val="auto"/>
          </w:rPr>
          <w:t>39</w:t>
        </w:r>
        <w:r w:rsidR="00E735AC">
          <w:rPr>
            <w:rStyle w:val="a3"/>
            <w:webHidden/>
            <w:color w:val="auto"/>
          </w:rPr>
          <w:fldChar w:fldCharType="end"/>
        </w:r>
      </w:hyperlink>
    </w:p>
    <w:p w:rsidR="00E735AC" w:rsidRDefault="004643BE" w:rsidP="00E735AC">
      <w:pPr>
        <w:pStyle w:val="21"/>
        <w:ind w:left="0"/>
        <w:rPr>
          <w:rFonts w:eastAsia="Times New Roman"/>
          <w:lang w:eastAsia="ru-RU"/>
        </w:rPr>
      </w:pPr>
      <w:hyperlink r:id="rId44" w:anchor="_Toc438812996" w:history="1">
        <w:r w:rsidR="00E735AC">
          <w:rPr>
            <w:rStyle w:val="a3"/>
            <w:b w:val="0"/>
            <w:lang w:eastAsia="ar-SA"/>
          </w:rPr>
          <w:t>Глава 9. Регулирование землепользования и застройки на территории Дамаскинского сельского поселения</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_Toc438812996 \h </w:instrText>
        </w:r>
        <w:r w:rsidR="00E735AC">
          <w:rPr>
            <w:rStyle w:val="a3"/>
            <w:webHidden/>
            <w:color w:val="auto"/>
          </w:rPr>
        </w:r>
        <w:r w:rsidR="00E735AC">
          <w:rPr>
            <w:rStyle w:val="a3"/>
            <w:webHidden/>
            <w:color w:val="auto"/>
          </w:rPr>
          <w:fldChar w:fldCharType="separate"/>
        </w:r>
        <w:r w:rsidR="00E735AC">
          <w:rPr>
            <w:rStyle w:val="a3"/>
            <w:webHidden/>
            <w:color w:val="auto"/>
          </w:rPr>
          <w:t>39</w:t>
        </w:r>
        <w:r w:rsidR="00E735AC">
          <w:rPr>
            <w:rStyle w:val="a3"/>
            <w:webHidden/>
            <w:color w:val="auto"/>
          </w:rPr>
          <w:fldChar w:fldCharType="end"/>
        </w:r>
      </w:hyperlink>
    </w:p>
    <w:p w:rsidR="00E735AC" w:rsidRDefault="004643BE" w:rsidP="00E735AC">
      <w:pPr>
        <w:pStyle w:val="31"/>
        <w:ind w:firstLine="0"/>
        <w:rPr>
          <w:rFonts w:eastAsia="Times New Roman"/>
          <w:noProof/>
          <w:szCs w:val="24"/>
          <w:lang w:eastAsia="ru-RU"/>
        </w:rPr>
      </w:pPr>
      <w:hyperlink r:id="rId45" w:anchor="_Toc438812997" w:history="1">
        <w:r w:rsidR="00E735AC">
          <w:rPr>
            <w:rStyle w:val="a3"/>
            <w:i/>
            <w:noProof/>
            <w:szCs w:val="24"/>
            <w:lang w:eastAsia="ar-SA"/>
          </w:rPr>
          <w:t>Статья 28. Общий порядок предоставления земельных участков для строительства из земель муниципальной собственности на территории Дамаскинского сельского поселения</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_Toc438812997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39</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46" w:anchor="_Toc438812998" w:history="1">
        <w:r w:rsidR="00E735AC">
          <w:rPr>
            <w:rStyle w:val="a3"/>
            <w:i/>
            <w:noProof/>
            <w:szCs w:val="24"/>
            <w:lang w:eastAsia="ar-SA"/>
          </w:rPr>
          <w:t>Статья 29. Публичный сервитут</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_Toc438812998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40</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47" w:anchor="_Toc438812999" w:history="1">
        <w:r w:rsidR="00E735AC">
          <w:rPr>
            <w:rStyle w:val="a3"/>
            <w:i/>
            <w:noProof/>
            <w:szCs w:val="24"/>
            <w:lang w:eastAsia="ar-SA"/>
          </w:rPr>
          <w:t>Статья 30. Резервирование и изъятие земельных участков для муниципальных нужд</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_Toc438812999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41</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48" w:anchor="_Toc438813000" w:history="1">
        <w:r w:rsidR="00E735AC">
          <w:rPr>
            <w:rStyle w:val="a3"/>
            <w:i/>
            <w:noProof/>
            <w:szCs w:val="24"/>
            <w:lang w:eastAsia="ar-SA"/>
          </w:rPr>
          <w:t>Статья 31. Основные принципы организации застройки территории муниципального образования</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_Toc438813000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42</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49" w:anchor="_Toc438813001" w:history="1">
        <w:r w:rsidR="00E735AC">
          <w:rPr>
            <w:rStyle w:val="a3"/>
            <w:i/>
            <w:noProof/>
            <w:szCs w:val="24"/>
            <w:lang w:eastAsia="ar-SA"/>
          </w:rPr>
          <w:t>Статья 32. Право на осуществление строительства, реконструкции объектов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_Toc438813001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43</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50" w:anchor="_Toc438813002" w:history="1">
        <w:r w:rsidR="00E735AC">
          <w:rPr>
            <w:rStyle w:val="a3"/>
            <w:i/>
            <w:noProof/>
            <w:szCs w:val="24"/>
            <w:lang w:eastAsia="ar-SA"/>
          </w:rPr>
          <w:t>Статья 33. Проектная документация объекта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_Toc438813002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44</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51" w:anchor="_Toc438813003" w:history="1">
        <w:r w:rsidR="00E735AC">
          <w:rPr>
            <w:rStyle w:val="a3"/>
            <w:i/>
            <w:noProof/>
            <w:szCs w:val="24"/>
            <w:lang w:eastAsia="ar-SA"/>
          </w:rPr>
          <w:t>Статья 34. Государственная экспертиза и утверждение проектной документации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_Toc438813003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47</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52" w:anchor="_Toc438813004" w:history="1">
        <w:r w:rsidR="00E735AC">
          <w:rPr>
            <w:rStyle w:val="a3"/>
            <w:i/>
            <w:noProof/>
            <w:szCs w:val="24"/>
            <w:lang w:eastAsia="ar-SA"/>
          </w:rPr>
          <w:t>Статья 35. Выдача разрешения на строительство</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_Toc438813004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48</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53" w:anchor="_Toc438813005" w:history="1">
        <w:r w:rsidR="00E735AC">
          <w:rPr>
            <w:rStyle w:val="a3"/>
            <w:i/>
            <w:noProof/>
            <w:szCs w:val="24"/>
            <w:lang w:eastAsia="ar-SA"/>
          </w:rPr>
          <w:t>Статья 36. Выдача разрешения на ввод объекта в эксплуатацию</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_Toc438813005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51</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54" w:anchor="_Toc438813006" w:history="1">
        <w:r w:rsidR="00E735AC">
          <w:rPr>
            <w:rStyle w:val="a3"/>
            <w:i/>
            <w:noProof/>
            <w:szCs w:val="24"/>
            <w:lang w:eastAsia="ar-SA"/>
          </w:rPr>
          <w:t>Статья 37.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_Toc438813006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51</w:t>
        </w:r>
        <w:r w:rsidR="00E735AC">
          <w:rPr>
            <w:rStyle w:val="a3"/>
            <w:noProof/>
            <w:webHidden/>
            <w:color w:val="auto"/>
            <w:szCs w:val="24"/>
          </w:rPr>
          <w:fldChar w:fldCharType="end"/>
        </w:r>
      </w:hyperlink>
    </w:p>
    <w:p w:rsidR="00E735AC" w:rsidRDefault="004643BE" w:rsidP="00E735AC">
      <w:pPr>
        <w:pStyle w:val="21"/>
        <w:ind w:left="0"/>
        <w:rPr>
          <w:rFonts w:eastAsia="Times New Roman"/>
          <w:lang w:eastAsia="ru-RU"/>
        </w:rPr>
      </w:pPr>
      <w:hyperlink r:id="rId55" w:anchor="_Toc438813007" w:history="1">
        <w:r w:rsidR="00E735AC">
          <w:rPr>
            <w:rStyle w:val="a3"/>
            <w:b w:val="0"/>
            <w:lang w:eastAsia="ar-SA"/>
          </w:rPr>
          <w:t>Глава 10. Заключительные положения</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_Toc438813007 \h </w:instrText>
        </w:r>
        <w:r w:rsidR="00E735AC">
          <w:rPr>
            <w:rStyle w:val="a3"/>
            <w:webHidden/>
            <w:color w:val="auto"/>
          </w:rPr>
        </w:r>
        <w:r w:rsidR="00E735AC">
          <w:rPr>
            <w:rStyle w:val="a3"/>
            <w:webHidden/>
            <w:color w:val="auto"/>
          </w:rPr>
          <w:fldChar w:fldCharType="separate"/>
        </w:r>
        <w:r w:rsidR="00E735AC">
          <w:rPr>
            <w:rStyle w:val="a3"/>
            <w:webHidden/>
            <w:color w:val="auto"/>
          </w:rPr>
          <w:t>55</w:t>
        </w:r>
        <w:r w:rsidR="00E735AC">
          <w:rPr>
            <w:rStyle w:val="a3"/>
            <w:webHidden/>
            <w:color w:val="auto"/>
          </w:rPr>
          <w:fldChar w:fldCharType="end"/>
        </w:r>
      </w:hyperlink>
    </w:p>
    <w:p w:rsidR="00E735AC" w:rsidRDefault="004643BE" w:rsidP="00E735AC">
      <w:pPr>
        <w:pStyle w:val="31"/>
        <w:ind w:firstLine="0"/>
        <w:rPr>
          <w:rFonts w:eastAsia="Times New Roman"/>
          <w:noProof/>
          <w:szCs w:val="24"/>
          <w:lang w:eastAsia="ru-RU"/>
        </w:rPr>
      </w:pPr>
      <w:hyperlink r:id="rId56" w:anchor="_Toc438813008" w:history="1">
        <w:r w:rsidR="00E735AC">
          <w:rPr>
            <w:rStyle w:val="a3"/>
            <w:i/>
            <w:noProof/>
            <w:szCs w:val="24"/>
            <w:lang w:eastAsia="ar-SA"/>
          </w:rPr>
          <w:t>Статья 38. Действие настоящих правил по отношению к ранее возникшим правоотношениям</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_Toc438813008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55</w:t>
        </w:r>
        <w:r w:rsidR="00E735AC">
          <w:rPr>
            <w:rStyle w:val="a3"/>
            <w:noProof/>
            <w:webHidden/>
            <w:color w:val="auto"/>
            <w:szCs w:val="24"/>
          </w:rPr>
          <w:fldChar w:fldCharType="end"/>
        </w:r>
      </w:hyperlink>
    </w:p>
    <w:p w:rsidR="00E735AC" w:rsidRDefault="004643BE" w:rsidP="00E735AC">
      <w:pPr>
        <w:pStyle w:val="31"/>
        <w:ind w:firstLine="0"/>
        <w:rPr>
          <w:rFonts w:eastAsia="Times New Roman"/>
          <w:noProof/>
          <w:szCs w:val="24"/>
          <w:lang w:eastAsia="ru-RU"/>
        </w:rPr>
      </w:pPr>
      <w:hyperlink r:id="rId57" w:anchor="_Toc438813009" w:history="1">
        <w:r w:rsidR="00E735AC">
          <w:rPr>
            <w:rStyle w:val="a3"/>
            <w:i/>
            <w:noProof/>
            <w:szCs w:val="24"/>
            <w:lang w:eastAsia="ar-SA"/>
          </w:rPr>
          <w:t>Статья 39. Действие настоящих правил по отношению к градостроительной документации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_Toc438813009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55</w:t>
        </w:r>
        <w:r w:rsidR="00E735AC">
          <w:rPr>
            <w:rStyle w:val="a3"/>
            <w:noProof/>
            <w:webHidden/>
            <w:color w:val="auto"/>
            <w:szCs w:val="24"/>
          </w:rPr>
          <w:fldChar w:fldCharType="end"/>
        </w:r>
      </w:hyperlink>
    </w:p>
    <w:p w:rsidR="00E735AC" w:rsidRDefault="004643BE" w:rsidP="00E735AC">
      <w:pPr>
        <w:pStyle w:val="11"/>
        <w:ind w:left="0"/>
        <w:rPr>
          <w:rFonts w:eastAsia="Times New Roman"/>
          <w:kern w:val="0"/>
          <w:lang w:eastAsia="ru-RU"/>
        </w:rPr>
      </w:pPr>
      <w:hyperlink r:id="rId58" w:anchor="_Toc438813010" w:history="1">
        <w:r w:rsidR="00E735AC">
          <w:rPr>
            <w:rStyle w:val="a3"/>
          </w:rPr>
          <w:t>ПРИЛОЖЕНИЕ</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_Toc438813010 \h </w:instrText>
        </w:r>
        <w:r w:rsidR="00E735AC">
          <w:rPr>
            <w:rStyle w:val="a3"/>
            <w:webHidden/>
            <w:color w:val="auto"/>
          </w:rPr>
        </w:r>
        <w:r w:rsidR="00E735AC">
          <w:rPr>
            <w:rStyle w:val="a3"/>
            <w:webHidden/>
            <w:color w:val="auto"/>
          </w:rPr>
          <w:fldChar w:fldCharType="separate"/>
        </w:r>
        <w:r w:rsidR="00E735AC">
          <w:rPr>
            <w:rStyle w:val="a3"/>
            <w:webHidden/>
            <w:color w:val="auto"/>
          </w:rPr>
          <w:t>57</w:t>
        </w:r>
        <w:r w:rsidR="00E735AC">
          <w:rPr>
            <w:rStyle w:val="a3"/>
            <w:webHidden/>
            <w:color w:val="auto"/>
          </w:rPr>
          <w:fldChar w:fldCharType="end"/>
        </w:r>
      </w:hyperlink>
    </w:p>
    <w:p w:rsidR="00E735AC" w:rsidRDefault="004643BE" w:rsidP="00E735AC">
      <w:pPr>
        <w:pStyle w:val="21"/>
        <w:ind w:left="0"/>
        <w:rPr>
          <w:rFonts w:eastAsia="Times New Roman"/>
          <w:lang w:eastAsia="ru-RU"/>
        </w:rPr>
      </w:pPr>
      <w:hyperlink r:id="rId59" w:anchor="_Toc438813011" w:history="1">
        <w:r w:rsidR="00E735AC">
          <w:rPr>
            <w:rStyle w:val="a3"/>
            <w:b w:val="0"/>
            <w:i/>
            <w:lang w:eastAsia="ar-SA"/>
          </w:rPr>
          <w:t>Классификатор видов разрешенного использования земельных участков с изменениями и дополнениями от: 30 сентября 2015 г.</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_Toc438813011 \h </w:instrText>
        </w:r>
        <w:r w:rsidR="00E735AC">
          <w:rPr>
            <w:rStyle w:val="a3"/>
            <w:webHidden/>
            <w:color w:val="auto"/>
          </w:rPr>
        </w:r>
        <w:r w:rsidR="00E735AC">
          <w:rPr>
            <w:rStyle w:val="a3"/>
            <w:webHidden/>
            <w:color w:val="auto"/>
          </w:rPr>
          <w:fldChar w:fldCharType="separate"/>
        </w:r>
        <w:r w:rsidR="00E735AC">
          <w:rPr>
            <w:rStyle w:val="a3"/>
            <w:webHidden/>
            <w:color w:val="auto"/>
          </w:rPr>
          <w:t>57</w:t>
        </w:r>
        <w:r w:rsidR="00E735AC">
          <w:rPr>
            <w:rStyle w:val="a3"/>
            <w:webHidden/>
            <w:color w:val="auto"/>
          </w:rPr>
          <w:fldChar w:fldCharType="end"/>
        </w:r>
      </w:hyperlink>
    </w:p>
    <w:p w:rsidR="00E735AC" w:rsidRDefault="00E735AC" w:rsidP="00E735AC">
      <w:pPr>
        <w:pStyle w:val="21"/>
      </w:pPr>
      <w:r>
        <w:rPr>
          <w:rStyle w:val="a3"/>
          <w:b w:val="0"/>
          <w:i/>
        </w:rPr>
        <w:fldChar w:fldCharType="end"/>
      </w:r>
      <w:r>
        <w:br w:type="page"/>
      </w:r>
    </w:p>
    <w:p w:rsidR="00E735AC" w:rsidRDefault="00E735AC" w:rsidP="00E735AC">
      <w:pPr>
        <w:pStyle w:val="2"/>
        <w:spacing w:before="0"/>
        <w:jc w:val="both"/>
        <w:rPr>
          <w:rFonts w:ascii="Times New Roman" w:hAnsi="Times New Roman"/>
          <w:b/>
          <w:color w:val="000000"/>
          <w:sz w:val="24"/>
          <w:szCs w:val="24"/>
          <w:u w:val="single"/>
        </w:rPr>
      </w:pPr>
      <w:bookmarkStart w:id="2" w:name="_Toc438812958"/>
      <w:r>
        <w:rPr>
          <w:rFonts w:ascii="Times New Roman" w:hAnsi="Times New Roman"/>
          <w:b/>
          <w:color w:val="000000"/>
          <w:sz w:val="24"/>
          <w:szCs w:val="24"/>
          <w:u w:val="single"/>
        </w:rPr>
        <w:lastRenderedPageBreak/>
        <w:t>ВВЕДЕНИЕ</w:t>
      </w:r>
      <w:bookmarkEnd w:id="2"/>
    </w:p>
    <w:p w:rsidR="00E735AC" w:rsidRDefault="00E735AC" w:rsidP="00E735AC">
      <w:pPr>
        <w:suppressAutoHyphens/>
        <w:ind w:firstLine="851"/>
        <w:jc w:val="both"/>
      </w:pPr>
      <w:r>
        <w:t>Внесение изменений в разработанные ранее Правила землепользования и застройки включали в себя:</w:t>
      </w:r>
    </w:p>
    <w:p w:rsidR="00E735AC" w:rsidRDefault="00E735AC" w:rsidP="00E735AC">
      <w:pPr>
        <w:numPr>
          <w:ilvl w:val="0"/>
          <w:numId w:val="20"/>
        </w:numPr>
        <w:tabs>
          <w:tab w:val="left" w:pos="851"/>
        </w:tabs>
        <w:suppressAutoHyphens/>
        <w:ind w:left="851"/>
        <w:jc w:val="both"/>
      </w:pPr>
      <w:r>
        <w:t>корректировки в связи с изменениями в Градостроительном кодексе Российской Федерации, Земельном кодексе Российской Федерации и других федеральных законах;</w:t>
      </w:r>
    </w:p>
    <w:p w:rsidR="00E735AC" w:rsidRDefault="00E735AC" w:rsidP="00E735AC">
      <w:pPr>
        <w:numPr>
          <w:ilvl w:val="0"/>
          <w:numId w:val="20"/>
        </w:numPr>
        <w:tabs>
          <w:tab w:val="left" w:pos="851"/>
        </w:tabs>
        <w:suppressAutoHyphens/>
        <w:ind w:left="851"/>
        <w:jc w:val="both"/>
      </w:pPr>
      <w:r>
        <w:t>корректировки с учетом требований Приказа Министерства экономического развития РФ от 1 сентября 2014 г. № 540 с изменениями от 30 сентября 2015 г. «Об утверждении классификатора видов разрешенного использования земельных участков»;</w:t>
      </w:r>
    </w:p>
    <w:p w:rsidR="00E735AC" w:rsidRDefault="00E735AC" w:rsidP="00E735AC">
      <w:pPr>
        <w:numPr>
          <w:ilvl w:val="0"/>
          <w:numId w:val="20"/>
        </w:numPr>
        <w:tabs>
          <w:tab w:val="left" w:pos="851"/>
        </w:tabs>
        <w:suppressAutoHyphens/>
        <w:ind w:left="851"/>
        <w:jc w:val="both"/>
      </w:pPr>
      <w:r>
        <w:t>корректировки в связи с разработкой генерального плана муниципального образования Дамаскинское сельское поселение Кильмезского района Кировской области;</w:t>
      </w:r>
    </w:p>
    <w:p w:rsidR="00E735AC" w:rsidRDefault="00E735AC" w:rsidP="00E735AC">
      <w:pPr>
        <w:numPr>
          <w:ilvl w:val="0"/>
          <w:numId w:val="20"/>
        </w:numPr>
        <w:tabs>
          <w:tab w:val="left" w:pos="851"/>
        </w:tabs>
        <w:suppressAutoHyphens/>
        <w:ind w:left="851"/>
        <w:jc w:val="both"/>
      </w:pPr>
      <w:r>
        <w:t>прочие изменения.</w:t>
      </w:r>
    </w:p>
    <w:p w:rsidR="00E735AC" w:rsidRDefault="00E735AC" w:rsidP="00E735AC">
      <w:pPr>
        <w:spacing w:after="160" w:line="254" w:lineRule="auto"/>
        <w:rPr>
          <w:rFonts w:ascii="Calibri" w:hAnsi="Calibri"/>
          <w:sz w:val="22"/>
          <w:szCs w:val="22"/>
        </w:rPr>
      </w:pPr>
      <w:r>
        <w:br w:type="page"/>
      </w:r>
    </w:p>
    <w:p w:rsidR="00E735AC" w:rsidRDefault="00E735AC" w:rsidP="00E735AC">
      <w:pPr>
        <w:pStyle w:val="2"/>
        <w:spacing w:before="0"/>
        <w:jc w:val="both"/>
        <w:rPr>
          <w:rFonts w:ascii="Times New Roman" w:hAnsi="Times New Roman"/>
          <w:b/>
          <w:color w:val="000000"/>
          <w:sz w:val="24"/>
          <w:szCs w:val="24"/>
          <w:u w:val="single"/>
        </w:rPr>
      </w:pPr>
      <w:bookmarkStart w:id="3" w:name="_Toc312188772"/>
      <w:bookmarkStart w:id="4" w:name="_Toc429415657"/>
      <w:bookmarkStart w:id="5" w:name="_Toc429587143"/>
      <w:bookmarkStart w:id="6" w:name="_Toc438812959"/>
      <w:r>
        <w:rPr>
          <w:rFonts w:ascii="Times New Roman" w:hAnsi="Times New Roman"/>
          <w:b/>
          <w:color w:val="000000"/>
          <w:sz w:val="24"/>
          <w:szCs w:val="24"/>
          <w:u w:val="single"/>
        </w:rPr>
        <w:lastRenderedPageBreak/>
        <w:t>ЧАСТЬ I. ПОРЯДОК ПРИМЕНЕНИЯ ПРАВИЛ ЗЕМЛЕПОЛЬЗОВАНИЯ И ЗАСТРОЙКИ</w:t>
      </w:r>
      <w:bookmarkEnd w:id="3"/>
      <w:r>
        <w:rPr>
          <w:rFonts w:ascii="Times New Roman" w:hAnsi="Times New Roman"/>
          <w:b/>
          <w:color w:val="000000"/>
          <w:sz w:val="24"/>
          <w:szCs w:val="24"/>
          <w:u w:val="single"/>
        </w:rPr>
        <w:t xml:space="preserve"> И ВНЕСЕНИЯ В НИХ ИЗМЕНЕНИЙ</w:t>
      </w:r>
      <w:bookmarkEnd w:id="4"/>
      <w:bookmarkEnd w:id="5"/>
      <w:bookmarkEnd w:id="6"/>
    </w:p>
    <w:p w:rsidR="00E735AC" w:rsidRDefault="00E735AC" w:rsidP="00E735AC">
      <w:pPr>
        <w:pStyle w:val="2"/>
        <w:jc w:val="both"/>
        <w:rPr>
          <w:rFonts w:ascii="Times New Roman" w:hAnsi="Times New Roman"/>
          <w:b/>
          <w:color w:val="000000"/>
          <w:szCs w:val="24"/>
          <w:lang w:eastAsia="ar-SA"/>
        </w:rPr>
      </w:pPr>
      <w:bookmarkStart w:id="7" w:name="_Toc196878878"/>
      <w:bookmarkStart w:id="8" w:name="_Toc178752311"/>
      <w:bookmarkStart w:id="9" w:name="_Toc312188773"/>
      <w:bookmarkStart w:id="10" w:name="_Toc429415658"/>
      <w:bookmarkStart w:id="11" w:name="_Toc429587144"/>
      <w:bookmarkStart w:id="12" w:name="_Toc438812960"/>
      <w:r>
        <w:rPr>
          <w:rFonts w:ascii="Times New Roman" w:hAnsi="Times New Roman"/>
          <w:b/>
          <w:color w:val="000000"/>
          <w:szCs w:val="24"/>
          <w:lang w:eastAsia="ar-SA"/>
        </w:rPr>
        <w:t xml:space="preserve">Глава 1. </w:t>
      </w:r>
      <w:bookmarkEnd w:id="7"/>
      <w:bookmarkEnd w:id="8"/>
      <w:bookmarkEnd w:id="9"/>
      <w:r>
        <w:rPr>
          <w:rFonts w:ascii="Times New Roman" w:hAnsi="Times New Roman"/>
          <w:b/>
          <w:color w:val="000000"/>
          <w:szCs w:val="24"/>
          <w:lang w:eastAsia="ar-SA"/>
        </w:rPr>
        <w:t>Общие положения</w:t>
      </w:r>
      <w:bookmarkEnd w:id="10"/>
      <w:bookmarkEnd w:id="11"/>
      <w:bookmarkEnd w:id="12"/>
    </w:p>
    <w:p w:rsidR="00E735AC" w:rsidRDefault="00E735AC" w:rsidP="00E735AC">
      <w:pPr>
        <w:pStyle w:val="3"/>
        <w:jc w:val="both"/>
        <w:rPr>
          <w:rFonts w:ascii="Times New Roman" w:hAnsi="Times New Roman"/>
          <w:b/>
          <w:i/>
          <w:color w:val="000000"/>
          <w:lang w:eastAsia="ar-SA"/>
        </w:rPr>
      </w:pPr>
      <w:bookmarkStart w:id="13" w:name="_Toc282347506"/>
      <w:bookmarkStart w:id="14" w:name="_Toc321209543"/>
      <w:bookmarkStart w:id="15" w:name="_Toc339819789"/>
      <w:bookmarkStart w:id="16" w:name="_Toc380501007"/>
      <w:bookmarkStart w:id="17" w:name="_Toc380581523"/>
      <w:bookmarkStart w:id="18" w:name="_Toc392516655"/>
      <w:bookmarkStart w:id="19" w:name="_Toc400454202"/>
      <w:bookmarkStart w:id="20" w:name="_Toc410315180"/>
      <w:bookmarkStart w:id="21" w:name="_Toc424120739"/>
      <w:bookmarkStart w:id="22" w:name="_Toc429415659"/>
      <w:bookmarkStart w:id="23" w:name="_Toc429587145"/>
      <w:bookmarkStart w:id="24" w:name="_Toc438812961"/>
      <w:r>
        <w:rPr>
          <w:rFonts w:ascii="Times New Roman" w:hAnsi="Times New Roman"/>
          <w:b/>
          <w:i/>
          <w:color w:val="000000"/>
          <w:lang w:eastAsia="ar-SA"/>
        </w:rPr>
        <w:t>Статья 1. Назначение и содержание Правил</w:t>
      </w:r>
      <w:bookmarkEnd w:id="13"/>
      <w:bookmarkEnd w:id="14"/>
      <w:bookmarkEnd w:id="15"/>
      <w:bookmarkEnd w:id="16"/>
      <w:bookmarkEnd w:id="17"/>
      <w:bookmarkEnd w:id="18"/>
      <w:bookmarkEnd w:id="19"/>
      <w:bookmarkEnd w:id="20"/>
      <w:bookmarkEnd w:id="21"/>
      <w:r>
        <w:rPr>
          <w:rFonts w:ascii="Times New Roman" w:hAnsi="Times New Roman"/>
          <w:b/>
          <w:i/>
          <w:color w:val="000000"/>
          <w:lang w:eastAsia="ar-SA"/>
        </w:rPr>
        <w:t xml:space="preserve"> землепользования и застройки</w:t>
      </w:r>
      <w:bookmarkEnd w:id="22"/>
      <w:bookmarkEnd w:id="23"/>
      <w:bookmarkEnd w:id="24"/>
    </w:p>
    <w:p w:rsidR="00E735AC" w:rsidRDefault="00E735AC" w:rsidP="00E735AC">
      <w:pPr>
        <w:pStyle w:val="a9"/>
        <w:rPr>
          <w:lang w:val="ru-RU"/>
        </w:rPr>
      </w:pPr>
      <w:r>
        <w:rPr>
          <w:lang w:val="ru-RU"/>
        </w:rPr>
        <w:t>1. Правила землепользования и застройки Дамаскинского сельского поселения Кильмезского района Кировской области (далее – Правила) разработаны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Дамаскинского сельского поселения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E735AC" w:rsidRDefault="00E735AC" w:rsidP="00E735AC">
      <w:pPr>
        <w:pStyle w:val="a9"/>
        <w:rPr>
          <w:lang w:val="ru-RU"/>
        </w:rPr>
      </w:pPr>
      <w:r>
        <w:rPr>
          <w:lang w:val="ru-RU"/>
        </w:rPr>
        <w:t>Правила землепользования и застройки устанавливают градостроительные требования к планированию развития территории Дамаскинского сельского поселения, порядок осуществления градостроительной деятельности на территории Дамаскинского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E735AC" w:rsidRDefault="00E735AC" w:rsidP="00E735AC">
      <w:pPr>
        <w:pStyle w:val="a9"/>
        <w:rPr>
          <w:lang w:val="ru-RU"/>
        </w:rPr>
      </w:pPr>
      <w:r>
        <w:rPr>
          <w:lang w:val="ru-RU"/>
        </w:rPr>
        <w:t>2. Правила разрабатываются в целях:</w:t>
      </w:r>
    </w:p>
    <w:p w:rsidR="00E735AC" w:rsidRDefault="00E735AC" w:rsidP="00E735AC">
      <w:pPr>
        <w:pStyle w:val="a9"/>
        <w:rPr>
          <w:lang w:val="ru-RU"/>
        </w:rPr>
      </w:pPr>
      <w:r>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E735AC" w:rsidRDefault="00E735AC" w:rsidP="00E735AC">
      <w:pPr>
        <w:pStyle w:val="a9"/>
        <w:rPr>
          <w:lang w:val="ru-RU"/>
        </w:rPr>
      </w:pPr>
      <w:r>
        <w:rPr>
          <w:lang w:val="ru-RU"/>
        </w:rPr>
        <w:t>2) создания условий для планировки территории муниципального образования;</w:t>
      </w:r>
    </w:p>
    <w:p w:rsidR="00E735AC" w:rsidRDefault="00E735AC" w:rsidP="00E735AC">
      <w:pPr>
        <w:pStyle w:val="a9"/>
        <w:rPr>
          <w:lang w:val="ru-RU"/>
        </w:rPr>
      </w:pPr>
      <w:r>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35AC" w:rsidRDefault="00E735AC" w:rsidP="00E735AC">
      <w:pPr>
        <w:pStyle w:val="a9"/>
        <w:rPr>
          <w:lang w:val="ru-RU"/>
        </w:rPr>
      </w:pPr>
      <w:r>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735AC" w:rsidRDefault="00E735AC" w:rsidP="00E735AC">
      <w:pPr>
        <w:pStyle w:val="a9"/>
        <w:rPr>
          <w:lang w:val="ru-RU"/>
        </w:rPr>
      </w:pPr>
      <w:r>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E735AC" w:rsidRDefault="00E735AC" w:rsidP="00E735AC">
      <w:pPr>
        <w:pStyle w:val="a9"/>
        <w:rPr>
          <w:lang w:val="ru-RU"/>
        </w:rPr>
      </w:pPr>
      <w:r>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E735AC" w:rsidRDefault="00E735AC" w:rsidP="00E735AC">
      <w:pPr>
        <w:pStyle w:val="a9"/>
        <w:rPr>
          <w:lang w:val="ru-RU"/>
        </w:rPr>
      </w:pPr>
      <w:r>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35AC" w:rsidRDefault="00E735AC" w:rsidP="00E735AC">
      <w:pPr>
        <w:pStyle w:val="a9"/>
        <w:rPr>
          <w:lang w:val="ru-RU"/>
        </w:rPr>
      </w:pPr>
      <w:r>
        <w:rPr>
          <w:lang w:val="ru-RU"/>
        </w:rPr>
        <w:t>3) организация и проведение публичных слушаний по вопросам землепользования и застройки;</w:t>
      </w:r>
    </w:p>
    <w:p w:rsidR="00E735AC" w:rsidRDefault="00E735AC" w:rsidP="00E735AC">
      <w:pPr>
        <w:pStyle w:val="a9"/>
        <w:rPr>
          <w:lang w:val="ru-RU"/>
        </w:rPr>
      </w:pPr>
      <w:r>
        <w:rPr>
          <w:lang w:val="ru-RU"/>
        </w:rPr>
        <w:t>4) организация разработки и согласования, утверждение проектной документации;</w:t>
      </w:r>
    </w:p>
    <w:p w:rsidR="00E735AC" w:rsidRDefault="00E735AC" w:rsidP="00E735AC">
      <w:pPr>
        <w:pStyle w:val="a9"/>
        <w:rPr>
          <w:lang w:val="ru-RU"/>
        </w:rPr>
      </w:pPr>
      <w:r>
        <w:rPr>
          <w:lang w:val="ru-RU"/>
        </w:rPr>
        <w:t>5) выдача разрешений на строительство, разрешений на ввод объекта в эксплуатацию;</w:t>
      </w:r>
    </w:p>
    <w:p w:rsidR="00E735AC" w:rsidRDefault="00E735AC" w:rsidP="00E735AC">
      <w:pPr>
        <w:pStyle w:val="a9"/>
        <w:rPr>
          <w:lang w:val="ru-RU"/>
        </w:rPr>
      </w:pPr>
      <w:r>
        <w:rPr>
          <w:lang w:val="ru-RU"/>
        </w:rPr>
        <w:t>6) организация подготовки документации по планировке территории;</w:t>
      </w:r>
    </w:p>
    <w:p w:rsidR="00E735AC" w:rsidRDefault="00E735AC" w:rsidP="00E735AC">
      <w:pPr>
        <w:pStyle w:val="a9"/>
        <w:rPr>
          <w:lang w:val="ru-RU"/>
        </w:rPr>
      </w:pPr>
      <w:r>
        <w:rPr>
          <w:lang w:val="ru-RU"/>
        </w:rPr>
        <w:t>7) внесение изменений в настоящие Правила.</w:t>
      </w:r>
    </w:p>
    <w:p w:rsidR="00E735AC" w:rsidRDefault="00E735AC" w:rsidP="00E735AC">
      <w:pPr>
        <w:pStyle w:val="a9"/>
        <w:rPr>
          <w:lang w:val="ru-RU"/>
        </w:rPr>
      </w:pPr>
      <w:r>
        <w:rPr>
          <w:lang w:val="ru-RU"/>
        </w:rPr>
        <w:t>4. Настоящие Правила содержат:</w:t>
      </w:r>
    </w:p>
    <w:p w:rsidR="00E735AC" w:rsidRDefault="00E735AC" w:rsidP="00E735AC">
      <w:pPr>
        <w:pStyle w:val="a9"/>
        <w:rPr>
          <w:lang w:val="ru-RU"/>
        </w:rPr>
      </w:pPr>
      <w:r>
        <w:rPr>
          <w:lang w:val="ru-RU"/>
        </w:rPr>
        <w:t>1) порядок их применения и внесения изменений в указанные правила;</w:t>
      </w:r>
    </w:p>
    <w:p w:rsidR="00E735AC" w:rsidRDefault="00E735AC" w:rsidP="00E735AC">
      <w:pPr>
        <w:pStyle w:val="a9"/>
        <w:rPr>
          <w:lang w:val="ru-RU"/>
        </w:rPr>
      </w:pPr>
      <w:r>
        <w:rPr>
          <w:lang w:val="ru-RU"/>
        </w:rPr>
        <w:t>2) карту градостроительного зонирования;</w:t>
      </w:r>
    </w:p>
    <w:p w:rsidR="00E735AC" w:rsidRDefault="00E735AC" w:rsidP="00E735AC">
      <w:pPr>
        <w:pStyle w:val="a9"/>
        <w:rPr>
          <w:lang w:val="ru-RU"/>
        </w:rPr>
      </w:pPr>
      <w:r>
        <w:rPr>
          <w:lang w:val="ru-RU"/>
        </w:rPr>
        <w:t>3) градостроительные регламенты.</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25" w:name="_Toc196878879"/>
      <w:bookmarkStart w:id="26" w:name="_Toc178752312"/>
      <w:bookmarkStart w:id="27" w:name="_Toc312188774"/>
      <w:bookmarkStart w:id="28" w:name="_Toc429415660"/>
      <w:bookmarkStart w:id="29" w:name="_Toc429587146"/>
      <w:bookmarkStart w:id="30" w:name="_Toc438812962"/>
      <w:r>
        <w:rPr>
          <w:rFonts w:ascii="Times New Roman" w:hAnsi="Times New Roman"/>
          <w:b/>
          <w:i/>
          <w:color w:val="000000"/>
          <w:lang w:eastAsia="ar-SA"/>
        </w:rPr>
        <w:t>Статья 2. Основные понятия, используемые в Правилах землепользования и застройки</w:t>
      </w:r>
      <w:bookmarkEnd w:id="25"/>
      <w:bookmarkEnd w:id="26"/>
      <w:bookmarkEnd w:id="27"/>
      <w:bookmarkEnd w:id="28"/>
      <w:bookmarkEnd w:id="29"/>
      <w:bookmarkEnd w:id="30"/>
    </w:p>
    <w:p w:rsidR="00E735AC" w:rsidRDefault="00E735AC" w:rsidP="00E735AC">
      <w:pPr>
        <w:pStyle w:val="a9"/>
        <w:rPr>
          <w:iCs/>
          <w:lang w:val="ru-RU"/>
        </w:rPr>
      </w:pPr>
      <w:r>
        <w:rPr>
          <w:iCs/>
          <w:lang w:val="ru-RU"/>
        </w:rPr>
        <w:t xml:space="preserve">В настоящих Правилах используются следующие основные </w:t>
      </w:r>
      <w:r>
        <w:rPr>
          <w:lang w:val="ru-RU"/>
        </w:rPr>
        <w:t>понятия</w:t>
      </w:r>
      <w:r>
        <w:rPr>
          <w:iCs/>
          <w:lang w:val="ru-RU"/>
        </w:rPr>
        <w:t>:</w:t>
      </w:r>
    </w:p>
    <w:p w:rsidR="00E735AC" w:rsidRDefault="00E735AC" w:rsidP="00E735AC">
      <w:pPr>
        <w:pStyle w:val="a9"/>
        <w:rPr>
          <w:b/>
          <w:lang w:val="ru-RU"/>
        </w:rPr>
      </w:pPr>
      <w:r>
        <w:rPr>
          <w:b/>
          <w:lang w:val="ru-RU"/>
        </w:rPr>
        <w:t>акт приемки объекта</w:t>
      </w:r>
      <w:r>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w:t>
      </w:r>
      <w:r>
        <w:rPr>
          <w:lang w:val="ru-RU"/>
        </w:rPr>
        <w:lastRenderedPageBreak/>
        <w:t>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E735AC" w:rsidRDefault="00E735AC" w:rsidP="00E735AC">
      <w:pPr>
        <w:pStyle w:val="a9"/>
        <w:rPr>
          <w:b/>
          <w:lang w:val="ru-RU"/>
        </w:rPr>
      </w:pPr>
      <w:r>
        <w:rPr>
          <w:b/>
          <w:lang w:val="ru-RU"/>
        </w:rPr>
        <w:t>арендаторы земельных участков</w:t>
      </w:r>
      <w:r>
        <w:rPr>
          <w:lang w:val="ru-RU"/>
        </w:rPr>
        <w:t xml:space="preserve"> – лица, владеющие и пользующиеся земельными участками по договору аренды, договору субаренды;</w:t>
      </w:r>
    </w:p>
    <w:p w:rsidR="00E735AC" w:rsidRDefault="00E735AC" w:rsidP="00E735AC">
      <w:pPr>
        <w:pStyle w:val="a9"/>
        <w:rPr>
          <w:lang w:val="ru-RU"/>
        </w:rPr>
      </w:pPr>
      <w:r>
        <w:rPr>
          <w:b/>
          <w:lang w:val="ru-RU"/>
        </w:rPr>
        <w:t xml:space="preserve">береговая полоса – </w:t>
      </w:r>
      <w:r>
        <w:rPr>
          <w:lang w:val="ru-RU"/>
        </w:rPr>
        <w:t>полоса земли вдоль береговой линии (границы водного объекта) водного объекта общего пользования;</w:t>
      </w:r>
    </w:p>
    <w:p w:rsidR="00E735AC" w:rsidRDefault="00E735AC" w:rsidP="00E735AC">
      <w:pPr>
        <w:pStyle w:val="a9"/>
        <w:rPr>
          <w:lang w:val="ru-RU"/>
        </w:rPr>
      </w:pPr>
      <w:r>
        <w:rPr>
          <w:b/>
          <w:lang w:val="ru-RU"/>
        </w:rPr>
        <w:t>виды разрешенного использования земельных участков и объектов капитального строительства</w:t>
      </w:r>
      <w:r>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E735AC" w:rsidRDefault="00E735AC" w:rsidP="00E735AC">
      <w:pPr>
        <w:pStyle w:val="a9"/>
        <w:rPr>
          <w:b/>
          <w:lang w:val="ru-RU"/>
        </w:rPr>
      </w:pPr>
      <w:proofErr w:type="spellStart"/>
      <w:r>
        <w:rPr>
          <w:b/>
          <w:lang w:val="ru-RU"/>
        </w:rPr>
        <w:t>водоохранные</w:t>
      </w:r>
      <w:proofErr w:type="spellEnd"/>
      <w:r>
        <w:rPr>
          <w:b/>
          <w:lang w:val="ru-RU"/>
        </w:rPr>
        <w:t xml:space="preserve"> зоны</w:t>
      </w:r>
      <w:r>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735AC" w:rsidRDefault="00E735AC" w:rsidP="00E735AC">
      <w:pPr>
        <w:pStyle w:val="a9"/>
        <w:rPr>
          <w:b/>
          <w:lang w:val="ru-RU"/>
        </w:rPr>
      </w:pPr>
      <w:r>
        <w:rPr>
          <w:b/>
          <w:lang w:val="ru-RU"/>
        </w:rPr>
        <w:t>высота здания, строения, сооружения</w:t>
      </w:r>
      <w:r>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735AC" w:rsidRDefault="00E735AC" w:rsidP="00E735AC">
      <w:pPr>
        <w:pStyle w:val="a9"/>
        <w:rPr>
          <w:lang w:val="ru-RU"/>
        </w:rPr>
      </w:pPr>
      <w:r>
        <w:rPr>
          <w:b/>
          <w:lang w:val="ru-RU"/>
        </w:rPr>
        <w:t>градостроительная деятельность</w:t>
      </w:r>
      <w:r>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735AC" w:rsidRDefault="00E735AC" w:rsidP="00E735AC">
      <w:pPr>
        <w:pStyle w:val="a9"/>
        <w:rPr>
          <w:b/>
          <w:lang w:val="ru-RU"/>
        </w:rPr>
      </w:pPr>
      <w:r>
        <w:rPr>
          <w:b/>
          <w:lang w:val="ru-RU"/>
        </w:rPr>
        <w:t xml:space="preserve">градостроительное зонирование – </w:t>
      </w:r>
      <w:r>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E735AC" w:rsidRDefault="00E735AC" w:rsidP="00E735AC">
      <w:pPr>
        <w:pStyle w:val="a9"/>
        <w:rPr>
          <w:lang w:val="ru-RU"/>
        </w:rPr>
      </w:pPr>
      <w:r>
        <w:rPr>
          <w:b/>
          <w:lang w:val="ru-RU"/>
        </w:rPr>
        <w:t>градостроительный план земельного участка</w:t>
      </w:r>
      <w:r>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E735AC" w:rsidRDefault="00E735AC" w:rsidP="00E735AC">
      <w:pPr>
        <w:pStyle w:val="a9"/>
        <w:rPr>
          <w:lang w:val="ru-RU"/>
        </w:rPr>
      </w:pPr>
      <w:r>
        <w:rPr>
          <w:b/>
          <w:lang w:val="ru-RU"/>
        </w:rPr>
        <w:t>градостроительное регулирование</w:t>
      </w:r>
      <w:r>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E735AC" w:rsidRDefault="00E735AC" w:rsidP="00E735AC">
      <w:pPr>
        <w:pStyle w:val="a9"/>
        <w:rPr>
          <w:lang w:val="ru-RU"/>
        </w:rPr>
      </w:pPr>
      <w:r>
        <w:rPr>
          <w:b/>
          <w:lang w:val="ru-RU"/>
        </w:rPr>
        <w:t xml:space="preserve">градостроительный регламент – </w:t>
      </w:r>
      <w:r>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735AC" w:rsidRDefault="00E735AC" w:rsidP="00E735AC">
      <w:pPr>
        <w:pStyle w:val="a9"/>
        <w:rPr>
          <w:lang w:val="ru-RU"/>
        </w:rPr>
      </w:pPr>
      <w:r>
        <w:rPr>
          <w:b/>
          <w:lang w:val="ru-RU"/>
        </w:rPr>
        <w:t>земельный участок</w:t>
      </w:r>
      <w:r>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E735AC" w:rsidRDefault="00E735AC" w:rsidP="00E735AC">
      <w:pPr>
        <w:pStyle w:val="a9"/>
        <w:rPr>
          <w:lang w:val="ru-RU"/>
        </w:rPr>
      </w:pPr>
      <w:r>
        <w:rPr>
          <w:b/>
          <w:lang w:val="ru-RU"/>
        </w:rPr>
        <w:t>застройщик</w:t>
      </w:r>
      <w:r>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w:t>
      </w:r>
      <w:r>
        <w:rPr>
          <w:lang w:val="ru-RU"/>
        </w:rPr>
        <w:lastRenderedPageBreak/>
        <w:t>корпорация по атомной энергии «</w:t>
      </w:r>
      <w:proofErr w:type="spellStart"/>
      <w:r>
        <w:rPr>
          <w:lang w:val="ru-RU"/>
        </w:rPr>
        <w:t>Росатом</w:t>
      </w:r>
      <w:proofErr w:type="spellEnd"/>
      <w:r>
        <w:rPr>
          <w:lang w:val="ru-RU"/>
        </w:rPr>
        <w:t>», Государственная корпорация по космической деятельности «</w:t>
      </w:r>
      <w:proofErr w:type="spellStart"/>
      <w:r>
        <w:rPr>
          <w:lang w:val="ru-RU"/>
        </w:rPr>
        <w:t>Роскосмос</w:t>
      </w:r>
      <w:proofErr w:type="spellEnd"/>
      <w:r>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735AC" w:rsidRDefault="00E735AC" w:rsidP="00E735AC">
      <w:pPr>
        <w:pStyle w:val="a9"/>
        <w:rPr>
          <w:lang w:val="ru-RU"/>
        </w:rPr>
      </w:pPr>
      <w:r>
        <w:rPr>
          <w:b/>
          <w:lang w:val="ru-RU"/>
        </w:rPr>
        <w:t>заказчик</w:t>
      </w:r>
      <w:r>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E735AC" w:rsidRDefault="00E735AC" w:rsidP="00E735AC">
      <w:pPr>
        <w:pStyle w:val="a9"/>
        <w:rPr>
          <w:b/>
          <w:lang w:val="ru-RU"/>
        </w:rPr>
      </w:pPr>
      <w:r>
        <w:rPr>
          <w:b/>
          <w:lang w:val="ru-RU"/>
        </w:rPr>
        <w:t>землевладельцы</w:t>
      </w:r>
      <w:r>
        <w:rPr>
          <w:lang w:val="ru-RU"/>
        </w:rPr>
        <w:t xml:space="preserve"> – лица, владеющие и пользующиеся земельными участками на праве пожизненного наследуемого владения;</w:t>
      </w:r>
    </w:p>
    <w:p w:rsidR="00E735AC" w:rsidRDefault="00E735AC" w:rsidP="00E735AC">
      <w:pPr>
        <w:pStyle w:val="a9"/>
        <w:rPr>
          <w:lang w:val="ru-RU"/>
        </w:rPr>
      </w:pPr>
      <w:r>
        <w:rPr>
          <w:b/>
          <w:lang w:val="ru-RU"/>
        </w:rPr>
        <w:t>землепользователи</w:t>
      </w:r>
      <w:r>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E735AC" w:rsidRDefault="00E735AC" w:rsidP="00E735AC">
      <w:pPr>
        <w:pStyle w:val="a9"/>
        <w:rPr>
          <w:lang w:val="ru-RU"/>
        </w:rPr>
      </w:pPr>
      <w:r>
        <w:rPr>
          <w:b/>
          <w:lang w:val="ru-RU"/>
        </w:rPr>
        <w:t>зоны с особыми условиями использования территорий</w:t>
      </w:r>
      <w:r>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lang w:val="ru-RU"/>
        </w:rPr>
        <w:t>водоохранные</w:t>
      </w:r>
      <w:proofErr w:type="spellEnd"/>
      <w:r>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735AC" w:rsidRDefault="00E735AC" w:rsidP="00E735AC">
      <w:pPr>
        <w:pStyle w:val="a9"/>
        <w:rPr>
          <w:lang w:val="ru-RU"/>
        </w:rPr>
      </w:pPr>
      <w:r>
        <w:rPr>
          <w:b/>
          <w:lang w:val="ru-RU"/>
        </w:rPr>
        <w:t>инженерные изыскания</w:t>
      </w:r>
      <w:r>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735AC" w:rsidRDefault="00E735AC" w:rsidP="00E735AC">
      <w:pPr>
        <w:pStyle w:val="a9"/>
        <w:rPr>
          <w:lang w:val="ru-RU"/>
        </w:rPr>
      </w:pPr>
      <w:r>
        <w:rPr>
          <w:b/>
          <w:lang w:val="ru-RU"/>
        </w:rPr>
        <w:t>индивидуальный жилой дом</w:t>
      </w:r>
      <w:r>
        <w:rPr>
          <w:lang w:val="ru-RU"/>
        </w:rPr>
        <w:t xml:space="preserve"> – отдельно стоящий жилой дом с количеством этажей не более трех, предназначенный для проживания одной семьи;</w:t>
      </w:r>
    </w:p>
    <w:p w:rsidR="00E735AC" w:rsidRDefault="00E735AC" w:rsidP="00E735AC">
      <w:pPr>
        <w:pStyle w:val="a9"/>
        <w:rPr>
          <w:lang w:val="ru-RU"/>
        </w:rPr>
      </w:pPr>
      <w:r>
        <w:rPr>
          <w:b/>
          <w:lang w:val="ru-RU"/>
        </w:rPr>
        <w:t>информационные системы обеспечения градостроительной деятельности</w:t>
      </w:r>
      <w:r>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735AC" w:rsidRDefault="00E735AC" w:rsidP="00E735AC">
      <w:pPr>
        <w:pStyle w:val="a9"/>
        <w:rPr>
          <w:lang w:val="ru-RU"/>
        </w:rPr>
      </w:pPr>
      <w:r>
        <w:rPr>
          <w:b/>
          <w:lang w:val="ru-RU"/>
        </w:rPr>
        <w:t>кадастровый учет недвижимого имущества</w:t>
      </w:r>
      <w:r>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E735AC" w:rsidRDefault="00E735AC" w:rsidP="00E735AC">
      <w:pPr>
        <w:pStyle w:val="a9"/>
        <w:rPr>
          <w:b/>
          <w:lang w:val="ru-RU"/>
        </w:rPr>
      </w:pPr>
      <w:r>
        <w:rPr>
          <w:b/>
          <w:lang w:val="ru-RU"/>
        </w:rPr>
        <w:t>коэффициент строительного использования земельного участка</w:t>
      </w:r>
      <w:r>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735AC" w:rsidRDefault="00E735AC" w:rsidP="00E735AC">
      <w:pPr>
        <w:pStyle w:val="a9"/>
        <w:rPr>
          <w:lang w:val="ru-RU"/>
        </w:rPr>
      </w:pPr>
      <w:r>
        <w:rPr>
          <w:b/>
          <w:lang w:val="ru-RU"/>
        </w:rPr>
        <w:t>красные линии</w:t>
      </w:r>
      <w:r>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735AC" w:rsidRDefault="00E735AC" w:rsidP="00E735AC">
      <w:pPr>
        <w:pStyle w:val="a9"/>
        <w:rPr>
          <w:lang w:val="ru-RU"/>
        </w:rPr>
      </w:pPr>
      <w:r>
        <w:rPr>
          <w:b/>
          <w:lang w:val="ru-RU"/>
        </w:rPr>
        <w:t>линии градостроительного регулирования</w:t>
      </w:r>
      <w:r>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E735AC" w:rsidRDefault="00E735AC" w:rsidP="00E735AC">
      <w:pPr>
        <w:pStyle w:val="a9"/>
        <w:rPr>
          <w:lang w:val="ru-RU"/>
        </w:rPr>
      </w:pPr>
      <w:r>
        <w:rPr>
          <w:b/>
          <w:lang w:val="ru-RU"/>
        </w:rPr>
        <w:t>минимальная площадь земельного участка</w:t>
      </w:r>
      <w:r>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E735AC" w:rsidRDefault="00E735AC" w:rsidP="00E735AC">
      <w:pPr>
        <w:pStyle w:val="a9"/>
        <w:rPr>
          <w:lang w:val="ru-RU"/>
        </w:rPr>
      </w:pPr>
      <w:r>
        <w:rPr>
          <w:b/>
          <w:lang w:val="ru-RU"/>
        </w:rPr>
        <w:lastRenderedPageBreak/>
        <w:t>максимальная плотность застройки</w:t>
      </w:r>
      <w:r>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E735AC" w:rsidRDefault="00E735AC" w:rsidP="00E735AC">
      <w:pPr>
        <w:pStyle w:val="a9"/>
        <w:rPr>
          <w:lang w:val="ru-RU"/>
        </w:rPr>
      </w:pPr>
      <w:r>
        <w:rPr>
          <w:b/>
          <w:lang w:val="ru-RU"/>
        </w:rPr>
        <w:t>многоквартирный жилой дом</w:t>
      </w:r>
      <w:r>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735AC" w:rsidRDefault="00E735AC" w:rsidP="00E735AC">
      <w:pPr>
        <w:pStyle w:val="a9"/>
        <w:rPr>
          <w:lang w:val="ru-RU"/>
        </w:rPr>
      </w:pPr>
      <w:r>
        <w:rPr>
          <w:b/>
          <w:lang w:val="ru-RU"/>
        </w:rPr>
        <w:t>межевой план</w:t>
      </w:r>
      <w:r>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E735AC" w:rsidRDefault="00E735AC" w:rsidP="00E735AC">
      <w:pPr>
        <w:pStyle w:val="a9"/>
        <w:rPr>
          <w:lang w:val="ru-RU"/>
        </w:rPr>
      </w:pPr>
      <w:r>
        <w:rPr>
          <w:b/>
          <w:lang w:val="ru-RU"/>
        </w:rPr>
        <w:t>некапитальный объект недвижимости</w:t>
      </w:r>
      <w:r>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E735AC" w:rsidRDefault="00E735AC" w:rsidP="00E735AC">
      <w:pPr>
        <w:pStyle w:val="a9"/>
        <w:rPr>
          <w:b/>
          <w:lang w:val="ru-RU"/>
        </w:rPr>
      </w:pPr>
      <w:r>
        <w:rPr>
          <w:b/>
          <w:lang w:val="ru-RU"/>
        </w:rPr>
        <w:t>объект капитального строительства</w:t>
      </w:r>
      <w:r>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735AC" w:rsidRDefault="00E735AC" w:rsidP="00E735AC">
      <w:pPr>
        <w:pStyle w:val="a9"/>
        <w:rPr>
          <w:lang w:val="ru-RU"/>
        </w:rPr>
      </w:pPr>
      <w:r>
        <w:rPr>
          <w:b/>
          <w:lang w:val="ru-RU"/>
        </w:rPr>
        <w:t>подрядчик</w:t>
      </w:r>
      <w:r>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735AC" w:rsidRDefault="00E735AC" w:rsidP="00E735AC">
      <w:pPr>
        <w:pStyle w:val="a9"/>
        <w:rPr>
          <w:lang w:val="ru-RU"/>
        </w:rPr>
      </w:pPr>
      <w:r>
        <w:rPr>
          <w:b/>
          <w:lang w:val="ru-RU"/>
        </w:rPr>
        <w:t>правила землепользования и застройки</w:t>
      </w:r>
      <w:r>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735AC" w:rsidRDefault="00E735AC" w:rsidP="00E735AC">
      <w:pPr>
        <w:pStyle w:val="a9"/>
        <w:rPr>
          <w:lang w:val="ru-RU"/>
        </w:rPr>
      </w:pPr>
      <w:r>
        <w:rPr>
          <w:b/>
          <w:lang w:val="ru-RU"/>
        </w:rPr>
        <w:t>проектная документация</w:t>
      </w:r>
      <w:r>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735AC" w:rsidRDefault="00E735AC" w:rsidP="00E735AC">
      <w:pPr>
        <w:pStyle w:val="a9"/>
        <w:rPr>
          <w:lang w:val="ru-RU"/>
        </w:rPr>
      </w:pPr>
      <w:r>
        <w:rPr>
          <w:b/>
          <w:lang w:val="ru-RU"/>
        </w:rPr>
        <w:t>процент застройки земельного участка</w:t>
      </w:r>
      <w:r>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735AC" w:rsidRDefault="00E735AC" w:rsidP="00E735AC">
      <w:pPr>
        <w:pStyle w:val="a9"/>
        <w:rPr>
          <w:lang w:val="ru-RU"/>
        </w:rPr>
      </w:pPr>
      <w:r>
        <w:rPr>
          <w:b/>
          <w:lang w:val="ru-RU"/>
        </w:rPr>
        <w:t>публичный сервитут</w:t>
      </w:r>
      <w:r>
        <w:rPr>
          <w:lang w:val="ru-RU"/>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735AC" w:rsidRDefault="00E735AC" w:rsidP="00E735AC">
      <w:pPr>
        <w:pStyle w:val="a9"/>
        <w:rPr>
          <w:lang w:val="ru-RU"/>
        </w:rPr>
      </w:pPr>
      <w:r>
        <w:rPr>
          <w:b/>
          <w:lang w:val="ru-RU"/>
        </w:rPr>
        <w:t>прибрежная защитная полоса</w:t>
      </w:r>
      <w:r>
        <w:rPr>
          <w:lang w:val="ru-RU"/>
        </w:rPr>
        <w:t xml:space="preserve"> – территория, устанавливаемая в границе </w:t>
      </w:r>
      <w:proofErr w:type="spellStart"/>
      <w:r>
        <w:rPr>
          <w:lang w:val="ru-RU"/>
        </w:rPr>
        <w:t>водоохранной</w:t>
      </w:r>
      <w:proofErr w:type="spellEnd"/>
      <w:r>
        <w:rPr>
          <w:lang w:val="ru-RU"/>
        </w:rPr>
        <w:t xml:space="preserve"> зоны, для которой вводятся дополнительные ограничения хозяйственной и иной деятельности;</w:t>
      </w:r>
    </w:p>
    <w:p w:rsidR="00E735AC" w:rsidRDefault="00E735AC" w:rsidP="00E735AC">
      <w:pPr>
        <w:pStyle w:val="a9"/>
        <w:rPr>
          <w:lang w:val="ru-RU"/>
        </w:rPr>
      </w:pPr>
      <w:r>
        <w:rPr>
          <w:b/>
          <w:lang w:val="ru-RU"/>
        </w:rPr>
        <w:t>приусадебный участок</w:t>
      </w:r>
      <w:r>
        <w:rPr>
          <w:lang w:val="ru-RU"/>
        </w:rPr>
        <w:t xml:space="preserve"> – земельный участок, предназначенный для строительства, эксплуатации и содержания индивидуального жилого дома;</w:t>
      </w:r>
    </w:p>
    <w:p w:rsidR="00E735AC" w:rsidRDefault="00E735AC" w:rsidP="00E735AC">
      <w:pPr>
        <w:pStyle w:val="a9"/>
        <w:rPr>
          <w:lang w:val="ru-RU"/>
        </w:rPr>
      </w:pPr>
      <w:r>
        <w:rPr>
          <w:b/>
          <w:lang w:val="ru-RU"/>
        </w:rPr>
        <w:t xml:space="preserve">публичные слушания – </w:t>
      </w:r>
      <w:r>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E735AC" w:rsidRDefault="00E735AC" w:rsidP="00E735AC">
      <w:pPr>
        <w:pStyle w:val="a9"/>
        <w:rPr>
          <w:lang w:val="ru-RU"/>
        </w:rPr>
      </w:pPr>
      <w:r>
        <w:rPr>
          <w:b/>
          <w:lang w:val="ru-RU"/>
        </w:rPr>
        <w:t>разрешение на строительство</w:t>
      </w:r>
      <w:r>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E735AC" w:rsidRDefault="00E735AC" w:rsidP="00E735AC">
      <w:pPr>
        <w:pStyle w:val="a9"/>
        <w:rPr>
          <w:lang w:val="ru-RU"/>
        </w:rPr>
      </w:pPr>
      <w:r>
        <w:rPr>
          <w:b/>
          <w:lang w:val="ru-RU"/>
        </w:rPr>
        <w:t>разрешение на ввод объекта в эксплуатацию</w:t>
      </w:r>
      <w:r>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w:t>
      </w:r>
      <w:r>
        <w:rPr>
          <w:lang w:val="ru-RU"/>
        </w:rPr>
        <w:lastRenderedPageBreak/>
        <w:t>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735AC" w:rsidRDefault="00E735AC" w:rsidP="00E735AC">
      <w:pPr>
        <w:pStyle w:val="a9"/>
        <w:rPr>
          <w:lang w:val="ru-RU"/>
        </w:rPr>
      </w:pPr>
      <w:r>
        <w:rPr>
          <w:b/>
          <w:lang w:val="ru-RU"/>
        </w:rPr>
        <w:t>разрешенное использование земельных участков и иных объектов недвижимости</w:t>
      </w:r>
      <w:r>
        <w:rPr>
          <w:lang w:val="ru-RU"/>
        </w:rPr>
        <w:t xml:space="preserve"> – использование недвижимости в соответствии с градостроительным регламентом, а также публичными сервитутами;</w:t>
      </w:r>
    </w:p>
    <w:p w:rsidR="00E735AC" w:rsidRDefault="00E735AC" w:rsidP="00E735AC">
      <w:pPr>
        <w:pStyle w:val="a9"/>
        <w:rPr>
          <w:lang w:val="ru-RU"/>
        </w:rPr>
      </w:pPr>
      <w:r>
        <w:rPr>
          <w:b/>
          <w:lang w:val="ru-RU"/>
        </w:rPr>
        <w:t>реконструкция объектов капитального строительства (за исключением линейных объектов)</w:t>
      </w:r>
      <w:r>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735AC" w:rsidRDefault="00E735AC" w:rsidP="00E735AC">
      <w:pPr>
        <w:pStyle w:val="a9"/>
        <w:rPr>
          <w:lang w:val="ru-RU"/>
        </w:rPr>
      </w:pPr>
      <w:r>
        <w:rPr>
          <w:b/>
          <w:lang w:val="ru-RU"/>
        </w:rPr>
        <w:t>строительство</w:t>
      </w:r>
      <w:r>
        <w:rPr>
          <w:lang w:val="ru-RU"/>
        </w:rPr>
        <w:t xml:space="preserve"> – создание зданий, строений, сооружений (в том числе на месте сносимых объектов капитального строительства);</w:t>
      </w:r>
    </w:p>
    <w:p w:rsidR="00E735AC" w:rsidRDefault="00E735AC" w:rsidP="00E735AC">
      <w:pPr>
        <w:pStyle w:val="a9"/>
        <w:rPr>
          <w:lang w:val="ru-RU"/>
        </w:rPr>
      </w:pPr>
      <w:r>
        <w:rPr>
          <w:b/>
          <w:lang w:val="ru-RU"/>
        </w:rPr>
        <w:t>собственники земельных участков</w:t>
      </w:r>
      <w:r>
        <w:rPr>
          <w:lang w:val="ru-RU"/>
        </w:rPr>
        <w:t xml:space="preserve"> – лица, являющиеся собственниками земельных участков;</w:t>
      </w:r>
    </w:p>
    <w:p w:rsidR="00E735AC" w:rsidRDefault="00E735AC" w:rsidP="00E735AC">
      <w:pPr>
        <w:pStyle w:val="a9"/>
        <w:rPr>
          <w:lang w:val="ru-RU"/>
        </w:rPr>
      </w:pPr>
      <w:r>
        <w:rPr>
          <w:b/>
          <w:lang w:val="ru-RU"/>
        </w:rPr>
        <w:t>территориальное планирование</w:t>
      </w:r>
      <w:r>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735AC" w:rsidRDefault="00E735AC" w:rsidP="00E735AC">
      <w:pPr>
        <w:pStyle w:val="a9"/>
        <w:rPr>
          <w:lang w:val="ru-RU"/>
        </w:rPr>
      </w:pPr>
      <w:r>
        <w:rPr>
          <w:b/>
          <w:lang w:val="ru-RU"/>
        </w:rPr>
        <w:t xml:space="preserve">территориальные зоны – </w:t>
      </w:r>
      <w:r>
        <w:rPr>
          <w:lang w:val="ru-RU"/>
        </w:rPr>
        <w:t>зоны, для которых в правилах землепользования и застройки определены границы и установлены градостроительные регламенты;</w:t>
      </w:r>
    </w:p>
    <w:p w:rsidR="00E735AC" w:rsidRDefault="00E735AC" w:rsidP="00E735AC">
      <w:pPr>
        <w:pStyle w:val="a9"/>
        <w:rPr>
          <w:lang w:val="ru-RU"/>
        </w:rPr>
      </w:pPr>
      <w:r>
        <w:rPr>
          <w:b/>
          <w:lang w:val="ru-RU"/>
        </w:rPr>
        <w:t>территории общего пользования</w:t>
      </w:r>
      <w:r>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35AC" w:rsidRDefault="00E735AC" w:rsidP="00E735AC">
      <w:pPr>
        <w:pStyle w:val="a9"/>
        <w:rPr>
          <w:lang w:val="ru-RU"/>
        </w:rPr>
      </w:pPr>
      <w:r>
        <w:rPr>
          <w:b/>
          <w:lang w:val="ru-RU"/>
        </w:rPr>
        <w:t>устойчивое развитие территорий</w:t>
      </w:r>
      <w:r>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735AC" w:rsidRDefault="00E735AC" w:rsidP="00E735AC">
      <w:pPr>
        <w:pStyle w:val="a9"/>
        <w:rPr>
          <w:lang w:val="ru-RU"/>
        </w:rPr>
      </w:pPr>
      <w:r>
        <w:rPr>
          <w:b/>
          <w:lang w:val="ru-RU"/>
        </w:rPr>
        <w:t>функциональные зоны</w:t>
      </w:r>
      <w:r>
        <w:rPr>
          <w:lang w:val="ru-RU"/>
        </w:rPr>
        <w:t xml:space="preserve"> – зоны, для которых документами территориального планирования определены границы и функциональное назначение;</w:t>
      </w:r>
    </w:p>
    <w:p w:rsidR="00E735AC" w:rsidRDefault="00E735AC" w:rsidP="00E735AC">
      <w:pPr>
        <w:pStyle w:val="a9"/>
        <w:rPr>
          <w:lang w:val="ru-RU"/>
        </w:rPr>
      </w:pPr>
      <w:r>
        <w:rPr>
          <w:b/>
          <w:lang w:val="ru-RU"/>
        </w:rPr>
        <w:t>хозяйственные постройки</w:t>
      </w:r>
      <w:r>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31" w:name="_Toc196878880"/>
      <w:bookmarkStart w:id="32" w:name="_Toc312188775"/>
      <w:bookmarkStart w:id="33" w:name="_Toc429415661"/>
      <w:bookmarkStart w:id="34" w:name="_Toc429587147"/>
      <w:bookmarkStart w:id="35" w:name="_Toc438812963"/>
      <w:r>
        <w:rPr>
          <w:rFonts w:ascii="Times New Roman" w:hAnsi="Times New Roman"/>
          <w:b/>
          <w:i/>
          <w:color w:val="000000"/>
          <w:lang w:eastAsia="ar-SA"/>
        </w:rPr>
        <w:t>Статья 3. Правовой статус и сфера действия Правил землепользования и застройки</w:t>
      </w:r>
      <w:bookmarkEnd w:id="31"/>
      <w:bookmarkEnd w:id="32"/>
      <w:bookmarkEnd w:id="33"/>
      <w:bookmarkEnd w:id="34"/>
      <w:bookmarkEnd w:id="35"/>
    </w:p>
    <w:p w:rsidR="00E735AC" w:rsidRDefault="00E735AC" w:rsidP="00E735AC">
      <w:pPr>
        <w:pStyle w:val="a9"/>
        <w:rPr>
          <w:lang w:val="ru-RU"/>
        </w:rPr>
      </w:pPr>
      <w:r>
        <w:rPr>
          <w:lang w:val="ru-RU"/>
        </w:rPr>
        <w:t>1. Настоящие правила подготовлены на основании Схемы территориального планирования Кильмезского района Кировской области (далее – СТП Кильмезского района).</w:t>
      </w:r>
    </w:p>
    <w:p w:rsidR="00E735AC" w:rsidRDefault="00E735AC" w:rsidP="00E735AC">
      <w:pPr>
        <w:pStyle w:val="a9"/>
        <w:rPr>
          <w:lang w:val="ru-RU"/>
        </w:rPr>
      </w:pPr>
      <w:r>
        <w:rPr>
          <w:lang w:val="ru-RU"/>
        </w:rPr>
        <w:t>2. Правила действуют в границах территории Дамаскинского сельского поселения. В случае внесения изменений в СТП Кильмезского района или Генерального плана Дамаскинского сельского поселения Кильмезского района Кировской области, соответствующие изменения должны быть внесены в Правила землепользования и застройки.</w:t>
      </w:r>
    </w:p>
    <w:p w:rsidR="00E735AC" w:rsidRDefault="00E735AC" w:rsidP="00E735AC">
      <w:pPr>
        <w:pStyle w:val="a9"/>
        <w:rPr>
          <w:lang w:val="ru-RU"/>
        </w:rPr>
      </w:pPr>
      <w:r>
        <w:rPr>
          <w:lang w:val="ru-RU"/>
        </w:rPr>
        <w:t>3. Документация по планировке территории разрабатывается на основе Генерального плана Дамаскинского сельского поселения, Правил землепользования и застройки и не должна им противоречить.</w:t>
      </w:r>
    </w:p>
    <w:p w:rsidR="00E735AC" w:rsidRDefault="00E735AC" w:rsidP="00E735AC">
      <w:pPr>
        <w:pStyle w:val="a9"/>
        <w:rPr>
          <w:lang w:val="ru-RU"/>
        </w:rPr>
      </w:pPr>
      <w:r>
        <w:rPr>
          <w:lang w:val="ru-RU"/>
        </w:rPr>
        <w:t>4. Действие настоящих Правил не распространяется на земельные участки:</w:t>
      </w:r>
    </w:p>
    <w:p w:rsidR="00E735AC" w:rsidRDefault="00E735AC" w:rsidP="00E735AC">
      <w:pPr>
        <w:pStyle w:val="a9"/>
        <w:numPr>
          <w:ilvl w:val="0"/>
          <w:numId w:val="21"/>
        </w:numPr>
        <w:ind w:left="709"/>
        <w:rPr>
          <w:lang w:val="ru-RU"/>
        </w:rPr>
      </w:pPr>
      <w:r>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E735AC" w:rsidRDefault="00E735AC" w:rsidP="00E735AC">
      <w:pPr>
        <w:pStyle w:val="a9"/>
        <w:numPr>
          <w:ilvl w:val="0"/>
          <w:numId w:val="21"/>
        </w:numPr>
        <w:ind w:left="709"/>
        <w:rPr>
          <w:lang w:val="ru-RU"/>
        </w:rPr>
      </w:pPr>
      <w:r>
        <w:rPr>
          <w:lang w:val="ru-RU"/>
        </w:rPr>
        <w:t>в границах территорий общего пользования;</w:t>
      </w:r>
    </w:p>
    <w:p w:rsidR="00E735AC" w:rsidRDefault="00E735AC" w:rsidP="00E735AC">
      <w:pPr>
        <w:pStyle w:val="a9"/>
        <w:numPr>
          <w:ilvl w:val="0"/>
          <w:numId w:val="21"/>
        </w:numPr>
        <w:ind w:left="709"/>
      </w:pPr>
      <w:proofErr w:type="spellStart"/>
      <w:r>
        <w:t>занятые</w:t>
      </w:r>
      <w:proofErr w:type="spellEnd"/>
      <w:r>
        <w:rPr>
          <w:lang w:val="ru-RU"/>
        </w:rPr>
        <w:t xml:space="preserve"> </w:t>
      </w:r>
      <w:proofErr w:type="spellStart"/>
      <w:r>
        <w:t>линейными</w:t>
      </w:r>
      <w:proofErr w:type="spellEnd"/>
      <w:r>
        <w:rPr>
          <w:lang w:val="ru-RU"/>
        </w:rPr>
        <w:t xml:space="preserve"> </w:t>
      </w:r>
      <w:proofErr w:type="spellStart"/>
      <w:r>
        <w:t>объектами</w:t>
      </w:r>
      <w:proofErr w:type="spellEnd"/>
      <w:r>
        <w:t>;</w:t>
      </w:r>
    </w:p>
    <w:p w:rsidR="00E735AC" w:rsidRDefault="00E735AC" w:rsidP="00E735AC">
      <w:pPr>
        <w:pStyle w:val="a9"/>
        <w:numPr>
          <w:ilvl w:val="0"/>
          <w:numId w:val="21"/>
        </w:numPr>
        <w:ind w:left="709"/>
        <w:rPr>
          <w:lang w:val="ru-RU"/>
        </w:rPr>
      </w:pPr>
      <w:r>
        <w:rPr>
          <w:lang w:val="ru-RU"/>
        </w:rPr>
        <w:lastRenderedPageBreak/>
        <w:t>предоставленные для добычи полезных ископаемых;</w:t>
      </w:r>
    </w:p>
    <w:p w:rsidR="00E735AC" w:rsidRDefault="00E735AC" w:rsidP="00E735AC">
      <w:pPr>
        <w:pStyle w:val="a9"/>
        <w:numPr>
          <w:ilvl w:val="0"/>
          <w:numId w:val="21"/>
        </w:numPr>
        <w:ind w:left="709"/>
      </w:pPr>
      <w:proofErr w:type="spellStart"/>
      <w:proofErr w:type="gramStart"/>
      <w:r>
        <w:t>особо</w:t>
      </w:r>
      <w:proofErr w:type="spellEnd"/>
      <w:proofErr w:type="gramEnd"/>
      <w:r>
        <w:rPr>
          <w:lang w:val="ru-RU"/>
        </w:rPr>
        <w:t xml:space="preserve"> </w:t>
      </w:r>
      <w:proofErr w:type="spellStart"/>
      <w:r>
        <w:t>охраняемых</w:t>
      </w:r>
      <w:proofErr w:type="spellEnd"/>
      <w:r>
        <w:rPr>
          <w:lang w:val="ru-RU"/>
        </w:rPr>
        <w:t xml:space="preserve"> </w:t>
      </w:r>
      <w:proofErr w:type="spellStart"/>
      <w:r>
        <w:t>природных</w:t>
      </w:r>
      <w:proofErr w:type="spellEnd"/>
      <w:r>
        <w:rPr>
          <w:lang w:val="ru-RU"/>
        </w:rPr>
        <w:t xml:space="preserve"> </w:t>
      </w:r>
      <w:proofErr w:type="spellStart"/>
      <w:r>
        <w:t>территорий</w:t>
      </w:r>
      <w:proofErr w:type="spellEnd"/>
      <w:r>
        <w:t>.</w:t>
      </w:r>
    </w:p>
    <w:p w:rsidR="00E735AC" w:rsidRDefault="00E735AC" w:rsidP="00E735AC">
      <w:pPr>
        <w:pStyle w:val="a9"/>
        <w:rPr>
          <w:lang w:val="ru-RU"/>
        </w:rPr>
      </w:pPr>
      <w:r>
        <w:rPr>
          <w:lang w:val="ru-RU"/>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735AC" w:rsidRDefault="00E735AC" w:rsidP="00E735AC">
      <w:pPr>
        <w:pStyle w:val="a9"/>
        <w:rPr>
          <w:lang w:val="ru-RU"/>
        </w:rPr>
      </w:pPr>
      <w:r>
        <w:rPr>
          <w:lang w:val="ru-RU"/>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735AC" w:rsidRDefault="00E735AC" w:rsidP="00E735AC">
      <w:pPr>
        <w:pStyle w:val="a9"/>
        <w:rPr>
          <w:lang w:val="ru-RU"/>
        </w:rPr>
      </w:pPr>
      <w:r>
        <w:rPr>
          <w:lang w:val="ru-RU"/>
        </w:rPr>
        <w:t>7.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
    <w:p w:rsidR="00E735AC" w:rsidRDefault="00E735AC" w:rsidP="00E735AC">
      <w:pPr>
        <w:pStyle w:val="a9"/>
        <w:rPr>
          <w:lang w:val="ru-RU"/>
        </w:rPr>
      </w:pPr>
      <w:r>
        <w:rPr>
          <w:lang w:val="ru-RU"/>
        </w:rPr>
        <w:t>8.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E735AC" w:rsidRDefault="00E735AC" w:rsidP="00E735AC">
      <w:pPr>
        <w:pStyle w:val="a9"/>
        <w:rPr>
          <w:lang w:val="ru-RU"/>
        </w:rPr>
      </w:pPr>
      <w:r>
        <w:rPr>
          <w:lang w:val="ru-RU"/>
        </w:rPr>
        <w:t>9. Дополнения и изменения в Правила вносятся в случаях и в порядке, предусмотренных главой 6 настоящих Правил.</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36" w:name="_Toc196878883"/>
      <w:bookmarkStart w:id="37" w:name="_Toc312188778"/>
      <w:bookmarkStart w:id="38" w:name="_Toc429415662"/>
      <w:bookmarkStart w:id="39" w:name="_Toc429587148"/>
      <w:bookmarkStart w:id="40" w:name="_Toc438812964"/>
      <w:r>
        <w:rPr>
          <w:rFonts w:ascii="Times New Roman" w:hAnsi="Times New Roman"/>
          <w:b/>
          <w:i/>
          <w:color w:val="000000"/>
          <w:lang w:eastAsia="ar-SA"/>
        </w:rPr>
        <w:t>Статья 4. Открытость и доступность информации о землепользовании и застройк</w:t>
      </w:r>
      <w:bookmarkEnd w:id="36"/>
      <w:bookmarkEnd w:id="37"/>
      <w:bookmarkEnd w:id="38"/>
      <w:r>
        <w:rPr>
          <w:rFonts w:ascii="Times New Roman" w:hAnsi="Times New Roman"/>
          <w:b/>
          <w:i/>
          <w:color w:val="000000"/>
          <w:lang w:eastAsia="ar-SA"/>
        </w:rPr>
        <w:t>и</w:t>
      </w:r>
      <w:bookmarkEnd w:id="39"/>
      <w:bookmarkEnd w:id="40"/>
    </w:p>
    <w:p w:rsidR="00E735AC" w:rsidRDefault="00E735AC" w:rsidP="00E735AC">
      <w:pPr>
        <w:pStyle w:val="a9"/>
        <w:rPr>
          <w:lang w:val="ru-RU"/>
        </w:rPr>
      </w:pPr>
      <w:r>
        <w:rPr>
          <w:lang w:val="ru-RU"/>
        </w:rPr>
        <w:t>1. Настоящие Правила являются открытыми для физических и юридических лиц.</w:t>
      </w:r>
    </w:p>
    <w:p w:rsidR="00E735AC" w:rsidRDefault="00E735AC" w:rsidP="00E735AC">
      <w:pPr>
        <w:pStyle w:val="a9"/>
        <w:rPr>
          <w:lang w:val="ru-RU"/>
        </w:rPr>
      </w:pPr>
      <w:r>
        <w:rPr>
          <w:lang w:val="ru-RU"/>
        </w:rPr>
        <w:t xml:space="preserve">2. Администрация Дамаскинского сельского поселения обеспечивает возможность ознакомления с Правилами через их официальное обнародование. </w:t>
      </w:r>
    </w:p>
    <w:p w:rsidR="00E735AC" w:rsidRDefault="00E735AC" w:rsidP="00E735AC">
      <w:pPr>
        <w:pStyle w:val="a9"/>
        <w:rPr>
          <w:lang w:val="ru-RU"/>
        </w:rPr>
      </w:pPr>
      <w:r>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Кировской области и Кильмезского района. </w:t>
      </w:r>
    </w:p>
    <w:p w:rsidR="00E735AC" w:rsidRDefault="00E735AC" w:rsidP="00E735AC">
      <w:pPr>
        <w:pStyle w:val="a9"/>
        <w:rPr>
          <w:lang w:val="ru-RU"/>
        </w:rPr>
      </w:pPr>
    </w:p>
    <w:p w:rsidR="00E735AC" w:rsidRDefault="00E735AC" w:rsidP="00E735AC">
      <w:pPr>
        <w:pStyle w:val="2"/>
        <w:jc w:val="both"/>
        <w:rPr>
          <w:rFonts w:ascii="Times New Roman" w:hAnsi="Times New Roman"/>
          <w:b/>
          <w:color w:val="000000"/>
          <w:szCs w:val="24"/>
          <w:lang w:eastAsia="ar-SA"/>
        </w:rPr>
      </w:pPr>
      <w:bookmarkStart w:id="41" w:name="_Toc429415663"/>
      <w:bookmarkStart w:id="42" w:name="_Toc429587149"/>
      <w:bookmarkStart w:id="43" w:name="_Toc438812965"/>
      <w:bookmarkStart w:id="44" w:name="_Toc196878884"/>
      <w:bookmarkStart w:id="45" w:name="_Toc312188779"/>
      <w:r>
        <w:rPr>
          <w:rFonts w:ascii="Times New Roman" w:hAnsi="Times New Roman"/>
          <w:b/>
          <w:color w:val="000000"/>
          <w:szCs w:val="24"/>
          <w:lang w:eastAsia="ar-SA"/>
        </w:rPr>
        <w:t>Глава 2. Положение о регулировании землепользования и застройки органами местного самоуправления</w:t>
      </w:r>
      <w:bookmarkEnd w:id="41"/>
      <w:bookmarkEnd w:id="42"/>
      <w:bookmarkEnd w:id="43"/>
    </w:p>
    <w:p w:rsidR="00E735AC" w:rsidRDefault="00E735AC" w:rsidP="00E735AC">
      <w:pPr>
        <w:pStyle w:val="3"/>
        <w:jc w:val="both"/>
        <w:rPr>
          <w:rFonts w:ascii="Times New Roman" w:hAnsi="Times New Roman"/>
          <w:b/>
          <w:i/>
          <w:color w:val="000000"/>
          <w:lang w:eastAsia="ar-SA"/>
        </w:rPr>
      </w:pPr>
      <w:bookmarkStart w:id="46" w:name="_Toc429415664"/>
      <w:bookmarkStart w:id="47" w:name="_Toc429587150"/>
      <w:bookmarkStart w:id="48" w:name="_Toc438812966"/>
      <w:bookmarkEnd w:id="44"/>
      <w:bookmarkEnd w:id="45"/>
      <w:r>
        <w:rPr>
          <w:rFonts w:ascii="Times New Roman" w:hAnsi="Times New Roman"/>
          <w:b/>
          <w:i/>
          <w:color w:val="000000"/>
          <w:lang w:eastAsia="ar-SA"/>
        </w:rPr>
        <w:t>Статья 5. Органы местного самоуправления по регулированию землепользования и застройки</w:t>
      </w:r>
      <w:bookmarkEnd w:id="46"/>
      <w:bookmarkEnd w:id="47"/>
      <w:bookmarkEnd w:id="48"/>
    </w:p>
    <w:p w:rsidR="00E735AC" w:rsidRDefault="00E735AC" w:rsidP="00E735AC">
      <w:pPr>
        <w:pStyle w:val="a9"/>
        <w:rPr>
          <w:lang w:val="ru-RU"/>
        </w:rPr>
      </w:pPr>
      <w:r>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E735AC" w:rsidRDefault="00E735AC" w:rsidP="00E735AC">
      <w:pPr>
        <w:pStyle w:val="a9"/>
        <w:rPr>
          <w:lang w:val="ru-RU"/>
        </w:rPr>
      </w:pPr>
      <w:r>
        <w:rPr>
          <w:lang w:val="ru-RU"/>
        </w:rPr>
        <w:t>1) органы местного самоуправления Дамаскинского сельского поселения Кильмезского района Кировской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E735AC" w:rsidRDefault="00E735AC" w:rsidP="00E735AC">
      <w:pPr>
        <w:pStyle w:val="a9"/>
        <w:rPr>
          <w:lang w:val="ru-RU"/>
        </w:rPr>
      </w:pPr>
      <w:r>
        <w:rPr>
          <w:lang w:val="ru-RU"/>
        </w:rPr>
        <w:t>2) иные уполномоченные органы.</w:t>
      </w:r>
    </w:p>
    <w:p w:rsidR="00E735AC" w:rsidRDefault="00E735AC" w:rsidP="00E735AC">
      <w:pPr>
        <w:pStyle w:val="a9"/>
        <w:rPr>
          <w:lang w:val="ru-RU"/>
        </w:rPr>
      </w:pPr>
      <w:r>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E735AC" w:rsidRDefault="00E735AC" w:rsidP="00E735AC">
      <w:pPr>
        <w:pStyle w:val="a9"/>
        <w:rPr>
          <w:lang w:val="ru-RU"/>
        </w:rPr>
      </w:pPr>
      <w:r>
        <w:rPr>
          <w:lang w:val="ru-RU"/>
        </w:rPr>
        <w:t>1) утверждение генеральных планов поселения, правил землепользования и застройки;</w:t>
      </w:r>
    </w:p>
    <w:p w:rsidR="00E735AC" w:rsidRDefault="00E735AC" w:rsidP="00E735AC">
      <w:pPr>
        <w:pStyle w:val="a9"/>
        <w:rPr>
          <w:lang w:val="ru-RU"/>
        </w:rPr>
      </w:pPr>
      <w:r>
        <w:rPr>
          <w:lang w:val="ru-RU"/>
        </w:rPr>
        <w:t>2) утверждение подготовленной на основе генеральных планов поселения документации по планировке территории;</w:t>
      </w:r>
    </w:p>
    <w:p w:rsidR="00E735AC" w:rsidRDefault="00E735AC" w:rsidP="00E735AC">
      <w:pPr>
        <w:pStyle w:val="a9"/>
        <w:rPr>
          <w:lang w:val="ru-RU"/>
        </w:rPr>
      </w:pPr>
      <w:r>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E735AC" w:rsidRDefault="00E735AC" w:rsidP="00E735AC">
      <w:pPr>
        <w:pStyle w:val="a9"/>
        <w:rPr>
          <w:lang w:val="ru-RU"/>
        </w:rPr>
      </w:pPr>
      <w:r>
        <w:rPr>
          <w:lang w:val="ru-RU"/>
        </w:rPr>
        <w:t>4) утверждение местных нормативов градостроительного проектирования поселений;</w:t>
      </w:r>
    </w:p>
    <w:p w:rsidR="00E735AC" w:rsidRDefault="00E735AC" w:rsidP="00E735AC">
      <w:pPr>
        <w:pStyle w:val="a9"/>
        <w:rPr>
          <w:lang w:val="ru-RU"/>
        </w:rPr>
      </w:pPr>
      <w:r>
        <w:rPr>
          <w:lang w:val="ru-RU"/>
        </w:rPr>
        <w:lastRenderedPageBreak/>
        <w:t>5) резервирование земель и изъятие земельных участков в границах поселения для муниципальных нужд;</w:t>
      </w:r>
    </w:p>
    <w:p w:rsidR="00E735AC" w:rsidRDefault="00E735AC" w:rsidP="00E735AC">
      <w:pPr>
        <w:pStyle w:val="a9"/>
        <w:rPr>
          <w:lang w:val="ru-RU"/>
        </w:rPr>
      </w:pPr>
      <w:r>
        <w:rPr>
          <w:lang w:val="ru-RU"/>
        </w:rPr>
        <w:t>6) осуществление муниципального земельного контроля в границах поселения;</w:t>
      </w:r>
    </w:p>
    <w:p w:rsidR="00E735AC" w:rsidRDefault="00E735AC" w:rsidP="00E735AC">
      <w:pPr>
        <w:pStyle w:val="a9"/>
        <w:rPr>
          <w:lang w:val="ru-RU"/>
        </w:rPr>
      </w:pPr>
      <w:r>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735AC" w:rsidRDefault="00E735AC" w:rsidP="00E735AC">
      <w:pPr>
        <w:pStyle w:val="a9"/>
        <w:rPr>
          <w:lang w:val="ru-RU"/>
        </w:rPr>
      </w:pPr>
      <w:r>
        <w:rPr>
          <w:lang w:val="ru-RU"/>
        </w:rPr>
        <w:t>8) иные полномочия в соответствии с федеральным законодательством.</w:t>
      </w:r>
    </w:p>
    <w:p w:rsidR="00E735AC" w:rsidRDefault="00E735AC" w:rsidP="00E735AC">
      <w:pPr>
        <w:pStyle w:val="a9"/>
        <w:rPr>
          <w:lang w:val="ru-RU"/>
        </w:rPr>
      </w:pPr>
      <w:r>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E735AC" w:rsidRDefault="00E735AC" w:rsidP="00E735AC">
      <w:pPr>
        <w:pStyle w:val="a9"/>
        <w:rPr>
          <w:lang w:val="ru-RU"/>
        </w:rPr>
      </w:pPr>
      <w:r>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49" w:name="_Toc429415665"/>
      <w:bookmarkStart w:id="50" w:name="_Toc429587151"/>
      <w:bookmarkStart w:id="51" w:name="_Toc438812967"/>
      <w:r>
        <w:rPr>
          <w:rFonts w:ascii="Times New Roman" w:hAnsi="Times New Roman"/>
          <w:b/>
          <w:i/>
          <w:color w:val="000000"/>
          <w:lang w:eastAsia="ar-SA"/>
        </w:rPr>
        <w:t xml:space="preserve">Статья 6. Комиссия по подготовке правил землепользования и застройки </w:t>
      </w:r>
      <w:bookmarkEnd w:id="49"/>
      <w:bookmarkEnd w:id="50"/>
      <w:r>
        <w:rPr>
          <w:rFonts w:ascii="Times New Roman" w:hAnsi="Times New Roman"/>
          <w:b/>
          <w:i/>
          <w:color w:val="000000"/>
          <w:lang w:eastAsia="ar-SA"/>
        </w:rPr>
        <w:t>Дамаскинского сельского поселения</w:t>
      </w:r>
      <w:bookmarkEnd w:id="51"/>
    </w:p>
    <w:p w:rsidR="00E735AC" w:rsidRDefault="00E735AC" w:rsidP="00E735AC">
      <w:pPr>
        <w:pStyle w:val="a9"/>
        <w:rPr>
          <w:lang w:val="ru-RU"/>
        </w:rPr>
      </w:pPr>
      <w:r>
        <w:rPr>
          <w:lang w:val="ru-RU"/>
        </w:rPr>
        <w:t>1. Комиссия по подготовке правил землепользования и застройки Дамаскинского сельского поселения (далее – Комиссия) является постоянно действующим консультативным органом Администрации Дамаскинского сельского поселения.</w:t>
      </w:r>
    </w:p>
    <w:p w:rsidR="00E735AC" w:rsidRDefault="00E735AC" w:rsidP="00E735AC">
      <w:pPr>
        <w:pStyle w:val="a9"/>
        <w:rPr>
          <w:lang w:val="ru-RU"/>
        </w:rPr>
      </w:pPr>
      <w:r>
        <w:rPr>
          <w:lang w:val="ru-RU"/>
        </w:rPr>
        <w:t>2. К полномочиям Комиссии относятся:</w:t>
      </w:r>
    </w:p>
    <w:p w:rsidR="00E735AC" w:rsidRDefault="00E735AC" w:rsidP="00E735AC">
      <w:pPr>
        <w:pStyle w:val="a9"/>
        <w:rPr>
          <w:lang w:val="ru-RU"/>
        </w:rPr>
      </w:pPr>
      <w:r>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E735AC" w:rsidRDefault="00E735AC" w:rsidP="00E735AC">
      <w:pPr>
        <w:pStyle w:val="a9"/>
        <w:rPr>
          <w:lang w:val="ru-RU"/>
        </w:rPr>
      </w:pPr>
      <w:r>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735AC" w:rsidRDefault="00E735AC" w:rsidP="00E735AC">
      <w:pPr>
        <w:pStyle w:val="a9"/>
        <w:rPr>
          <w:lang w:val="ru-RU"/>
        </w:rPr>
      </w:pPr>
      <w:r>
        <w:rPr>
          <w:lang w:val="ru-RU"/>
        </w:rPr>
        <w:t>3) рассмотрение заявлений на изменение видов разрешенного использования земельных участков или объектов недвижимости;</w:t>
      </w:r>
    </w:p>
    <w:p w:rsidR="00E735AC" w:rsidRDefault="00E735AC" w:rsidP="00E735AC">
      <w:pPr>
        <w:pStyle w:val="a9"/>
        <w:rPr>
          <w:lang w:val="ru-RU"/>
        </w:rPr>
      </w:pPr>
      <w:r>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E735AC" w:rsidRDefault="00E735AC" w:rsidP="00E735AC">
      <w:pPr>
        <w:pStyle w:val="a9"/>
        <w:rPr>
          <w:lang w:val="ru-RU"/>
        </w:rPr>
      </w:pPr>
      <w:r>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E735AC" w:rsidRDefault="00E735AC" w:rsidP="00E735AC">
      <w:pPr>
        <w:pStyle w:val="a9"/>
        <w:rPr>
          <w:lang w:val="ru-RU"/>
        </w:rPr>
      </w:pPr>
      <w:r>
        <w:rPr>
          <w:lang w:val="ru-RU"/>
        </w:rPr>
        <w:t>6) осуществление иных функций в соответствии с настоящими Правилами.</w:t>
      </w:r>
    </w:p>
    <w:p w:rsidR="00E735AC" w:rsidRDefault="00E735AC" w:rsidP="00E735AC">
      <w:pPr>
        <w:pStyle w:val="a9"/>
        <w:rPr>
          <w:lang w:val="ru-RU"/>
        </w:rPr>
      </w:pPr>
      <w:r>
        <w:rPr>
          <w:lang w:val="ru-RU"/>
        </w:rPr>
        <w:t>3. Комиссия формируется на основании правового акта главы Администрации Дамаскинского сельского поселения или Дамаскинского сельской Думой и осуществляет свою деятельность в соответствии с настоящими Правилами и регламентом, принимаемым на первом заседании.</w:t>
      </w:r>
    </w:p>
    <w:p w:rsidR="00E735AC" w:rsidRDefault="00E735AC" w:rsidP="00E735AC">
      <w:pPr>
        <w:pStyle w:val="a9"/>
        <w:rPr>
          <w:lang w:val="ru-RU"/>
        </w:rPr>
      </w:pPr>
      <w:r>
        <w:rPr>
          <w:lang w:val="ru-RU"/>
        </w:rPr>
        <w:t>4. Персональный состав членов Комиссии утверждается Главой Администрации Дамаскинского сельского поселения.</w:t>
      </w:r>
    </w:p>
    <w:p w:rsidR="00E735AC" w:rsidRDefault="00E735AC" w:rsidP="00E735AC">
      <w:pPr>
        <w:pStyle w:val="a9"/>
        <w:rPr>
          <w:lang w:val="ru-RU"/>
        </w:rPr>
      </w:pPr>
      <w:r>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735AC" w:rsidRDefault="00E735AC" w:rsidP="00E735AC">
      <w:pPr>
        <w:pStyle w:val="a9"/>
        <w:rPr>
          <w:lang w:val="ru-RU"/>
        </w:rPr>
      </w:pPr>
      <w:r>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735AC" w:rsidRDefault="00E735AC" w:rsidP="00E735AC">
      <w:pPr>
        <w:pStyle w:val="a9"/>
        <w:rPr>
          <w:lang w:val="ru-RU"/>
        </w:rPr>
      </w:pPr>
      <w:r>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735AC" w:rsidRDefault="00E735AC" w:rsidP="00E735AC">
      <w:pPr>
        <w:pStyle w:val="a9"/>
        <w:rPr>
          <w:lang w:val="ru-RU"/>
        </w:rPr>
      </w:pPr>
      <w:r>
        <w:rPr>
          <w:lang w:val="ru-RU"/>
        </w:rPr>
        <w:t>8. Протоколы заседаний Комиссии являются открытыми для всех заинтересованных лиц.</w:t>
      </w:r>
    </w:p>
    <w:p w:rsidR="00E735AC" w:rsidRDefault="00E735AC" w:rsidP="00E735AC">
      <w:pPr>
        <w:pStyle w:val="a9"/>
        <w:rPr>
          <w:lang w:val="ru-RU"/>
        </w:rPr>
      </w:pPr>
    </w:p>
    <w:p w:rsidR="00E735AC" w:rsidRDefault="00E735AC" w:rsidP="00E735AC">
      <w:pPr>
        <w:pStyle w:val="2"/>
        <w:jc w:val="both"/>
        <w:rPr>
          <w:rFonts w:ascii="Times New Roman" w:hAnsi="Times New Roman"/>
          <w:b/>
          <w:color w:val="000000"/>
          <w:szCs w:val="24"/>
          <w:lang w:eastAsia="ar-SA"/>
        </w:rPr>
      </w:pPr>
      <w:bookmarkStart w:id="52" w:name="_Toc429415666"/>
      <w:bookmarkStart w:id="53" w:name="_Toc429587152"/>
      <w:bookmarkStart w:id="54" w:name="_Toc438812968"/>
      <w:r>
        <w:rPr>
          <w:rFonts w:ascii="Times New Roman" w:hAnsi="Times New Roman"/>
          <w:b/>
          <w:color w:val="000000"/>
          <w:szCs w:val="24"/>
          <w:lang w:eastAsia="ar-SA"/>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2"/>
      <w:bookmarkEnd w:id="53"/>
      <w:bookmarkEnd w:id="54"/>
    </w:p>
    <w:p w:rsidR="00E735AC" w:rsidRDefault="00E735AC" w:rsidP="00E735AC">
      <w:pPr>
        <w:pStyle w:val="3"/>
        <w:jc w:val="both"/>
        <w:rPr>
          <w:rFonts w:ascii="Times New Roman" w:hAnsi="Times New Roman"/>
          <w:b/>
          <w:i/>
          <w:color w:val="000000"/>
          <w:lang w:eastAsia="ar-SA"/>
        </w:rPr>
      </w:pPr>
      <w:bookmarkStart w:id="55" w:name="_Toc282347517"/>
      <w:bookmarkStart w:id="56" w:name="_Toc321209555"/>
      <w:bookmarkStart w:id="57" w:name="_Toc339819800"/>
      <w:bookmarkStart w:id="58" w:name="_Toc379293256"/>
      <w:bookmarkStart w:id="59" w:name="_Toc380581533"/>
      <w:bookmarkStart w:id="60" w:name="_Toc392516665"/>
      <w:bookmarkStart w:id="61" w:name="_Toc400454212"/>
      <w:bookmarkStart w:id="62" w:name="_Toc410315190"/>
      <w:bookmarkStart w:id="63" w:name="_Toc424120749"/>
      <w:bookmarkStart w:id="64" w:name="_Toc429415667"/>
      <w:bookmarkStart w:id="65" w:name="_Toc429587153"/>
      <w:bookmarkStart w:id="66" w:name="_Toc438812969"/>
      <w:r>
        <w:rPr>
          <w:rFonts w:ascii="Times New Roman" w:hAnsi="Times New Roman"/>
          <w:b/>
          <w:i/>
          <w:color w:val="000000"/>
          <w:lang w:eastAsia="ar-SA"/>
        </w:rPr>
        <w:t>Статья 7. Порядок изменения видов разрешенного использования земельных участков и объектов капитального строительства</w:t>
      </w:r>
      <w:bookmarkEnd w:id="55"/>
      <w:bookmarkEnd w:id="56"/>
      <w:bookmarkEnd w:id="57"/>
      <w:bookmarkEnd w:id="58"/>
      <w:bookmarkEnd w:id="59"/>
      <w:bookmarkEnd w:id="60"/>
      <w:bookmarkEnd w:id="61"/>
      <w:bookmarkEnd w:id="62"/>
      <w:bookmarkEnd w:id="63"/>
      <w:bookmarkEnd w:id="64"/>
      <w:bookmarkEnd w:id="65"/>
      <w:bookmarkEnd w:id="66"/>
    </w:p>
    <w:p w:rsidR="00E735AC" w:rsidRDefault="00E735AC" w:rsidP="00E735AC">
      <w:pPr>
        <w:pStyle w:val="a9"/>
        <w:rPr>
          <w:lang w:val="ru-RU"/>
        </w:rPr>
      </w:pPr>
      <w:r>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E735AC" w:rsidRDefault="00E735AC" w:rsidP="00E735AC">
      <w:pPr>
        <w:pStyle w:val="a9"/>
        <w:rPr>
          <w:lang w:val="ru-RU"/>
        </w:rPr>
      </w:pPr>
      <w:r>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E735AC" w:rsidRDefault="00E735AC" w:rsidP="00E735AC">
      <w:pPr>
        <w:pStyle w:val="a9"/>
        <w:rPr>
          <w:lang w:val="ru-RU"/>
        </w:rPr>
      </w:pPr>
      <w:r>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735AC" w:rsidRDefault="00E735AC" w:rsidP="00E735AC">
      <w:pPr>
        <w:pStyle w:val="a9"/>
        <w:rPr>
          <w:lang w:val="ru-RU"/>
        </w:rPr>
      </w:pPr>
      <w:r>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67" w:name="_Toc282347518"/>
      <w:bookmarkStart w:id="68" w:name="_Toc321209556"/>
      <w:bookmarkStart w:id="69" w:name="_Toc339819801"/>
      <w:bookmarkStart w:id="70" w:name="_Toc379293257"/>
      <w:bookmarkStart w:id="71" w:name="_Toc380581534"/>
      <w:bookmarkStart w:id="72" w:name="_Toc392516666"/>
      <w:bookmarkStart w:id="73" w:name="_Toc400454213"/>
      <w:bookmarkStart w:id="74" w:name="_Toc410315191"/>
      <w:bookmarkStart w:id="75" w:name="_Toc424120750"/>
      <w:bookmarkStart w:id="76" w:name="_Toc429415668"/>
      <w:bookmarkStart w:id="77" w:name="_Toc429587154"/>
      <w:bookmarkStart w:id="78" w:name="_Toc438812970"/>
      <w:r>
        <w:rPr>
          <w:rFonts w:ascii="Times New Roman" w:hAnsi="Times New Roman"/>
          <w:b/>
          <w:i/>
          <w:color w:val="000000"/>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67"/>
      <w:bookmarkEnd w:id="68"/>
      <w:bookmarkEnd w:id="69"/>
      <w:bookmarkEnd w:id="70"/>
      <w:bookmarkEnd w:id="71"/>
      <w:bookmarkEnd w:id="72"/>
      <w:bookmarkEnd w:id="73"/>
      <w:bookmarkEnd w:id="74"/>
      <w:bookmarkEnd w:id="75"/>
      <w:bookmarkEnd w:id="76"/>
      <w:bookmarkEnd w:id="77"/>
      <w:bookmarkEnd w:id="78"/>
    </w:p>
    <w:p w:rsidR="00E735AC" w:rsidRDefault="00E735AC" w:rsidP="00E735AC">
      <w:pPr>
        <w:pStyle w:val="a9"/>
        <w:rPr>
          <w:lang w:val="ru-RU"/>
        </w:rPr>
      </w:pPr>
      <w:r>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E735AC" w:rsidRDefault="00E735AC" w:rsidP="00E735AC">
      <w:pPr>
        <w:pStyle w:val="a9"/>
        <w:rPr>
          <w:lang w:val="ru-RU"/>
        </w:rPr>
      </w:pPr>
      <w:bookmarkStart w:id="79" w:name="sub_3901"/>
      <w:r>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735AC" w:rsidRDefault="00E735AC" w:rsidP="00E735AC">
      <w:pPr>
        <w:pStyle w:val="a9"/>
        <w:rPr>
          <w:lang w:val="ru-RU"/>
        </w:rPr>
      </w:pPr>
      <w:bookmarkStart w:id="80" w:name="sub_3902"/>
      <w:bookmarkEnd w:id="79"/>
      <w:r>
        <w:rPr>
          <w:lang w:val="ru-RU"/>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Дамаскинской Сельской Думы от 24.04.2015 № 2/5 «Об утверждении Положения о публичных слушаниях в муниципальном образовании Дамаскинские сельское поселение».</w:t>
      </w:r>
    </w:p>
    <w:p w:rsidR="00E735AC" w:rsidRDefault="00E735AC" w:rsidP="00E735AC">
      <w:pPr>
        <w:pStyle w:val="a9"/>
        <w:rPr>
          <w:lang w:val="ru-RU"/>
        </w:rPr>
      </w:pPr>
      <w:bookmarkStart w:id="81" w:name="sub_3905"/>
      <w:bookmarkEnd w:id="80"/>
      <w:r>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735AC" w:rsidRDefault="00E735AC" w:rsidP="00E735AC">
      <w:pPr>
        <w:pStyle w:val="a9"/>
        <w:rPr>
          <w:lang w:val="ru-RU"/>
        </w:rPr>
      </w:pPr>
      <w:bookmarkStart w:id="82" w:name="sub_3906"/>
      <w:r>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Дамаскинского сельского поселения в сети «Интернет».</w:t>
      </w:r>
      <w:bookmarkEnd w:id="81"/>
      <w:bookmarkEnd w:id="82"/>
    </w:p>
    <w:p w:rsidR="00E735AC" w:rsidRDefault="00E735AC" w:rsidP="00E735AC">
      <w:pPr>
        <w:pStyle w:val="a9"/>
        <w:rPr>
          <w:lang w:val="ru-RU"/>
        </w:rPr>
      </w:pPr>
      <w:bookmarkStart w:id="83" w:name="sub_3908"/>
      <w:r>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Дамаскинского сельского поселения. </w:t>
      </w:r>
    </w:p>
    <w:p w:rsidR="00E735AC" w:rsidRDefault="00E735AC" w:rsidP="00E735AC">
      <w:pPr>
        <w:pStyle w:val="a9"/>
        <w:rPr>
          <w:lang w:val="ru-RU"/>
        </w:rPr>
      </w:pPr>
      <w:bookmarkStart w:id="84" w:name="sub_3909"/>
      <w:bookmarkEnd w:id="83"/>
      <w:r>
        <w:rPr>
          <w:lang w:val="ru-RU"/>
        </w:rPr>
        <w:lastRenderedPageBreak/>
        <w:t>7. На основании рекомендаций Комиссии глава администрации Дамаскинского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85" w:name="sub_39010"/>
      <w:bookmarkEnd w:id="84"/>
    </w:p>
    <w:p w:rsidR="00E735AC" w:rsidRDefault="00E735AC" w:rsidP="00E735AC">
      <w:pPr>
        <w:pStyle w:val="a9"/>
        <w:rPr>
          <w:lang w:val="ru-RU"/>
        </w:rPr>
      </w:pPr>
      <w:r>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735AC" w:rsidRDefault="00E735AC" w:rsidP="00E735AC">
      <w:pPr>
        <w:pStyle w:val="a9"/>
        <w:rPr>
          <w:lang w:val="ru-RU"/>
        </w:rPr>
      </w:pPr>
      <w:bookmarkStart w:id="86" w:name="sub_39012"/>
      <w:bookmarkEnd w:id="85"/>
      <w:r>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6"/>
    </w:p>
    <w:p w:rsidR="00E735AC" w:rsidRDefault="00E735AC" w:rsidP="00E735AC">
      <w:pPr>
        <w:pStyle w:val="a9"/>
        <w:rPr>
          <w:lang w:val="ru-RU"/>
        </w:rPr>
      </w:pPr>
      <w:r>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87" w:name="_Toc380581535"/>
      <w:bookmarkStart w:id="88" w:name="_Toc392516667"/>
      <w:bookmarkStart w:id="89" w:name="_Toc400454214"/>
      <w:bookmarkStart w:id="90" w:name="_Toc410315192"/>
      <w:bookmarkStart w:id="91" w:name="_Toc424120751"/>
      <w:bookmarkStart w:id="92" w:name="_Toc429415669"/>
      <w:bookmarkStart w:id="93" w:name="_Toc429587155"/>
      <w:bookmarkStart w:id="94" w:name="_Toc438812971"/>
      <w:r>
        <w:rPr>
          <w:rFonts w:ascii="Times New Roman" w:hAnsi="Times New Roman"/>
          <w:b/>
          <w:i/>
          <w:color w:val="000000"/>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7"/>
      <w:bookmarkEnd w:id="88"/>
      <w:bookmarkEnd w:id="89"/>
      <w:bookmarkEnd w:id="90"/>
      <w:bookmarkEnd w:id="91"/>
      <w:bookmarkEnd w:id="92"/>
      <w:bookmarkEnd w:id="93"/>
      <w:bookmarkEnd w:id="94"/>
    </w:p>
    <w:p w:rsidR="00E735AC" w:rsidRDefault="00E735AC" w:rsidP="00E735AC">
      <w:pPr>
        <w:pStyle w:val="a9"/>
        <w:rPr>
          <w:lang w:val="ru-RU"/>
        </w:rPr>
      </w:pPr>
      <w:bookmarkStart w:id="95" w:name="sub_4001"/>
      <w:r>
        <w:rPr>
          <w:lang w:val="ru-RU"/>
        </w:rPr>
        <w:t xml:space="preserve">1. Правообладатели земельных участков, размеры которых меньше установленных </w:t>
      </w:r>
      <w:hyperlink r:id="rId60" w:anchor="sub_109" w:history="1">
        <w:r>
          <w:rPr>
            <w:rStyle w:val="a3"/>
            <w:color w:val="auto"/>
            <w:lang w:val="ru-RU"/>
          </w:rPr>
          <w:t>градостроительными регламентами</w:t>
        </w:r>
      </w:hyperlink>
      <w:r>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61" w:anchor="sub_1014" w:history="1">
        <w:r>
          <w:rPr>
            <w:rStyle w:val="a3"/>
            <w:color w:val="auto"/>
            <w:lang w:val="ru-RU"/>
          </w:rPr>
          <w:t>реконструкции</w:t>
        </w:r>
      </w:hyperlink>
      <w:r>
        <w:rPr>
          <w:lang w:val="ru-RU"/>
        </w:rPr>
        <w:t xml:space="preserve"> объектов капитального строительства.</w:t>
      </w:r>
    </w:p>
    <w:p w:rsidR="00E735AC" w:rsidRDefault="00E735AC" w:rsidP="00E735AC">
      <w:pPr>
        <w:pStyle w:val="a9"/>
        <w:rPr>
          <w:lang w:val="ru-RU"/>
        </w:rPr>
      </w:pPr>
      <w:bookmarkStart w:id="96" w:name="sub_4002"/>
      <w:bookmarkEnd w:id="95"/>
      <w:r>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735AC" w:rsidRDefault="00E735AC" w:rsidP="00E735AC">
      <w:pPr>
        <w:pStyle w:val="a9"/>
        <w:rPr>
          <w:lang w:val="ru-RU"/>
        </w:rPr>
      </w:pPr>
      <w:bookmarkStart w:id="97" w:name="sub_4003"/>
      <w:bookmarkEnd w:id="96"/>
      <w:r>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735AC" w:rsidRDefault="00E735AC" w:rsidP="00E735AC">
      <w:pPr>
        <w:pStyle w:val="a9"/>
        <w:rPr>
          <w:lang w:val="ru-RU"/>
        </w:rPr>
      </w:pPr>
      <w:bookmarkStart w:id="98" w:name="sub_4004"/>
      <w:bookmarkEnd w:id="97"/>
      <w:r>
        <w:rPr>
          <w:lang w:val="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Дамаскинского сельского поселения Кильмезского района, Кировской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735AC" w:rsidRDefault="00E735AC" w:rsidP="00E735AC">
      <w:pPr>
        <w:pStyle w:val="a9"/>
        <w:rPr>
          <w:lang w:val="ru-RU"/>
        </w:rPr>
      </w:pPr>
      <w:bookmarkStart w:id="99" w:name="sub_4005"/>
      <w:bookmarkEnd w:id="98"/>
      <w:r>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Дамаскинского сельского поселения. </w:t>
      </w:r>
    </w:p>
    <w:p w:rsidR="00E735AC" w:rsidRDefault="00E735AC" w:rsidP="00E735AC">
      <w:pPr>
        <w:pStyle w:val="a9"/>
        <w:rPr>
          <w:lang w:val="ru-RU"/>
        </w:rPr>
      </w:pPr>
      <w:bookmarkStart w:id="100" w:name="sub_4006"/>
      <w:bookmarkEnd w:id="99"/>
      <w:r>
        <w:rPr>
          <w:lang w:val="ru-RU"/>
        </w:rPr>
        <w:t>6. Глава администрации Дамаскинского сельского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735AC" w:rsidRDefault="00E735AC" w:rsidP="00E735AC">
      <w:pPr>
        <w:pStyle w:val="a9"/>
        <w:rPr>
          <w:lang w:val="ru-RU"/>
        </w:rPr>
      </w:pPr>
      <w:bookmarkStart w:id="101" w:name="sub_4007"/>
      <w:bookmarkEnd w:id="100"/>
      <w:r>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01"/>
    </w:p>
    <w:p w:rsidR="00E735AC" w:rsidRDefault="00E735AC" w:rsidP="00E735AC">
      <w:pPr>
        <w:pStyle w:val="a9"/>
        <w:rPr>
          <w:lang w:val="ru-RU"/>
        </w:rPr>
      </w:pPr>
    </w:p>
    <w:p w:rsidR="00E735AC" w:rsidRDefault="00E735AC" w:rsidP="00E735AC">
      <w:pPr>
        <w:pStyle w:val="2"/>
        <w:jc w:val="both"/>
        <w:rPr>
          <w:rFonts w:ascii="Times New Roman" w:hAnsi="Times New Roman"/>
          <w:b/>
          <w:color w:val="000000"/>
          <w:szCs w:val="24"/>
          <w:lang w:eastAsia="ar-SA"/>
        </w:rPr>
      </w:pPr>
      <w:bookmarkStart w:id="102" w:name="_Toc429415670"/>
      <w:bookmarkStart w:id="103" w:name="_Toc429587156"/>
      <w:bookmarkStart w:id="104" w:name="_Toc438812972"/>
      <w:r>
        <w:rPr>
          <w:rFonts w:ascii="Times New Roman" w:hAnsi="Times New Roman"/>
          <w:b/>
          <w:color w:val="000000"/>
          <w:szCs w:val="24"/>
          <w:lang w:eastAsia="ar-SA"/>
        </w:rPr>
        <w:t>Глава 4. Положение о подготовке документации по планировке территории органами местного самоуправления</w:t>
      </w:r>
      <w:bookmarkEnd w:id="102"/>
      <w:bookmarkEnd w:id="103"/>
      <w:bookmarkEnd w:id="104"/>
    </w:p>
    <w:p w:rsidR="00E735AC" w:rsidRDefault="00E735AC" w:rsidP="00E735AC">
      <w:pPr>
        <w:pStyle w:val="3"/>
        <w:jc w:val="both"/>
        <w:rPr>
          <w:rFonts w:ascii="Times New Roman" w:hAnsi="Times New Roman"/>
          <w:b/>
          <w:i/>
          <w:color w:val="000000"/>
          <w:lang w:eastAsia="ar-SA"/>
        </w:rPr>
      </w:pPr>
      <w:bookmarkStart w:id="105" w:name="_Toc282347520"/>
      <w:bookmarkStart w:id="106" w:name="_Toc321209559"/>
      <w:bookmarkStart w:id="107" w:name="_Toc339819804"/>
      <w:bookmarkStart w:id="108" w:name="_Toc379293260"/>
      <w:bookmarkStart w:id="109" w:name="_Toc380581537"/>
      <w:bookmarkStart w:id="110" w:name="_Toc392516669"/>
      <w:bookmarkStart w:id="111" w:name="_Toc400454216"/>
      <w:bookmarkStart w:id="112" w:name="_Toc410315194"/>
      <w:bookmarkStart w:id="113" w:name="_Toc424120753"/>
      <w:bookmarkStart w:id="114" w:name="_Toc429415671"/>
      <w:bookmarkStart w:id="115" w:name="_Toc429587157"/>
      <w:bookmarkStart w:id="116" w:name="_Toc438812973"/>
      <w:r>
        <w:rPr>
          <w:rFonts w:ascii="Times New Roman" w:hAnsi="Times New Roman"/>
          <w:b/>
          <w:i/>
          <w:color w:val="000000"/>
          <w:lang w:eastAsia="ar-SA"/>
        </w:rPr>
        <w:t xml:space="preserve">Статья 10. Назначение, виды и состав документации по планировке территории </w:t>
      </w:r>
      <w:bookmarkEnd w:id="105"/>
      <w:r>
        <w:rPr>
          <w:rFonts w:ascii="Times New Roman" w:hAnsi="Times New Roman"/>
          <w:b/>
          <w:i/>
          <w:color w:val="000000"/>
          <w:lang w:eastAsia="ar-SA"/>
        </w:rPr>
        <w:t>поселения</w:t>
      </w:r>
      <w:bookmarkEnd w:id="106"/>
      <w:bookmarkEnd w:id="107"/>
      <w:bookmarkEnd w:id="108"/>
      <w:bookmarkEnd w:id="109"/>
      <w:bookmarkEnd w:id="110"/>
      <w:bookmarkEnd w:id="111"/>
      <w:bookmarkEnd w:id="112"/>
      <w:bookmarkEnd w:id="113"/>
      <w:bookmarkEnd w:id="114"/>
      <w:bookmarkEnd w:id="115"/>
      <w:bookmarkEnd w:id="116"/>
    </w:p>
    <w:p w:rsidR="00E735AC" w:rsidRDefault="00E735AC" w:rsidP="00E735AC">
      <w:pPr>
        <w:pStyle w:val="a9"/>
        <w:rPr>
          <w:lang w:val="ru-RU"/>
        </w:rPr>
      </w:pPr>
      <w:r>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E735AC" w:rsidRDefault="00E735AC" w:rsidP="00E735AC">
      <w:pPr>
        <w:pStyle w:val="a9"/>
        <w:rPr>
          <w:lang w:val="ru-RU"/>
        </w:rPr>
      </w:pPr>
      <w:r>
        <w:rPr>
          <w:lang w:val="ru-RU"/>
        </w:rPr>
        <w:t>2. Подготовка документации по планировке территории осуществляется на основании генерального плана Дамаскинского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E735AC" w:rsidRDefault="00E735AC" w:rsidP="00E735AC">
      <w:pPr>
        <w:pStyle w:val="a9"/>
        <w:rPr>
          <w:lang w:val="ru-RU"/>
        </w:rPr>
      </w:pPr>
      <w:bookmarkStart w:id="117" w:name="sub_4102"/>
      <w:r>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E735AC" w:rsidRDefault="00E735AC" w:rsidP="00E735AC">
      <w:pPr>
        <w:pStyle w:val="a9"/>
        <w:rPr>
          <w:lang w:val="ru-RU"/>
        </w:rPr>
      </w:pPr>
      <w:bookmarkStart w:id="118" w:name="sub_4103"/>
      <w:bookmarkEnd w:id="117"/>
      <w:r>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E735AC" w:rsidRDefault="00E735AC" w:rsidP="00E735AC">
      <w:pPr>
        <w:pStyle w:val="a9"/>
        <w:rPr>
          <w:lang w:val="ru-RU"/>
        </w:rPr>
      </w:pPr>
      <w:r>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E735AC" w:rsidRDefault="00E735AC" w:rsidP="00E735AC">
      <w:pPr>
        <w:pStyle w:val="a9"/>
        <w:rPr>
          <w:lang w:val="ru-RU"/>
        </w:rPr>
      </w:pPr>
      <w:r>
        <w:rPr>
          <w:lang w:val="ru-RU"/>
        </w:rPr>
        <w:t>6. При подготовке документации по планировке территории может осуществляться:</w:t>
      </w:r>
    </w:p>
    <w:p w:rsidR="00E735AC" w:rsidRDefault="00E735AC" w:rsidP="00E735AC">
      <w:pPr>
        <w:pStyle w:val="a9"/>
        <w:numPr>
          <w:ilvl w:val="0"/>
          <w:numId w:val="21"/>
        </w:numPr>
        <w:ind w:left="709"/>
        <w:rPr>
          <w:lang w:val="ru-RU"/>
        </w:rPr>
      </w:pPr>
      <w:r>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E735AC" w:rsidRDefault="00E735AC" w:rsidP="00E735AC">
      <w:pPr>
        <w:pStyle w:val="a9"/>
        <w:numPr>
          <w:ilvl w:val="0"/>
          <w:numId w:val="21"/>
        </w:numPr>
        <w:ind w:left="709"/>
        <w:rPr>
          <w:lang w:val="ru-RU"/>
        </w:rPr>
      </w:pPr>
      <w:r>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E735AC" w:rsidRDefault="00E735AC" w:rsidP="00E735AC">
      <w:pPr>
        <w:pStyle w:val="a9"/>
        <w:numPr>
          <w:ilvl w:val="0"/>
          <w:numId w:val="21"/>
        </w:numPr>
        <w:ind w:left="709"/>
        <w:rPr>
          <w:lang w:val="ru-RU"/>
        </w:rPr>
      </w:pPr>
      <w:r>
        <w:rPr>
          <w:lang w:val="ru-RU"/>
        </w:rPr>
        <w:t>разработка проекта планировки территории с проектом межевания и градостроительными планами земельных участков в их составе;</w:t>
      </w:r>
    </w:p>
    <w:p w:rsidR="00E735AC" w:rsidRDefault="00E735AC" w:rsidP="00E735AC">
      <w:pPr>
        <w:pStyle w:val="a9"/>
        <w:numPr>
          <w:ilvl w:val="0"/>
          <w:numId w:val="21"/>
        </w:numPr>
        <w:ind w:left="709"/>
        <w:rPr>
          <w:lang w:val="ru-RU"/>
        </w:rPr>
      </w:pPr>
      <w:r>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E735AC" w:rsidRDefault="00E735AC" w:rsidP="00E735AC">
      <w:pPr>
        <w:pStyle w:val="a9"/>
        <w:numPr>
          <w:ilvl w:val="0"/>
          <w:numId w:val="21"/>
        </w:numPr>
        <w:ind w:left="709"/>
        <w:rPr>
          <w:lang w:val="ru-RU"/>
        </w:rPr>
      </w:pPr>
      <w:r>
        <w:rPr>
          <w:lang w:val="ru-RU"/>
        </w:rPr>
        <w:t>разработка проекта межевания территории с градостроительными планами земельных участков;</w:t>
      </w:r>
    </w:p>
    <w:p w:rsidR="00E735AC" w:rsidRDefault="00E735AC" w:rsidP="00E735AC">
      <w:pPr>
        <w:pStyle w:val="a9"/>
        <w:numPr>
          <w:ilvl w:val="0"/>
          <w:numId w:val="21"/>
        </w:numPr>
        <w:ind w:left="709"/>
        <w:rPr>
          <w:lang w:val="ru-RU"/>
        </w:rPr>
      </w:pPr>
      <w:r>
        <w:rPr>
          <w:lang w:val="ru-RU"/>
        </w:rPr>
        <w:t>разработка градостроительного плана земельного участка в виде отдельного документа.</w:t>
      </w:r>
    </w:p>
    <w:p w:rsidR="00E735AC" w:rsidRDefault="00E735AC" w:rsidP="00E735AC">
      <w:pPr>
        <w:pStyle w:val="a9"/>
        <w:rPr>
          <w:lang w:val="ru-RU"/>
        </w:rPr>
      </w:pPr>
      <w:r>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статьей 19 Закона Кировской области от 28.09.2006 </w:t>
      </w:r>
      <w:r>
        <w:rPr>
          <w:lang w:val="ru-RU"/>
        </w:rPr>
        <w:br/>
        <w:t xml:space="preserve">«О регулировании градостроительной деятельности в Кировской области» (с изм. на 10.06.2015г.) и может быть конкретизирован в градостроительном задании на подготовку такой документации, исходя из специфики развития территории. </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119" w:name="_Toc282347521"/>
      <w:bookmarkStart w:id="120" w:name="_Toc321209560"/>
      <w:bookmarkStart w:id="121" w:name="_Toc339819805"/>
      <w:bookmarkStart w:id="122" w:name="_Toc379293261"/>
      <w:bookmarkStart w:id="123" w:name="_Toc380581538"/>
      <w:bookmarkStart w:id="124" w:name="_Toc392516670"/>
      <w:bookmarkStart w:id="125" w:name="_Toc400454217"/>
      <w:bookmarkStart w:id="126" w:name="_Toc410315195"/>
      <w:bookmarkStart w:id="127" w:name="_Toc424120754"/>
      <w:bookmarkStart w:id="128" w:name="_Toc429415672"/>
      <w:bookmarkStart w:id="129" w:name="_Toc429587158"/>
      <w:bookmarkStart w:id="130" w:name="_Toc438812974"/>
      <w:bookmarkStart w:id="131" w:name="sub_45"/>
      <w:bookmarkEnd w:id="118"/>
      <w:r>
        <w:rPr>
          <w:rFonts w:ascii="Times New Roman" w:hAnsi="Times New Roman"/>
          <w:b/>
          <w:i/>
          <w:color w:val="000000"/>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19"/>
      <w:bookmarkEnd w:id="120"/>
      <w:bookmarkEnd w:id="121"/>
      <w:bookmarkEnd w:id="122"/>
      <w:bookmarkEnd w:id="123"/>
      <w:bookmarkEnd w:id="124"/>
      <w:bookmarkEnd w:id="125"/>
      <w:bookmarkEnd w:id="126"/>
      <w:bookmarkEnd w:id="127"/>
      <w:bookmarkEnd w:id="128"/>
      <w:bookmarkEnd w:id="129"/>
      <w:bookmarkEnd w:id="130"/>
    </w:p>
    <w:p w:rsidR="00E735AC" w:rsidRDefault="00E735AC" w:rsidP="00E735AC">
      <w:pPr>
        <w:pStyle w:val="a9"/>
        <w:rPr>
          <w:lang w:val="ru-RU"/>
        </w:rPr>
      </w:pPr>
      <w:bookmarkStart w:id="132" w:name="sub_4602"/>
      <w:bookmarkEnd w:id="131"/>
      <w:r>
        <w:rPr>
          <w:lang w:val="ru-RU"/>
        </w:rPr>
        <w:t>1. Решение о подготовке проекта планировки и проекта межевания территории Дамаскинского сельского поселения для размещения объектов капитального строительства местного значения принимается главой администрации Дамаскинского сельского поселения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E735AC" w:rsidRDefault="00E735AC" w:rsidP="00E735AC">
      <w:pPr>
        <w:pStyle w:val="a9"/>
        <w:rPr>
          <w:lang w:val="ru-RU"/>
        </w:rPr>
      </w:pPr>
      <w:r>
        <w:rPr>
          <w:lang w:val="ru-RU"/>
        </w:rPr>
        <w:t xml:space="preserve">2. Решение главы администрации Дамаскинского сельского поселения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E735AC" w:rsidRDefault="00E735AC" w:rsidP="00E735AC">
      <w:pPr>
        <w:pStyle w:val="a9"/>
        <w:rPr>
          <w:lang w:val="ru-RU"/>
        </w:rPr>
      </w:pPr>
      <w:bookmarkStart w:id="133" w:name="sub_3804"/>
      <w:bookmarkStart w:id="134" w:name="sub_4605"/>
      <w:bookmarkEnd w:id="132"/>
      <w:r>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33"/>
    </w:p>
    <w:p w:rsidR="00E735AC" w:rsidRDefault="00E735AC" w:rsidP="00E735AC">
      <w:pPr>
        <w:pStyle w:val="a9"/>
        <w:rPr>
          <w:lang w:val="ru-RU"/>
        </w:rPr>
      </w:pPr>
      <w:r>
        <w:rPr>
          <w:lang w:val="ru-RU"/>
        </w:rPr>
        <w:lastRenderedPageBreak/>
        <w:t xml:space="preserve">4. Администрация Дамаскинского сельского поселения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Дамаскинского сельского поселения, или об отклонении такой документации и о направлении ее на доработку. </w:t>
      </w:r>
    </w:p>
    <w:p w:rsidR="00E735AC" w:rsidRDefault="00E735AC" w:rsidP="00E735AC">
      <w:pPr>
        <w:pStyle w:val="a9"/>
        <w:rPr>
          <w:lang w:val="ru-RU"/>
        </w:rPr>
      </w:pPr>
      <w:r>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735AC" w:rsidRDefault="00E735AC" w:rsidP="00E735AC">
      <w:pPr>
        <w:pStyle w:val="a9"/>
        <w:rPr>
          <w:lang w:val="ru-RU"/>
        </w:rPr>
      </w:pPr>
      <w:bookmarkStart w:id="135" w:name="sub_4606"/>
      <w:bookmarkEnd w:id="134"/>
      <w:r>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36" w:name="sub_4607"/>
      <w:bookmarkEnd w:id="135"/>
      <w:r>
        <w:rPr>
          <w:lang w:val="ru-RU"/>
        </w:rPr>
        <w:t>Дамаскинского сельского поселения.</w:t>
      </w:r>
    </w:p>
    <w:p w:rsidR="00E735AC" w:rsidRDefault="00E735AC" w:rsidP="00E735AC">
      <w:pPr>
        <w:pStyle w:val="a9"/>
        <w:rPr>
          <w:lang w:val="ru-RU"/>
        </w:rPr>
      </w:pPr>
      <w:r>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735AC" w:rsidRDefault="00E735AC" w:rsidP="00E735AC">
      <w:pPr>
        <w:pStyle w:val="a9"/>
        <w:rPr>
          <w:lang w:val="ru-RU"/>
        </w:rPr>
      </w:pPr>
      <w:bookmarkStart w:id="137" w:name="sub_46010"/>
      <w:bookmarkEnd w:id="136"/>
      <w:r>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8" w:name="sub_46011"/>
      <w:bookmarkEnd w:id="137"/>
    </w:p>
    <w:p w:rsidR="00E735AC" w:rsidRDefault="00E735AC" w:rsidP="00E735AC">
      <w:pPr>
        <w:pStyle w:val="a9"/>
        <w:rPr>
          <w:lang w:val="ru-RU"/>
        </w:rPr>
      </w:pPr>
      <w:bookmarkStart w:id="139" w:name="sub_46013"/>
      <w:bookmarkEnd w:id="138"/>
      <w:r>
        <w:rPr>
          <w:lang w:val="ru-RU"/>
        </w:rPr>
        <w:t>9. Глава администрации Дамаскинского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735AC" w:rsidRDefault="00E735AC" w:rsidP="00E735AC">
      <w:pPr>
        <w:pStyle w:val="a9"/>
        <w:rPr>
          <w:lang w:val="ru-RU"/>
        </w:rPr>
      </w:pPr>
      <w:bookmarkStart w:id="140" w:name="sub_46014"/>
      <w:bookmarkEnd w:id="139"/>
      <w:r>
        <w:rPr>
          <w:lang w:val="ru-RU"/>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41" w:name="sub_46015"/>
      <w:bookmarkEnd w:id="140"/>
    </w:p>
    <w:bookmarkEnd w:id="141"/>
    <w:p w:rsidR="00E735AC" w:rsidRDefault="00E735AC" w:rsidP="00E735AC">
      <w:pPr>
        <w:pStyle w:val="a9"/>
        <w:rPr>
          <w:lang w:val="ru-RU"/>
        </w:rPr>
      </w:pPr>
      <w:r>
        <w:rPr>
          <w:lang w:val="ru-RU"/>
        </w:rPr>
        <w:t xml:space="preserve">11. В случае если физическое или юридическое лицо обращается в администрацию Дамаскинского сельского послания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p>
    <w:p w:rsidR="00E735AC" w:rsidRDefault="00E735AC" w:rsidP="00E735AC">
      <w:pPr>
        <w:pStyle w:val="3"/>
        <w:jc w:val="both"/>
        <w:rPr>
          <w:rFonts w:ascii="Times New Roman" w:hAnsi="Times New Roman"/>
          <w:b/>
          <w:i/>
          <w:color w:val="000000"/>
          <w:lang w:eastAsia="ar-SA"/>
        </w:rPr>
      </w:pPr>
      <w:bookmarkStart w:id="142" w:name="_Toc282347522"/>
      <w:bookmarkStart w:id="143" w:name="_Toc321209561"/>
      <w:bookmarkStart w:id="144" w:name="_Toc339819806"/>
      <w:bookmarkStart w:id="145" w:name="_Toc379293262"/>
      <w:bookmarkStart w:id="146" w:name="_Toc380581539"/>
      <w:bookmarkStart w:id="147" w:name="_Toc392516671"/>
      <w:bookmarkStart w:id="148" w:name="_Toc400454218"/>
      <w:bookmarkStart w:id="149" w:name="_Toc410315196"/>
      <w:bookmarkStart w:id="150" w:name="_Toc424120755"/>
      <w:bookmarkStart w:id="151" w:name="_Toc429415673"/>
      <w:bookmarkStart w:id="152" w:name="_Toc429587159"/>
      <w:bookmarkStart w:id="153" w:name="_Toc438812975"/>
      <w:r>
        <w:rPr>
          <w:rFonts w:ascii="Times New Roman" w:hAnsi="Times New Roman"/>
          <w:b/>
          <w:i/>
          <w:color w:val="000000"/>
          <w:lang w:eastAsia="ar-SA"/>
        </w:rPr>
        <w:t>Статья 12. Порядок подготовки градостроительных планов земельных участков</w:t>
      </w:r>
      <w:bookmarkEnd w:id="142"/>
      <w:bookmarkEnd w:id="143"/>
      <w:bookmarkEnd w:id="144"/>
      <w:bookmarkEnd w:id="145"/>
      <w:bookmarkEnd w:id="146"/>
      <w:bookmarkEnd w:id="147"/>
      <w:bookmarkEnd w:id="148"/>
      <w:bookmarkEnd w:id="149"/>
      <w:bookmarkEnd w:id="150"/>
      <w:bookmarkEnd w:id="151"/>
      <w:bookmarkEnd w:id="152"/>
      <w:bookmarkEnd w:id="153"/>
    </w:p>
    <w:p w:rsidR="00E735AC" w:rsidRDefault="00E735AC" w:rsidP="00E735AC">
      <w:pPr>
        <w:pStyle w:val="a9"/>
        <w:rPr>
          <w:lang w:val="ru-RU"/>
        </w:rPr>
      </w:pPr>
      <w:r>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735AC" w:rsidRDefault="00E735AC" w:rsidP="00E735AC">
      <w:pPr>
        <w:pStyle w:val="a9"/>
        <w:rPr>
          <w:lang w:val="ru-RU"/>
        </w:rPr>
      </w:pPr>
      <w:r>
        <w:rPr>
          <w:lang w:val="ru-RU"/>
        </w:rPr>
        <w:t xml:space="preserve">2. Подготовка градостроительного плана земельного участка осуществляется администрацией Дамаскинского сельского поселения,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E735AC" w:rsidRDefault="00E735AC" w:rsidP="00E735AC">
      <w:pPr>
        <w:pStyle w:val="a9"/>
        <w:rPr>
          <w:lang w:val="ru-RU"/>
        </w:rPr>
      </w:pPr>
      <w:r>
        <w:rPr>
          <w:lang w:val="ru-RU"/>
        </w:rPr>
        <w:t>3. Подготовка градостроительных планов земельных участков осуществляется:</w:t>
      </w:r>
    </w:p>
    <w:p w:rsidR="00E735AC" w:rsidRDefault="00E735AC" w:rsidP="00E735AC">
      <w:pPr>
        <w:pStyle w:val="a9"/>
        <w:numPr>
          <w:ilvl w:val="0"/>
          <w:numId w:val="21"/>
        </w:numPr>
        <w:ind w:left="709"/>
        <w:rPr>
          <w:lang w:val="ru-RU"/>
        </w:rPr>
      </w:pPr>
      <w:r>
        <w:rPr>
          <w:lang w:val="ru-RU"/>
        </w:rPr>
        <w:t>в составе проектов межевания территории – в случаях, когда на соответствующих территориях земельные участки не сформированы;</w:t>
      </w:r>
    </w:p>
    <w:p w:rsidR="00E735AC" w:rsidRDefault="00E735AC" w:rsidP="00E735AC">
      <w:pPr>
        <w:pStyle w:val="a9"/>
        <w:numPr>
          <w:ilvl w:val="0"/>
          <w:numId w:val="21"/>
        </w:numPr>
        <w:ind w:left="709"/>
        <w:rPr>
          <w:lang w:val="ru-RU"/>
        </w:rPr>
      </w:pPr>
      <w:r>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E735AC" w:rsidRDefault="00E735AC" w:rsidP="00E735AC">
      <w:pPr>
        <w:pStyle w:val="a9"/>
        <w:rPr>
          <w:lang w:val="ru-RU"/>
        </w:rPr>
      </w:pPr>
      <w:r>
        <w:rPr>
          <w:lang w:val="ru-RU"/>
        </w:rPr>
        <w:t>4. В составе градостроительного плана земельного участка указываются:</w:t>
      </w:r>
    </w:p>
    <w:p w:rsidR="00E735AC" w:rsidRDefault="00E735AC" w:rsidP="00E735AC">
      <w:pPr>
        <w:pStyle w:val="a9"/>
        <w:numPr>
          <w:ilvl w:val="0"/>
          <w:numId w:val="21"/>
        </w:numPr>
        <w:ind w:left="709"/>
        <w:rPr>
          <w:lang w:val="ru-RU"/>
        </w:rPr>
      </w:pPr>
      <w:bookmarkStart w:id="154" w:name="sub_40031"/>
      <w:r>
        <w:rPr>
          <w:lang w:val="ru-RU"/>
        </w:rPr>
        <w:t>границы земельного участка;</w:t>
      </w:r>
    </w:p>
    <w:p w:rsidR="00E735AC" w:rsidRDefault="00E735AC" w:rsidP="00E735AC">
      <w:pPr>
        <w:pStyle w:val="a9"/>
        <w:numPr>
          <w:ilvl w:val="0"/>
          <w:numId w:val="21"/>
        </w:numPr>
        <w:ind w:left="709"/>
        <w:rPr>
          <w:lang w:val="ru-RU"/>
        </w:rPr>
      </w:pPr>
      <w:bookmarkStart w:id="155" w:name="sub_40032"/>
      <w:bookmarkEnd w:id="154"/>
      <w:r>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E735AC" w:rsidRDefault="00E735AC" w:rsidP="00E735AC">
      <w:pPr>
        <w:pStyle w:val="a9"/>
        <w:numPr>
          <w:ilvl w:val="0"/>
          <w:numId w:val="21"/>
        </w:numPr>
        <w:ind w:left="709"/>
        <w:rPr>
          <w:lang w:val="ru-RU"/>
        </w:rPr>
      </w:pPr>
      <w:bookmarkStart w:id="156" w:name="sub_40033"/>
      <w:bookmarkEnd w:id="155"/>
      <w:r>
        <w:rPr>
          <w:lang w:val="ru-RU"/>
        </w:rPr>
        <w:lastRenderedPageBreak/>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735AC" w:rsidRDefault="00E735AC" w:rsidP="00E735AC">
      <w:pPr>
        <w:pStyle w:val="a9"/>
        <w:numPr>
          <w:ilvl w:val="0"/>
          <w:numId w:val="21"/>
        </w:numPr>
        <w:ind w:left="709"/>
        <w:rPr>
          <w:lang w:val="ru-RU"/>
        </w:rPr>
      </w:pPr>
      <w:bookmarkStart w:id="157" w:name="sub_40034"/>
      <w:bookmarkEnd w:id="156"/>
      <w:r>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E735AC" w:rsidRDefault="00E735AC" w:rsidP="00E735AC">
      <w:pPr>
        <w:pStyle w:val="a9"/>
        <w:numPr>
          <w:ilvl w:val="0"/>
          <w:numId w:val="21"/>
        </w:numPr>
        <w:ind w:left="709"/>
        <w:rPr>
          <w:lang w:val="ru-RU"/>
        </w:rPr>
      </w:pPr>
      <w:bookmarkStart w:id="158" w:name="sub_40035"/>
      <w:bookmarkEnd w:id="157"/>
      <w:r>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E735AC" w:rsidRDefault="00E735AC" w:rsidP="00E735AC">
      <w:pPr>
        <w:pStyle w:val="a9"/>
        <w:numPr>
          <w:ilvl w:val="0"/>
          <w:numId w:val="21"/>
        </w:numPr>
        <w:ind w:left="709"/>
        <w:rPr>
          <w:lang w:val="ru-RU"/>
        </w:rPr>
      </w:pPr>
      <w:bookmarkStart w:id="159" w:name="sub_40036"/>
      <w:bookmarkEnd w:id="158"/>
      <w:r>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E735AC" w:rsidRDefault="00E735AC" w:rsidP="00E735AC">
      <w:pPr>
        <w:pStyle w:val="a9"/>
        <w:numPr>
          <w:ilvl w:val="0"/>
          <w:numId w:val="21"/>
        </w:numPr>
        <w:ind w:left="709"/>
        <w:rPr>
          <w:lang w:val="ru-RU"/>
        </w:rPr>
      </w:pPr>
      <w:bookmarkStart w:id="160" w:name="sub_40037"/>
      <w:bookmarkEnd w:id="159"/>
      <w:r>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E735AC" w:rsidRDefault="00E735AC" w:rsidP="00E735AC">
      <w:pPr>
        <w:pStyle w:val="a9"/>
        <w:numPr>
          <w:ilvl w:val="0"/>
          <w:numId w:val="21"/>
        </w:numPr>
        <w:ind w:left="709"/>
        <w:rPr>
          <w:lang w:val="ru-RU"/>
        </w:rPr>
      </w:pPr>
      <w:r>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61" w:name="sub_40038"/>
      <w:bookmarkEnd w:id="160"/>
      <w:r>
        <w:rPr>
          <w:lang w:val="ru-RU"/>
        </w:rPr>
        <w:t>границы зоны планируемого размещения объектов капитального строительства для государственных нужд.</w:t>
      </w:r>
    </w:p>
    <w:bookmarkEnd w:id="161"/>
    <w:p w:rsidR="00E735AC" w:rsidRDefault="00E735AC" w:rsidP="00E735AC">
      <w:pPr>
        <w:pStyle w:val="a9"/>
        <w:rPr>
          <w:lang w:val="ru-RU"/>
        </w:rPr>
      </w:pPr>
      <w:r>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735AC" w:rsidRDefault="00E735AC" w:rsidP="00E735AC">
      <w:pPr>
        <w:pStyle w:val="a9"/>
        <w:rPr>
          <w:lang w:val="ru-RU"/>
        </w:rPr>
      </w:pPr>
      <w:r>
        <w:rPr>
          <w:lang w:val="ru-RU"/>
        </w:rPr>
        <w:t xml:space="preserve">6. Градостроительные планы земельных участков утверждаются в установленном порядке главой администрации Дамаскинского сельского поселения. </w:t>
      </w:r>
    </w:p>
    <w:p w:rsidR="00E735AC" w:rsidRDefault="00E735AC" w:rsidP="00E735AC">
      <w:pPr>
        <w:pStyle w:val="a9"/>
        <w:rPr>
          <w:lang w:val="ru-RU"/>
        </w:rPr>
      </w:pPr>
      <w:r>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E735AC" w:rsidRDefault="00E735AC" w:rsidP="00E735AC">
      <w:pPr>
        <w:pStyle w:val="2"/>
        <w:jc w:val="both"/>
        <w:rPr>
          <w:rFonts w:ascii="Times New Roman" w:hAnsi="Times New Roman"/>
          <w:b/>
          <w:color w:val="000000"/>
          <w:szCs w:val="24"/>
          <w:lang w:eastAsia="ar-SA"/>
        </w:rPr>
      </w:pPr>
      <w:bookmarkStart w:id="162" w:name="_Toc429415674"/>
      <w:bookmarkStart w:id="163" w:name="_Toc429587160"/>
      <w:bookmarkStart w:id="164" w:name="_Toc438812976"/>
      <w:bookmarkStart w:id="165" w:name="_Toc196878906"/>
      <w:bookmarkStart w:id="166" w:name="_Toc312188802"/>
      <w:r>
        <w:rPr>
          <w:rFonts w:ascii="Times New Roman" w:hAnsi="Times New Roman"/>
          <w:b/>
          <w:color w:val="000000"/>
          <w:szCs w:val="24"/>
          <w:lang w:eastAsia="ar-SA"/>
        </w:rPr>
        <w:t>Глава 5. Положение о проведении публичных слушаний по вопросам землепользования и застройки</w:t>
      </w:r>
      <w:bookmarkEnd w:id="162"/>
      <w:bookmarkEnd w:id="163"/>
      <w:bookmarkEnd w:id="164"/>
    </w:p>
    <w:p w:rsidR="00E735AC" w:rsidRDefault="00E735AC" w:rsidP="00E735AC">
      <w:pPr>
        <w:pStyle w:val="3"/>
        <w:jc w:val="both"/>
        <w:rPr>
          <w:lang w:eastAsia="ar-SA"/>
        </w:rPr>
      </w:pPr>
      <w:bookmarkStart w:id="167" w:name="_Toc282347524"/>
      <w:bookmarkStart w:id="168" w:name="_Toc321209563"/>
      <w:bookmarkStart w:id="169" w:name="_Toc339819808"/>
      <w:bookmarkStart w:id="170" w:name="_Toc379293264"/>
      <w:bookmarkStart w:id="171" w:name="_Toc380581541"/>
      <w:bookmarkStart w:id="172" w:name="_Toc392516673"/>
      <w:bookmarkStart w:id="173" w:name="_Toc400454220"/>
      <w:bookmarkStart w:id="174" w:name="_Toc410315198"/>
      <w:bookmarkStart w:id="175" w:name="_Toc424120757"/>
      <w:bookmarkStart w:id="176" w:name="_Toc429415675"/>
      <w:bookmarkStart w:id="177" w:name="_Toc429587161"/>
      <w:bookmarkStart w:id="178" w:name="_Toc438812977"/>
      <w:bookmarkEnd w:id="165"/>
      <w:bookmarkEnd w:id="166"/>
      <w:r>
        <w:rPr>
          <w:rFonts w:ascii="Times New Roman" w:hAnsi="Times New Roman"/>
          <w:b/>
          <w:i/>
          <w:color w:val="000000"/>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67"/>
      <w:bookmarkEnd w:id="168"/>
      <w:bookmarkEnd w:id="169"/>
      <w:bookmarkEnd w:id="170"/>
      <w:bookmarkEnd w:id="171"/>
      <w:bookmarkEnd w:id="172"/>
      <w:bookmarkEnd w:id="173"/>
      <w:bookmarkEnd w:id="174"/>
      <w:bookmarkEnd w:id="175"/>
      <w:bookmarkEnd w:id="176"/>
      <w:bookmarkEnd w:id="177"/>
      <w:bookmarkEnd w:id="178"/>
    </w:p>
    <w:p w:rsidR="00E735AC" w:rsidRDefault="00E735AC" w:rsidP="00E735AC">
      <w:pPr>
        <w:pStyle w:val="a9"/>
        <w:rPr>
          <w:lang w:val="ru-RU"/>
        </w:rPr>
      </w:pPr>
      <w:r>
        <w:rPr>
          <w:lang w:val="ru-RU"/>
        </w:rPr>
        <w:t>1. Публичные слушания по вопросам землепользования и застройки Дамаскинского сельского поселения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735AC" w:rsidRDefault="00E735AC" w:rsidP="00E735AC">
      <w:pPr>
        <w:pStyle w:val="a9"/>
        <w:rPr>
          <w:lang w:val="ru-RU"/>
        </w:rPr>
      </w:pPr>
      <w:r>
        <w:rPr>
          <w:lang w:val="ru-RU"/>
        </w:rPr>
        <w:t>2. Публичные слушания проводятся в случаях:</w:t>
      </w:r>
    </w:p>
    <w:p w:rsidR="00E735AC" w:rsidRDefault="00E735AC" w:rsidP="00E735AC">
      <w:pPr>
        <w:pStyle w:val="a9"/>
        <w:numPr>
          <w:ilvl w:val="0"/>
          <w:numId w:val="21"/>
        </w:numPr>
        <w:ind w:left="709"/>
        <w:rPr>
          <w:lang w:val="ru-RU"/>
        </w:rPr>
      </w:pPr>
      <w:r>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E735AC" w:rsidRDefault="00E735AC" w:rsidP="00E735AC">
      <w:pPr>
        <w:pStyle w:val="a9"/>
        <w:numPr>
          <w:ilvl w:val="0"/>
          <w:numId w:val="21"/>
        </w:numPr>
        <w:ind w:left="709"/>
        <w:rPr>
          <w:lang w:val="ru-RU"/>
        </w:rPr>
      </w:pPr>
      <w:r>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735AC" w:rsidRDefault="00E735AC" w:rsidP="00E735AC">
      <w:pPr>
        <w:pStyle w:val="a9"/>
        <w:numPr>
          <w:ilvl w:val="0"/>
          <w:numId w:val="21"/>
        </w:numPr>
        <w:ind w:left="709"/>
        <w:rPr>
          <w:lang w:val="ru-RU"/>
        </w:rPr>
      </w:pPr>
      <w:r>
        <w:rPr>
          <w:lang w:val="ru-RU"/>
        </w:rPr>
        <w:t>подготовки проекта Генерального плана поселения, в том числе внесения в него изменений;</w:t>
      </w:r>
    </w:p>
    <w:p w:rsidR="00E735AC" w:rsidRDefault="00E735AC" w:rsidP="00E735AC">
      <w:pPr>
        <w:pStyle w:val="a9"/>
        <w:numPr>
          <w:ilvl w:val="0"/>
          <w:numId w:val="21"/>
        </w:numPr>
        <w:ind w:left="709"/>
        <w:rPr>
          <w:lang w:val="ru-RU"/>
        </w:rPr>
      </w:pPr>
      <w:r>
        <w:rPr>
          <w:lang w:val="ru-RU"/>
        </w:rPr>
        <w:t>подготовки проектов планировки и проектов межевания для размещения объектов капитального строительства местного значения на территории Дамаскинского сельского поселения;</w:t>
      </w:r>
    </w:p>
    <w:p w:rsidR="00E735AC" w:rsidRDefault="00E735AC" w:rsidP="00E735AC">
      <w:pPr>
        <w:pStyle w:val="a9"/>
        <w:numPr>
          <w:ilvl w:val="0"/>
          <w:numId w:val="21"/>
        </w:numPr>
        <w:ind w:left="709"/>
        <w:rPr>
          <w:lang w:val="ru-RU"/>
        </w:rPr>
      </w:pPr>
      <w:r>
        <w:rPr>
          <w:lang w:val="ru-RU"/>
        </w:rPr>
        <w:t>подготовки проекта Правила землепользования и застройки Дамаскинского сельского поселения, в том числе внесения в них изменений;</w:t>
      </w:r>
    </w:p>
    <w:p w:rsidR="00E735AC" w:rsidRDefault="00E735AC" w:rsidP="00E735AC">
      <w:pPr>
        <w:pStyle w:val="a9"/>
        <w:numPr>
          <w:ilvl w:val="0"/>
          <w:numId w:val="21"/>
        </w:numPr>
        <w:ind w:left="709"/>
        <w:rPr>
          <w:lang w:val="ru-RU"/>
        </w:rPr>
      </w:pPr>
      <w:r>
        <w:rPr>
          <w:lang w:val="ru-RU"/>
        </w:rPr>
        <w:t>установления (прекращения) публичных сервитутов.</w:t>
      </w:r>
    </w:p>
    <w:p w:rsidR="00E735AC" w:rsidRDefault="00E735AC" w:rsidP="00E735AC">
      <w:pPr>
        <w:pStyle w:val="a9"/>
        <w:rPr>
          <w:lang w:val="ru-RU"/>
        </w:rPr>
      </w:pPr>
      <w:r>
        <w:rPr>
          <w:lang w:val="ru-RU"/>
        </w:rPr>
        <w:t xml:space="preserve">3. Публичные слушания проводятся Комиссией на основании решения главы сельского поселения. </w:t>
      </w:r>
    </w:p>
    <w:p w:rsidR="00E735AC" w:rsidRDefault="00E735AC" w:rsidP="00E735AC">
      <w:pPr>
        <w:pStyle w:val="a9"/>
        <w:rPr>
          <w:lang w:val="ru-RU"/>
        </w:rPr>
      </w:pPr>
      <w:r>
        <w:rPr>
          <w:lang w:val="ru-RU"/>
        </w:rPr>
        <w:t xml:space="preserve">4. Проведение публичных слушаний осуществляется в соответствии с Уставом Дамаскинского сельского поселения Кильмезского района, Кировской области и нормативными </w:t>
      </w:r>
      <w:r>
        <w:rPr>
          <w:lang w:val="ru-RU"/>
        </w:rPr>
        <w:lastRenderedPageBreak/>
        <w:t>правовыми актами представительного органа местного самоуправления Кильмезского района, Кировской области.</w:t>
      </w:r>
    </w:p>
    <w:p w:rsidR="00E735AC" w:rsidRDefault="00E735AC" w:rsidP="00E735AC">
      <w:pPr>
        <w:pStyle w:val="a9"/>
        <w:rPr>
          <w:lang w:val="ru-RU"/>
        </w:rPr>
      </w:pPr>
      <w:r>
        <w:rPr>
          <w:lang w:val="ru-RU"/>
        </w:rPr>
        <w:t>5. Результаты публичных слушаний носят рекомендательный характер для органов местного самоуправления района.</w:t>
      </w:r>
    </w:p>
    <w:p w:rsidR="00E735AC" w:rsidRDefault="00E735AC" w:rsidP="00E735AC">
      <w:pPr>
        <w:pStyle w:val="a9"/>
        <w:rPr>
          <w:lang w:val="ru-RU"/>
        </w:rPr>
      </w:pPr>
      <w:r>
        <w:rPr>
          <w:lang w:val="ru-RU"/>
        </w:rPr>
        <w:t>6. В решении о проведении публичных слушаний указываются:</w:t>
      </w:r>
    </w:p>
    <w:p w:rsidR="00E735AC" w:rsidRDefault="00E735AC" w:rsidP="00E735AC">
      <w:pPr>
        <w:pStyle w:val="a9"/>
        <w:numPr>
          <w:ilvl w:val="0"/>
          <w:numId w:val="21"/>
        </w:numPr>
        <w:ind w:left="709"/>
        <w:rPr>
          <w:lang w:val="ru-RU"/>
        </w:rPr>
      </w:pPr>
      <w:r>
        <w:rPr>
          <w:lang w:val="ru-RU"/>
        </w:rPr>
        <w:t>наименование вопроса, выносимого на публичные слушания;</w:t>
      </w:r>
    </w:p>
    <w:p w:rsidR="00E735AC" w:rsidRDefault="00E735AC" w:rsidP="00E735AC">
      <w:pPr>
        <w:pStyle w:val="a9"/>
        <w:numPr>
          <w:ilvl w:val="0"/>
          <w:numId w:val="21"/>
        </w:numPr>
        <w:ind w:left="709"/>
        <w:rPr>
          <w:lang w:val="ru-RU"/>
        </w:rPr>
      </w:pPr>
      <w:r>
        <w:rPr>
          <w:lang w:val="ru-RU"/>
        </w:rPr>
        <w:t>сроки и порядок проведения публичных слушаний;</w:t>
      </w:r>
    </w:p>
    <w:p w:rsidR="00E735AC" w:rsidRDefault="00E735AC" w:rsidP="00E735AC">
      <w:pPr>
        <w:pStyle w:val="a9"/>
        <w:numPr>
          <w:ilvl w:val="0"/>
          <w:numId w:val="21"/>
        </w:numPr>
        <w:ind w:left="709"/>
        <w:rPr>
          <w:lang w:val="ru-RU"/>
        </w:rPr>
      </w:pPr>
      <w:r>
        <w:rPr>
          <w:lang w:val="ru-RU"/>
        </w:rPr>
        <w:t>место проведения публичных слушаний.</w:t>
      </w:r>
    </w:p>
    <w:p w:rsidR="00E735AC" w:rsidRDefault="00E735AC" w:rsidP="00E735AC">
      <w:pPr>
        <w:pStyle w:val="a9"/>
        <w:ind w:left="709" w:firstLine="0"/>
        <w:rPr>
          <w:lang w:val="ru-RU"/>
        </w:rPr>
      </w:pPr>
    </w:p>
    <w:p w:rsidR="00E735AC" w:rsidRDefault="00E735AC" w:rsidP="00E735AC">
      <w:pPr>
        <w:pStyle w:val="3"/>
        <w:jc w:val="both"/>
        <w:rPr>
          <w:rFonts w:ascii="Times New Roman" w:hAnsi="Times New Roman"/>
          <w:b/>
          <w:i/>
          <w:color w:val="000000"/>
          <w:lang w:eastAsia="ar-SA"/>
        </w:rPr>
      </w:pPr>
      <w:bookmarkStart w:id="179" w:name="_Toc339819809"/>
      <w:bookmarkStart w:id="180" w:name="_Toc379293265"/>
      <w:bookmarkStart w:id="181" w:name="_Toc380581542"/>
      <w:bookmarkStart w:id="182" w:name="_Toc392516674"/>
      <w:bookmarkStart w:id="183" w:name="_Toc400454221"/>
      <w:bookmarkStart w:id="184" w:name="_Toc410315199"/>
      <w:bookmarkStart w:id="185" w:name="_Toc424120758"/>
      <w:bookmarkStart w:id="186" w:name="_Toc429415676"/>
      <w:bookmarkStart w:id="187" w:name="_Toc429587162"/>
      <w:bookmarkStart w:id="188" w:name="_Toc438812978"/>
      <w:r>
        <w:rPr>
          <w:rFonts w:ascii="Times New Roman" w:hAnsi="Times New Roman"/>
          <w:b/>
          <w:i/>
          <w:color w:val="000000"/>
          <w:lang w:eastAsia="ar-SA"/>
        </w:rPr>
        <w:t>Статья 14. Сроки проведения публичных слушаний</w:t>
      </w:r>
      <w:bookmarkEnd w:id="179"/>
      <w:bookmarkEnd w:id="180"/>
      <w:bookmarkEnd w:id="181"/>
      <w:bookmarkEnd w:id="182"/>
      <w:bookmarkEnd w:id="183"/>
      <w:bookmarkEnd w:id="184"/>
      <w:bookmarkEnd w:id="185"/>
      <w:bookmarkEnd w:id="186"/>
      <w:bookmarkEnd w:id="187"/>
      <w:bookmarkEnd w:id="188"/>
    </w:p>
    <w:p w:rsidR="00E735AC" w:rsidRDefault="00E735AC" w:rsidP="00E735AC">
      <w:pPr>
        <w:pStyle w:val="a9"/>
        <w:rPr>
          <w:lang w:val="ru-RU"/>
        </w:rPr>
      </w:pPr>
      <w:r>
        <w:rPr>
          <w:lang w:val="ru-RU"/>
        </w:rPr>
        <w:t>1. Срок проведения публичных слушаний с момента оповещения жителей Дамаскинского сельского поселения о времени и месте их проведений до дня опубликования заключения о результатах публичных слушаний по проекту генерального плана Дамаскинского сельского поселения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E735AC" w:rsidRDefault="00E735AC" w:rsidP="00E735AC">
      <w:pPr>
        <w:pStyle w:val="a9"/>
        <w:rPr>
          <w:lang w:val="ru-RU"/>
        </w:rPr>
      </w:pPr>
      <w:r>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E735AC" w:rsidRDefault="00E735AC" w:rsidP="00E735AC">
      <w:pPr>
        <w:pStyle w:val="a9"/>
        <w:rPr>
          <w:lang w:val="ru-RU"/>
        </w:rPr>
      </w:pPr>
      <w:r>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189" w:name="_Toc282347526"/>
      <w:bookmarkStart w:id="190" w:name="_Toc321209565"/>
      <w:bookmarkStart w:id="191" w:name="_Toc339819810"/>
      <w:bookmarkStart w:id="192" w:name="_Toc379293266"/>
      <w:bookmarkStart w:id="193" w:name="_Toc380581543"/>
      <w:bookmarkStart w:id="194" w:name="_Toc392516675"/>
      <w:bookmarkStart w:id="195" w:name="_Toc400454222"/>
      <w:bookmarkStart w:id="196" w:name="_Toc410315200"/>
      <w:bookmarkStart w:id="197" w:name="_Toc424120759"/>
      <w:bookmarkStart w:id="198" w:name="_Toc429415677"/>
      <w:bookmarkStart w:id="199" w:name="_Toc429587163"/>
      <w:bookmarkStart w:id="200" w:name="_Toc438812979"/>
      <w:r>
        <w:rPr>
          <w:rFonts w:ascii="Times New Roman" w:hAnsi="Times New Roman"/>
          <w:b/>
          <w:i/>
          <w:color w:val="000000"/>
          <w:lang w:eastAsia="ar-SA"/>
        </w:rPr>
        <w:t>Статья 15. Полномочия Комиссии в области организации и проведения публичных слушаний</w:t>
      </w:r>
      <w:bookmarkEnd w:id="189"/>
      <w:bookmarkEnd w:id="190"/>
      <w:bookmarkEnd w:id="191"/>
      <w:bookmarkEnd w:id="192"/>
      <w:bookmarkEnd w:id="193"/>
      <w:bookmarkEnd w:id="194"/>
      <w:bookmarkEnd w:id="195"/>
      <w:bookmarkEnd w:id="196"/>
      <w:bookmarkEnd w:id="197"/>
      <w:bookmarkEnd w:id="198"/>
      <w:bookmarkEnd w:id="199"/>
      <w:bookmarkEnd w:id="200"/>
    </w:p>
    <w:p w:rsidR="00E735AC" w:rsidRDefault="00E735AC" w:rsidP="00E735AC">
      <w:pPr>
        <w:pStyle w:val="a9"/>
        <w:rPr>
          <w:lang w:val="ru-RU"/>
        </w:rPr>
      </w:pPr>
      <w:r>
        <w:rPr>
          <w:lang w:val="ru-RU"/>
        </w:rPr>
        <w:t xml:space="preserve">1. Со дня принятия решения о проведении публичных слушаний Комиссия: </w:t>
      </w:r>
    </w:p>
    <w:p w:rsidR="00E735AC" w:rsidRDefault="00E735AC" w:rsidP="00E735AC">
      <w:pPr>
        <w:pStyle w:val="a9"/>
        <w:numPr>
          <w:ilvl w:val="0"/>
          <w:numId w:val="21"/>
        </w:numPr>
        <w:ind w:left="709"/>
        <w:rPr>
          <w:lang w:val="ru-RU"/>
        </w:rPr>
      </w:pPr>
      <w:r>
        <w:rPr>
          <w:lang w:val="ru-RU"/>
        </w:rPr>
        <w:t xml:space="preserve">обеспечивает заблаговременное обнародование темы и перечня вопросов публичных слушаний; </w:t>
      </w:r>
    </w:p>
    <w:p w:rsidR="00E735AC" w:rsidRDefault="00E735AC" w:rsidP="00E735AC">
      <w:pPr>
        <w:pStyle w:val="a9"/>
        <w:numPr>
          <w:ilvl w:val="0"/>
          <w:numId w:val="21"/>
        </w:numPr>
        <w:ind w:left="709"/>
        <w:rPr>
          <w:lang w:val="ru-RU"/>
        </w:rPr>
      </w:pPr>
      <w:r>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E735AC" w:rsidRDefault="00E735AC" w:rsidP="00E735AC">
      <w:pPr>
        <w:pStyle w:val="a9"/>
        <w:numPr>
          <w:ilvl w:val="0"/>
          <w:numId w:val="21"/>
        </w:numPr>
        <w:ind w:left="709"/>
        <w:rPr>
          <w:lang w:val="ru-RU"/>
        </w:rPr>
      </w:pPr>
      <w:r>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E735AC" w:rsidRDefault="00E735AC" w:rsidP="00E735AC">
      <w:pPr>
        <w:pStyle w:val="a9"/>
        <w:numPr>
          <w:ilvl w:val="0"/>
          <w:numId w:val="21"/>
        </w:numPr>
        <w:ind w:left="709"/>
        <w:rPr>
          <w:lang w:val="ru-RU"/>
        </w:rPr>
      </w:pPr>
      <w:r>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E735AC" w:rsidRDefault="00E735AC" w:rsidP="00E735AC">
      <w:pPr>
        <w:pStyle w:val="a9"/>
        <w:numPr>
          <w:ilvl w:val="0"/>
          <w:numId w:val="21"/>
        </w:numPr>
        <w:ind w:left="709"/>
        <w:rPr>
          <w:lang w:val="ru-RU"/>
        </w:rPr>
      </w:pPr>
      <w:r>
        <w:rPr>
          <w:lang w:val="ru-RU"/>
        </w:rPr>
        <w:t xml:space="preserve">назначает ведущего и </w:t>
      </w:r>
      <w:proofErr w:type="gramStart"/>
      <w:r>
        <w:rPr>
          <w:lang w:val="ru-RU"/>
        </w:rPr>
        <w:t>секретаря публичных слушаний для ведения публичных слушаний</w:t>
      </w:r>
      <w:proofErr w:type="gramEnd"/>
      <w:r>
        <w:rPr>
          <w:lang w:val="ru-RU"/>
        </w:rPr>
        <w:t xml:space="preserve"> и составления протокола публичных слушаний;</w:t>
      </w:r>
    </w:p>
    <w:p w:rsidR="00E735AC" w:rsidRDefault="00E735AC" w:rsidP="00E735AC">
      <w:pPr>
        <w:pStyle w:val="a9"/>
        <w:numPr>
          <w:ilvl w:val="0"/>
          <w:numId w:val="21"/>
        </w:numPr>
        <w:ind w:left="709"/>
        <w:rPr>
          <w:lang w:val="ru-RU"/>
        </w:rPr>
      </w:pPr>
      <w:r>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E735AC" w:rsidRDefault="00E735AC" w:rsidP="00E735AC">
      <w:pPr>
        <w:pStyle w:val="a9"/>
        <w:numPr>
          <w:ilvl w:val="0"/>
          <w:numId w:val="21"/>
        </w:numPr>
        <w:ind w:left="709"/>
        <w:rPr>
          <w:lang w:val="ru-RU"/>
        </w:rPr>
      </w:pPr>
      <w:r>
        <w:rPr>
          <w:lang w:val="ru-RU"/>
        </w:rPr>
        <w:t>осуществляет иные полномочия.</w:t>
      </w:r>
    </w:p>
    <w:p w:rsidR="00E735AC" w:rsidRDefault="00E735AC" w:rsidP="00E735AC">
      <w:pPr>
        <w:pStyle w:val="a9"/>
        <w:rPr>
          <w:lang w:val="ru-RU"/>
        </w:rPr>
      </w:pPr>
      <w:r>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201" w:name="_Toc339819811"/>
      <w:bookmarkStart w:id="202" w:name="_Toc379293267"/>
      <w:bookmarkStart w:id="203" w:name="_Toc380581544"/>
      <w:bookmarkStart w:id="204" w:name="_Toc392516676"/>
      <w:bookmarkStart w:id="205" w:name="_Toc400454223"/>
      <w:bookmarkStart w:id="206" w:name="_Toc410315201"/>
      <w:bookmarkStart w:id="207" w:name="_Toc424120760"/>
      <w:bookmarkStart w:id="208" w:name="_Toc429415678"/>
      <w:bookmarkStart w:id="209" w:name="_Toc429587164"/>
      <w:bookmarkStart w:id="210" w:name="_Toc438812980"/>
      <w:r>
        <w:rPr>
          <w:rFonts w:ascii="Times New Roman" w:hAnsi="Times New Roman"/>
          <w:b/>
          <w:i/>
          <w:color w:val="000000"/>
          <w:lang w:eastAsia="ar-SA"/>
        </w:rPr>
        <w:lastRenderedPageBreak/>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201"/>
      <w:bookmarkEnd w:id="202"/>
      <w:bookmarkEnd w:id="203"/>
      <w:bookmarkEnd w:id="204"/>
      <w:bookmarkEnd w:id="205"/>
      <w:bookmarkEnd w:id="206"/>
      <w:bookmarkEnd w:id="207"/>
      <w:bookmarkEnd w:id="208"/>
      <w:bookmarkEnd w:id="209"/>
      <w:bookmarkEnd w:id="210"/>
    </w:p>
    <w:p w:rsidR="00E735AC" w:rsidRDefault="00E735AC" w:rsidP="00E735AC">
      <w:pPr>
        <w:pStyle w:val="a9"/>
        <w:rPr>
          <w:lang w:val="ru-RU"/>
        </w:rPr>
      </w:pPr>
      <w:r>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E735AC" w:rsidRDefault="00E735AC" w:rsidP="00E735AC">
      <w:pPr>
        <w:pStyle w:val="a9"/>
        <w:rPr>
          <w:lang w:val="ru-RU"/>
        </w:rPr>
      </w:pPr>
      <w:r>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E735AC" w:rsidRDefault="00E735AC" w:rsidP="00E735AC">
      <w:pPr>
        <w:pStyle w:val="a9"/>
        <w:rPr>
          <w:lang w:val="ru-RU"/>
        </w:rPr>
      </w:pPr>
      <w:r>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735AC" w:rsidRDefault="00E735AC" w:rsidP="00E735AC">
      <w:pPr>
        <w:pStyle w:val="a9"/>
        <w:rPr>
          <w:lang w:val="ru-RU"/>
        </w:rPr>
      </w:pPr>
      <w:r>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E735AC" w:rsidRDefault="00E735AC" w:rsidP="00E735AC">
      <w:pPr>
        <w:pStyle w:val="a9"/>
        <w:rPr>
          <w:lang w:val="ru-RU"/>
        </w:rPr>
      </w:pPr>
      <w:r>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Дамаскинского сельского поселения. </w:t>
      </w:r>
    </w:p>
    <w:p w:rsidR="00E735AC" w:rsidRDefault="00E735AC" w:rsidP="00E735AC">
      <w:pPr>
        <w:pStyle w:val="a9"/>
        <w:rPr>
          <w:lang w:val="ru-RU"/>
        </w:rPr>
      </w:pPr>
      <w:r>
        <w:rPr>
          <w:lang w:val="ru-RU"/>
        </w:rPr>
        <w:t xml:space="preserve">5. На основании рекомендаций Комиссии глава Дамаскинского сельского поселения принимает решение о предоставлении разрешения или об отказе в его предоставлении. Указанное решение подлежит официальному обнародованию. </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211" w:name="_Toc321209567"/>
      <w:bookmarkStart w:id="212" w:name="_Toc339819812"/>
      <w:bookmarkStart w:id="213" w:name="_Toc379293268"/>
      <w:bookmarkStart w:id="214" w:name="_Toc380581545"/>
      <w:bookmarkStart w:id="215" w:name="_Toc392516677"/>
      <w:bookmarkStart w:id="216" w:name="_Toc400454224"/>
      <w:bookmarkStart w:id="217" w:name="_Toc410315202"/>
      <w:bookmarkStart w:id="218" w:name="_Toc424120761"/>
      <w:bookmarkStart w:id="219" w:name="_Toc429415679"/>
      <w:bookmarkStart w:id="220" w:name="_Toc429587165"/>
      <w:bookmarkStart w:id="221" w:name="_Toc438812981"/>
      <w:r>
        <w:rPr>
          <w:rFonts w:ascii="Times New Roman" w:hAnsi="Times New Roman"/>
          <w:b/>
          <w:i/>
          <w:color w:val="000000"/>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11"/>
      <w:bookmarkEnd w:id="212"/>
      <w:bookmarkEnd w:id="213"/>
      <w:bookmarkEnd w:id="214"/>
      <w:bookmarkEnd w:id="215"/>
      <w:bookmarkEnd w:id="216"/>
      <w:bookmarkEnd w:id="217"/>
      <w:bookmarkEnd w:id="218"/>
      <w:bookmarkEnd w:id="219"/>
      <w:bookmarkEnd w:id="220"/>
      <w:bookmarkEnd w:id="221"/>
    </w:p>
    <w:p w:rsidR="00E735AC" w:rsidRDefault="00E735AC" w:rsidP="00E735AC">
      <w:pPr>
        <w:pStyle w:val="a9"/>
        <w:rPr>
          <w:lang w:val="ru-RU"/>
        </w:rPr>
      </w:pPr>
      <w:r>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Дамаскинского сельского поселения. </w:t>
      </w:r>
    </w:p>
    <w:p w:rsidR="00E735AC" w:rsidRDefault="00E735AC" w:rsidP="00E735AC">
      <w:pPr>
        <w:pStyle w:val="a9"/>
        <w:rPr>
          <w:lang w:val="ru-RU"/>
        </w:rPr>
      </w:pPr>
      <w:r>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735AC" w:rsidRDefault="00E735AC" w:rsidP="00E735AC">
      <w:pPr>
        <w:pStyle w:val="a9"/>
        <w:rPr>
          <w:lang w:val="ru-RU"/>
        </w:rPr>
      </w:pPr>
      <w:r>
        <w:rPr>
          <w:lang w:val="ru-RU"/>
        </w:rPr>
        <w:t xml:space="preserve">3. Глава администрации Дамаскинского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E735AC" w:rsidRDefault="00E735AC" w:rsidP="00E735AC">
      <w:pPr>
        <w:pStyle w:val="a9"/>
        <w:rPr>
          <w:lang w:val="ru-RU"/>
        </w:rPr>
      </w:pPr>
      <w:r>
        <w:rPr>
          <w:lang w:val="ru-RU"/>
        </w:rPr>
        <w:lastRenderedPageBreak/>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E735AC" w:rsidRDefault="00E735AC" w:rsidP="00E735AC">
      <w:pPr>
        <w:pStyle w:val="a9"/>
        <w:rPr>
          <w:lang w:val="ru-RU"/>
        </w:rPr>
      </w:pPr>
      <w:r>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E735AC" w:rsidRDefault="00E735AC" w:rsidP="00E735AC">
      <w:pPr>
        <w:pStyle w:val="2"/>
        <w:jc w:val="both"/>
        <w:rPr>
          <w:rFonts w:ascii="Times New Roman" w:hAnsi="Times New Roman"/>
          <w:b/>
          <w:color w:val="000000"/>
          <w:szCs w:val="24"/>
          <w:lang w:eastAsia="ar-SA"/>
        </w:rPr>
      </w:pPr>
      <w:bookmarkStart w:id="222" w:name="_Toc429415680"/>
      <w:bookmarkStart w:id="223" w:name="_Toc429587166"/>
      <w:bookmarkStart w:id="224" w:name="_Toc438812982"/>
      <w:bookmarkStart w:id="225" w:name="_Toc196878914"/>
      <w:bookmarkStart w:id="226" w:name="_Toc312188810"/>
      <w:r>
        <w:rPr>
          <w:rFonts w:ascii="Times New Roman" w:hAnsi="Times New Roman"/>
          <w:b/>
          <w:color w:val="000000"/>
          <w:szCs w:val="24"/>
          <w:lang w:eastAsia="ar-SA"/>
        </w:rPr>
        <w:t>Глава 6. Положение о внесении изменений в Правила землепользования и застройки</w:t>
      </w:r>
      <w:bookmarkEnd w:id="222"/>
      <w:bookmarkEnd w:id="223"/>
      <w:bookmarkEnd w:id="224"/>
    </w:p>
    <w:p w:rsidR="00E735AC" w:rsidRDefault="00E735AC" w:rsidP="00E735AC">
      <w:pPr>
        <w:pStyle w:val="3"/>
        <w:jc w:val="both"/>
        <w:rPr>
          <w:rFonts w:ascii="Times New Roman" w:hAnsi="Times New Roman"/>
          <w:b/>
          <w:i/>
          <w:color w:val="000000"/>
          <w:lang w:eastAsia="ar-SA"/>
        </w:rPr>
      </w:pPr>
      <w:bookmarkStart w:id="227" w:name="_Toc196878915"/>
      <w:bookmarkStart w:id="228" w:name="_Toc312188811"/>
      <w:bookmarkStart w:id="229" w:name="_Toc429415681"/>
      <w:bookmarkStart w:id="230" w:name="_Toc429587167"/>
      <w:bookmarkStart w:id="231" w:name="_Toc438812983"/>
      <w:bookmarkEnd w:id="225"/>
      <w:bookmarkEnd w:id="226"/>
      <w:r>
        <w:rPr>
          <w:rFonts w:ascii="Times New Roman" w:hAnsi="Times New Roman"/>
          <w:b/>
          <w:i/>
          <w:color w:val="000000"/>
          <w:lang w:eastAsia="ar-SA"/>
        </w:rPr>
        <w:t>Статья 18. Основания для внесения изменений в Правила землепользования и застройки</w:t>
      </w:r>
      <w:bookmarkEnd w:id="227"/>
      <w:bookmarkEnd w:id="228"/>
      <w:bookmarkEnd w:id="229"/>
      <w:bookmarkEnd w:id="230"/>
      <w:bookmarkEnd w:id="231"/>
    </w:p>
    <w:p w:rsidR="00E735AC" w:rsidRDefault="00E735AC" w:rsidP="00E735AC">
      <w:pPr>
        <w:pStyle w:val="a9"/>
        <w:rPr>
          <w:lang w:val="ru-RU"/>
        </w:rPr>
      </w:pPr>
      <w:r>
        <w:rPr>
          <w:lang w:val="ru-RU"/>
        </w:rPr>
        <w:t>1. Основанием для рассмотрения вопроса о внесении изменений в настоящие Правила являются:</w:t>
      </w:r>
    </w:p>
    <w:p w:rsidR="00E735AC" w:rsidRDefault="00E735AC" w:rsidP="00E735AC">
      <w:pPr>
        <w:pStyle w:val="a9"/>
        <w:numPr>
          <w:ilvl w:val="0"/>
          <w:numId w:val="21"/>
        </w:numPr>
        <w:ind w:left="709"/>
        <w:rPr>
          <w:lang w:val="ru-RU"/>
        </w:rPr>
      </w:pPr>
      <w:r>
        <w:rPr>
          <w:lang w:val="ru-RU"/>
        </w:rPr>
        <w:t>несоответствие Правил генеральному плану Дамаскинского сельского поселения и возникшее в результате внесения в генеральный план изменений;</w:t>
      </w:r>
    </w:p>
    <w:p w:rsidR="00E735AC" w:rsidRDefault="00E735AC" w:rsidP="00E735AC">
      <w:pPr>
        <w:pStyle w:val="a9"/>
        <w:numPr>
          <w:ilvl w:val="0"/>
          <w:numId w:val="21"/>
        </w:numPr>
        <w:ind w:left="709"/>
        <w:rPr>
          <w:lang w:val="ru-RU"/>
        </w:rPr>
      </w:pPr>
      <w:r>
        <w:rPr>
          <w:lang w:val="ru-RU"/>
        </w:rPr>
        <w:t>поступление предложений об изменении границ территориальных зон, изменении градостроительных регламентов;</w:t>
      </w:r>
    </w:p>
    <w:p w:rsidR="00E735AC" w:rsidRDefault="00E735AC" w:rsidP="00E735AC">
      <w:pPr>
        <w:pStyle w:val="a9"/>
        <w:numPr>
          <w:ilvl w:val="0"/>
          <w:numId w:val="21"/>
        </w:numPr>
        <w:ind w:left="709"/>
        <w:rPr>
          <w:lang w:val="ru-RU"/>
        </w:rPr>
      </w:pPr>
      <w:r>
        <w:rPr>
          <w:lang w:val="ru-RU"/>
        </w:rPr>
        <w:t>несоответствие Правил Схеме территориального планирования Кильмезского района Кировской области, возникшее в результате внесения в схему территориального планирования изменений.</w:t>
      </w:r>
    </w:p>
    <w:p w:rsidR="00E735AC" w:rsidRDefault="00E735AC" w:rsidP="00E735AC">
      <w:pPr>
        <w:pStyle w:val="a9"/>
        <w:rPr>
          <w:lang w:val="ru-RU"/>
        </w:rPr>
      </w:pPr>
      <w:r>
        <w:rPr>
          <w:lang w:val="ru-RU"/>
        </w:rPr>
        <w:t>2. С предложениями о внесении изменений в настоящие правила могут выступать:</w:t>
      </w:r>
    </w:p>
    <w:p w:rsidR="00E735AC" w:rsidRDefault="00E735AC" w:rsidP="00E735AC">
      <w:pPr>
        <w:pStyle w:val="a9"/>
        <w:numPr>
          <w:ilvl w:val="0"/>
          <w:numId w:val="21"/>
        </w:numPr>
        <w:ind w:left="709"/>
        <w:rPr>
          <w:lang w:val="ru-RU"/>
        </w:rPr>
      </w:pPr>
      <w:r>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735AC" w:rsidRDefault="00E735AC" w:rsidP="00E735AC">
      <w:pPr>
        <w:pStyle w:val="a9"/>
        <w:numPr>
          <w:ilvl w:val="0"/>
          <w:numId w:val="21"/>
        </w:numPr>
        <w:ind w:left="709"/>
        <w:rPr>
          <w:lang w:val="ru-RU"/>
        </w:rPr>
      </w:pPr>
      <w:r>
        <w:rPr>
          <w:lang w:val="ru-RU"/>
        </w:rPr>
        <w:t>органы исполнительной власти Кировской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E735AC" w:rsidRDefault="00E735AC" w:rsidP="00E735AC">
      <w:pPr>
        <w:pStyle w:val="a9"/>
        <w:numPr>
          <w:ilvl w:val="0"/>
          <w:numId w:val="21"/>
        </w:numPr>
        <w:ind w:left="709"/>
        <w:rPr>
          <w:lang w:val="ru-RU"/>
        </w:rPr>
      </w:pPr>
      <w:r>
        <w:rPr>
          <w:lang w:val="ru-RU"/>
        </w:rPr>
        <w:t>органы местного самоуправления Кильмезского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E735AC" w:rsidRDefault="00E735AC" w:rsidP="00E735AC">
      <w:pPr>
        <w:pStyle w:val="a9"/>
        <w:numPr>
          <w:ilvl w:val="0"/>
          <w:numId w:val="21"/>
        </w:numPr>
        <w:ind w:left="709"/>
        <w:rPr>
          <w:lang w:val="ru-RU"/>
        </w:rPr>
      </w:pPr>
      <w:r>
        <w:rPr>
          <w:lang w:val="ru-RU"/>
        </w:rPr>
        <w:t>органы местного самоуправления Дамаскинского сельского поселения в случаях, если необходимо совершенствовать порядок регулирования землепользования и застройки на территории сельского поселения;</w:t>
      </w:r>
    </w:p>
    <w:p w:rsidR="00E735AC" w:rsidRDefault="00E735AC" w:rsidP="00E735AC">
      <w:pPr>
        <w:pStyle w:val="a9"/>
        <w:numPr>
          <w:ilvl w:val="0"/>
          <w:numId w:val="21"/>
        </w:numPr>
        <w:ind w:left="709"/>
        <w:rPr>
          <w:lang w:val="ru-RU"/>
        </w:rPr>
      </w:pPr>
      <w:r>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735AC" w:rsidRDefault="00E735AC" w:rsidP="00E735AC">
      <w:pPr>
        <w:pStyle w:val="a9"/>
        <w:ind w:left="709" w:firstLine="0"/>
        <w:rPr>
          <w:lang w:val="ru-RU"/>
        </w:rPr>
      </w:pPr>
    </w:p>
    <w:p w:rsidR="00E735AC" w:rsidRDefault="00E735AC" w:rsidP="00E735AC">
      <w:pPr>
        <w:pStyle w:val="3"/>
        <w:jc w:val="both"/>
        <w:rPr>
          <w:rFonts w:ascii="Times New Roman" w:hAnsi="Times New Roman"/>
          <w:b/>
          <w:i/>
          <w:color w:val="000000"/>
          <w:lang w:eastAsia="ar-SA"/>
        </w:rPr>
      </w:pPr>
      <w:bookmarkStart w:id="232" w:name="_Toc196878916"/>
      <w:bookmarkStart w:id="233" w:name="_Toc312188812"/>
      <w:bookmarkStart w:id="234" w:name="_Toc429415682"/>
      <w:bookmarkStart w:id="235" w:name="_Toc429587168"/>
      <w:bookmarkStart w:id="236" w:name="_Toc438812984"/>
      <w:r>
        <w:rPr>
          <w:rFonts w:ascii="Times New Roman" w:hAnsi="Times New Roman"/>
          <w:b/>
          <w:i/>
          <w:color w:val="000000"/>
          <w:lang w:eastAsia="ar-SA"/>
        </w:rPr>
        <w:t>Статья 19. Порядок внесения изменений в Правила землепользования застройки</w:t>
      </w:r>
      <w:bookmarkEnd w:id="232"/>
      <w:bookmarkEnd w:id="233"/>
      <w:bookmarkEnd w:id="234"/>
      <w:bookmarkEnd w:id="235"/>
      <w:bookmarkEnd w:id="236"/>
    </w:p>
    <w:p w:rsidR="00E735AC" w:rsidRDefault="00E735AC" w:rsidP="00E735AC">
      <w:pPr>
        <w:pStyle w:val="a9"/>
        <w:rPr>
          <w:lang w:val="ru-RU"/>
        </w:rPr>
      </w:pPr>
      <w:r>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w:t>
      </w:r>
      <w:proofErr w:type="gramStart"/>
      <w:r>
        <w:rPr>
          <w:lang w:val="ru-RU"/>
        </w:rPr>
        <w:t>33  Градостроительного</w:t>
      </w:r>
      <w:proofErr w:type="gramEnd"/>
      <w:r>
        <w:rPr>
          <w:lang w:val="ru-RU"/>
        </w:rPr>
        <w:t xml:space="preserve"> кодекса Российской Федерации, статьей 21 Закона Кировской области от 28.09.2006 «О регулировании градостроительной деятельности в Кировской области» (с изм. от 10.06.2015), Уставом Кильмезского района Кировской области, Уставом Дамаскинского сельского поселения Кильмезского района Кировской области.</w:t>
      </w:r>
    </w:p>
    <w:p w:rsidR="00E735AC" w:rsidRDefault="00E735AC" w:rsidP="00E735AC">
      <w:pPr>
        <w:pStyle w:val="a9"/>
        <w:rPr>
          <w:lang w:val="ru-RU"/>
        </w:rPr>
      </w:pPr>
      <w:r>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E735AC" w:rsidRDefault="00E735AC" w:rsidP="00E735AC">
      <w:pPr>
        <w:pStyle w:val="a9"/>
        <w:rPr>
          <w:lang w:val="ru-RU"/>
        </w:rPr>
      </w:pPr>
      <w:r>
        <w:rPr>
          <w:lang w:val="ru-RU"/>
        </w:rPr>
        <w:t>3. Предложения о внесении изменений в настоящие Правила направляются в письменной форме в Комиссию по подготовке правил землепользования и застройки Дамаскинского сельского поселения.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E735AC" w:rsidRDefault="00E735AC" w:rsidP="00E735AC">
      <w:pPr>
        <w:pStyle w:val="a9"/>
        <w:rPr>
          <w:lang w:val="ru-RU"/>
        </w:rPr>
      </w:pPr>
      <w:r>
        <w:rPr>
          <w:lang w:val="ru-RU"/>
        </w:rPr>
        <w:lastRenderedPageBreak/>
        <w:t>Заявка регистрируется, и ее копия не позднее следующего рабочего дня после поступления направляется председателю Комиссии.</w:t>
      </w:r>
    </w:p>
    <w:p w:rsidR="00E735AC" w:rsidRDefault="00E735AC" w:rsidP="00E735AC">
      <w:pPr>
        <w:pStyle w:val="a9"/>
        <w:rPr>
          <w:lang w:val="ru-RU"/>
        </w:rPr>
      </w:pPr>
      <w:r>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Дамаскинского сельского поселения для принятия решения о подготовке проекта по внесению изменений.</w:t>
      </w:r>
    </w:p>
    <w:p w:rsidR="00E735AC" w:rsidRDefault="00E735AC" w:rsidP="00E735AC">
      <w:pPr>
        <w:pStyle w:val="a9"/>
        <w:rPr>
          <w:lang w:val="ru-RU"/>
        </w:rPr>
      </w:pPr>
      <w:r>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735AC" w:rsidRDefault="00E735AC" w:rsidP="00E735AC">
      <w:pPr>
        <w:pStyle w:val="a9"/>
        <w:rPr>
          <w:lang w:val="ru-RU"/>
        </w:rPr>
      </w:pPr>
      <w:r>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E735AC" w:rsidRDefault="00E735AC" w:rsidP="00E735AC">
      <w:pPr>
        <w:pStyle w:val="a9"/>
        <w:rPr>
          <w:lang w:val="ru-RU"/>
        </w:rPr>
      </w:pPr>
      <w:r>
        <w:rPr>
          <w:lang w:val="ru-RU"/>
        </w:rPr>
        <w:t>7. Глава администрации Дамаскинского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735AC" w:rsidRDefault="00E735AC" w:rsidP="00E735AC">
      <w:pPr>
        <w:pStyle w:val="a9"/>
        <w:rPr>
          <w:lang w:val="ru-RU"/>
        </w:rPr>
      </w:pPr>
      <w:r>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E735AC" w:rsidRDefault="00E735AC" w:rsidP="00E735AC">
      <w:pPr>
        <w:pStyle w:val="a9"/>
        <w:rPr>
          <w:lang w:val="ru-RU"/>
        </w:rPr>
      </w:pPr>
      <w:r>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E735AC" w:rsidRDefault="00E735AC" w:rsidP="00E735AC">
      <w:pPr>
        <w:pStyle w:val="a9"/>
        <w:rPr>
          <w:lang w:val="ru-RU"/>
        </w:rPr>
      </w:pPr>
      <w:r>
        <w:rPr>
          <w:lang w:val="ru-RU"/>
        </w:rPr>
        <w:t>10. Подготовленные по итогам публичных слушаний рекомендации Комиссии направляются главе администрации Дамаскинского сельского поселения,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Дамаскинского сельского поселения направляет проект соответствующих предложений в Дамаскинскую сельскую Думу.</w:t>
      </w:r>
    </w:p>
    <w:p w:rsidR="00E735AC" w:rsidRDefault="00E735AC" w:rsidP="00E735AC">
      <w:pPr>
        <w:pStyle w:val="a9"/>
        <w:rPr>
          <w:lang w:val="ru-RU"/>
        </w:rPr>
      </w:pPr>
      <w:r>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Дамаскинского сельского поселения в сети «Интернет».</w:t>
      </w:r>
    </w:p>
    <w:p w:rsidR="00E735AC" w:rsidRDefault="00E735AC" w:rsidP="00E735AC">
      <w:pPr>
        <w:rPr>
          <w:lang w:eastAsia="ar-SA" w:bidi="en-US"/>
        </w:rPr>
      </w:pPr>
      <w:r>
        <w:br w:type="page"/>
      </w:r>
    </w:p>
    <w:p w:rsidR="00E735AC" w:rsidRDefault="00E735AC" w:rsidP="00E735AC">
      <w:pPr>
        <w:pStyle w:val="2"/>
        <w:spacing w:before="0"/>
        <w:jc w:val="both"/>
        <w:rPr>
          <w:rFonts w:ascii="Times New Roman" w:hAnsi="Times New Roman"/>
          <w:b/>
          <w:color w:val="000000"/>
          <w:sz w:val="24"/>
          <w:szCs w:val="24"/>
          <w:u w:val="single"/>
        </w:rPr>
      </w:pPr>
      <w:bookmarkStart w:id="237" w:name="_Toc196878926"/>
      <w:bookmarkStart w:id="238" w:name="_Toc312188822"/>
      <w:bookmarkStart w:id="239" w:name="_Toc429415683"/>
      <w:bookmarkStart w:id="240" w:name="_Toc429587169"/>
      <w:bookmarkStart w:id="241" w:name="_Toc438812985"/>
      <w:r>
        <w:rPr>
          <w:rFonts w:ascii="Times New Roman" w:hAnsi="Times New Roman"/>
          <w:b/>
          <w:color w:val="000000"/>
          <w:sz w:val="24"/>
          <w:szCs w:val="24"/>
          <w:u w:val="single"/>
        </w:rPr>
        <w:lastRenderedPageBreak/>
        <w:t>ЧАСТЬ II. КАРТА ГРАДОСТРОИТЕЛЬНОГО ЗОНИРОВАНИЯ</w:t>
      </w:r>
      <w:bookmarkEnd w:id="237"/>
      <w:bookmarkEnd w:id="238"/>
      <w:r>
        <w:rPr>
          <w:rFonts w:ascii="Times New Roman" w:hAnsi="Times New Roman"/>
          <w:b/>
          <w:color w:val="000000"/>
          <w:sz w:val="24"/>
          <w:szCs w:val="24"/>
          <w:u w:val="single"/>
        </w:rPr>
        <w:t>. ГРАДОСТРОИТЕЛЬНЫЕ РЕГЛАМЕНТЫ</w:t>
      </w:r>
      <w:bookmarkEnd w:id="239"/>
      <w:bookmarkEnd w:id="240"/>
      <w:bookmarkEnd w:id="241"/>
    </w:p>
    <w:p w:rsidR="00E735AC" w:rsidRDefault="00E735AC" w:rsidP="00E735AC">
      <w:pPr>
        <w:pStyle w:val="2"/>
        <w:jc w:val="both"/>
        <w:rPr>
          <w:rFonts w:ascii="Times New Roman" w:hAnsi="Times New Roman"/>
          <w:b/>
          <w:color w:val="000000"/>
          <w:szCs w:val="24"/>
          <w:lang w:eastAsia="ar-SA"/>
        </w:rPr>
      </w:pPr>
      <w:bookmarkStart w:id="242" w:name="_Toc282347529"/>
      <w:bookmarkStart w:id="243" w:name="_Toc321209569"/>
      <w:bookmarkStart w:id="244" w:name="_Toc339819814"/>
      <w:bookmarkStart w:id="245" w:name="_Toc379293270"/>
      <w:bookmarkStart w:id="246" w:name="_Toc380581547"/>
      <w:bookmarkStart w:id="247" w:name="_Toc392516679"/>
      <w:bookmarkStart w:id="248" w:name="_Toc400454226"/>
      <w:bookmarkStart w:id="249" w:name="_Toc410315204"/>
      <w:bookmarkStart w:id="250" w:name="_Toc424120763"/>
      <w:bookmarkStart w:id="251" w:name="_Toc429415684"/>
      <w:bookmarkStart w:id="252" w:name="_Toc429587170"/>
      <w:bookmarkStart w:id="253" w:name="_Toc438812986"/>
      <w:r>
        <w:rPr>
          <w:rFonts w:ascii="Times New Roman" w:hAnsi="Times New Roman"/>
          <w:b/>
          <w:color w:val="000000"/>
          <w:szCs w:val="24"/>
          <w:lang w:eastAsia="ar-SA"/>
        </w:rPr>
        <w:t>Глава 7. Градостроительное зонирование</w:t>
      </w:r>
      <w:bookmarkEnd w:id="242"/>
      <w:bookmarkEnd w:id="243"/>
      <w:bookmarkEnd w:id="244"/>
      <w:bookmarkEnd w:id="245"/>
      <w:bookmarkEnd w:id="246"/>
      <w:bookmarkEnd w:id="247"/>
      <w:bookmarkEnd w:id="248"/>
      <w:bookmarkEnd w:id="249"/>
      <w:bookmarkEnd w:id="250"/>
      <w:bookmarkEnd w:id="251"/>
      <w:bookmarkEnd w:id="252"/>
      <w:bookmarkEnd w:id="253"/>
    </w:p>
    <w:p w:rsidR="00E735AC" w:rsidRDefault="00E735AC" w:rsidP="00E735AC">
      <w:pPr>
        <w:pStyle w:val="3"/>
        <w:jc w:val="both"/>
        <w:rPr>
          <w:rFonts w:ascii="Times New Roman" w:hAnsi="Times New Roman"/>
          <w:b/>
          <w:i/>
          <w:color w:val="000000"/>
          <w:lang w:eastAsia="ar-SA"/>
        </w:rPr>
      </w:pPr>
      <w:bookmarkStart w:id="254" w:name="_Toc429415685"/>
      <w:bookmarkStart w:id="255" w:name="_Toc429587171"/>
      <w:bookmarkStart w:id="256" w:name="_Toc379293271"/>
      <w:bookmarkStart w:id="257" w:name="_Toc380581548"/>
      <w:bookmarkStart w:id="258" w:name="_Toc392516680"/>
      <w:bookmarkStart w:id="259" w:name="_Toc400454227"/>
      <w:bookmarkStart w:id="260" w:name="_Toc410315205"/>
      <w:bookmarkStart w:id="261" w:name="_Toc424120764"/>
      <w:bookmarkStart w:id="262" w:name="_Toc282347530"/>
      <w:bookmarkStart w:id="263" w:name="_Toc321209570"/>
      <w:bookmarkStart w:id="264" w:name="_Toc339819815"/>
      <w:bookmarkStart w:id="265" w:name="_Toc438812987"/>
      <w:r>
        <w:rPr>
          <w:rFonts w:ascii="Times New Roman" w:hAnsi="Times New Roman"/>
          <w:b/>
          <w:i/>
          <w:color w:val="000000"/>
          <w:lang w:eastAsia="ar-SA"/>
        </w:rPr>
        <w:t>Статья 20. Карта градостроительного зонирования</w:t>
      </w:r>
      <w:bookmarkEnd w:id="254"/>
      <w:bookmarkEnd w:id="255"/>
      <w:bookmarkEnd w:id="256"/>
      <w:bookmarkEnd w:id="257"/>
      <w:bookmarkEnd w:id="258"/>
      <w:bookmarkEnd w:id="259"/>
      <w:bookmarkEnd w:id="260"/>
      <w:bookmarkEnd w:id="261"/>
      <w:bookmarkEnd w:id="262"/>
      <w:bookmarkEnd w:id="263"/>
      <w:bookmarkEnd w:id="264"/>
      <w:bookmarkEnd w:id="265"/>
    </w:p>
    <w:p w:rsidR="00E735AC" w:rsidRDefault="00E735AC" w:rsidP="00E735AC">
      <w:pPr>
        <w:pStyle w:val="a9"/>
        <w:rPr>
          <w:lang w:val="ru-RU"/>
        </w:rPr>
      </w:pPr>
      <w:r>
        <w:rPr>
          <w:lang w:val="ru-RU"/>
        </w:rPr>
        <w:t xml:space="preserve">Карта градостроительного зонирования, а </w:t>
      </w:r>
      <w:proofErr w:type="gramStart"/>
      <w:r>
        <w:rPr>
          <w:lang w:val="ru-RU"/>
        </w:rPr>
        <w:t>так же</w:t>
      </w:r>
      <w:proofErr w:type="gramEnd"/>
      <w:r>
        <w:rPr>
          <w:lang w:val="ru-RU"/>
        </w:rPr>
        <w:t xml:space="preserve"> карта зон с особыми условиями использования территории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w:t>
      </w:r>
    </w:p>
    <w:p w:rsidR="00E735AC" w:rsidRDefault="00E735AC" w:rsidP="00E735AC">
      <w:pPr>
        <w:pStyle w:val="22"/>
        <w:tabs>
          <w:tab w:val="left" w:pos="9781"/>
        </w:tabs>
        <w:ind w:left="0" w:right="-82" w:firstLine="570"/>
        <w:jc w:val="both"/>
        <w:rPr>
          <w:b w:val="0"/>
          <w:bCs w:val="0"/>
          <w:color w:val="000000"/>
        </w:rPr>
      </w:pPr>
      <w:r>
        <w:rPr>
          <w:b w:val="0"/>
          <w:color w:val="000000"/>
        </w:rPr>
        <w:t xml:space="preserve">На карте с особыми условиями использования территории нанесены </w:t>
      </w:r>
      <w:proofErr w:type="spellStart"/>
      <w:r>
        <w:rPr>
          <w:b w:val="0"/>
          <w:color w:val="000000"/>
        </w:rPr>
        <w:t>водоохранные</w:t>
      </w:r>
      <w:proofErr w:type="spellEnd"/>
      <w:r>
        <w:rPr>
          <w:b w:val="0"/>
          <w:color w:val="000000"/>
        </w:rPr>
        <w:t xml:space="preserve"> зоны</w:t>
      </w:r>
      <w:r>
        <w:rPr>
          <w:b w:val="0"/>
          <w:bCs w:val="0"/>
          <w:color w:val="000000"/>
        </w:rPr>
        <w:t>, примыкающие к акваториям рек, ручьям и прудам,</w:t>
      </w:r>
      <w:r>
        <w:rPr>
          <w:b w:val="0"/>
          <w:color w:val="000000"/>
        </w:rPr>
        <w:t xml:space="preserve"> санитарно-защитные зоны предприятий и объектов капитального строительства, а также </w:t>
      </w:r>
      <w:r>
        <w:rPr>
          <w:b w:val="0"/>
          <w:bCs w:val="0"/>
          <w:color w:val="000000"/>
        </w:rPr>
        <w:t>зоны санитарной охраны источников водоснабжения,  в границах которых установлен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E735AC" w:rsidRDefault="00E735AC" w:rsidP="00E735AC">
      <w:pPr>
        <w:tabs>
          <w:tab w:val="left" w:pos="9781"/>
        </w:tabs>
        <w:ind w:right="-82" w:firstLine="360"/>
        <w:jc w:val="both"/>
        <w:rPr>
          <w:color w:val="000000"/>
        </w:rPr>
      </w:pPr>
      <w:r>
        <w:rPr>
          <w:bCs/>
          <w:color w:val="000000"/>
        </w:rPr>
        <w:t xml:space="preserve">Перечень </w:t>
      </w:r>
      <w:proofErr w:type="gramStart"/>
      <w:r>
        <w:rPr>
          <w:bCs/>
          <w:color w:val="000000"/>
        </w:rPr>
        <w:t>зон</w:t>
      </w:r>
      <w:proofErr w:type="gramEnd"/>
      <w:r>
        <w:rPr>
          <w:bCs/>
          <w:color w:val="000000"/>
        </w:rPr>
        <w:t xml:space="preserve"> обозначенных на </w:t>
      </w:r>
      <w:r>
        <w:rPr>
          <w:color w:val="000000"/>
        </w:rPr>
        <w:t>«Карте зон с особыми условиями использования территории»</w:t>
      </w:r>
    </w:p>
    <w:p w:rsidR="00E735AC" w:rsidRDefault="00E735AC" w:rsidP="00E735AC">
      <w:pPr>
        <w:pStyle w:val="32"/>
        <w:tabs>
          <w:tab w:val="left" w:pos="9781"/>
        </w:tabs>
        <w:ind w:left="0" w:right="-82" w:firstLine="360"/>
        <w:rPr>
          <w:b w:val="0"/>
          <w:bCs w:val="0"/>
          <w:color w:val="000000"/>
        </w:rPr>
      </w:pPr>
      <w:r>
        <w:rPr>
          <w:b w:val="0"/>
          <w:color w:val="000000"/>
        </w:rPr>
        <w:t xml:space="preserve"> – </w:t>
      </w:r>
      <w:proofErr w:type="spellStart"/>
      <w:r>
        <w:rPr>
          <w:b w:val="0"/>
          <w:color w:val="000000"/>
        </w:rPr>
        <w:t>водоохранная</w:t>
      </w:r>
      <w:proofErr w:type="spellEnd"/>
      <w:r>
        <w:rPr>
          <w:b w:val="0"/>
          <w:color w:val="000000"/>
        </w:rPr>
        <w:t xml:space="preserve"> зона водного объекта</w:t>
      </w:r>
    </w:p>
    <w:p w:rsidR="00E735AC" w:rsidRDefault="00E735AC" w:rsidP="00E735AC">
      <w:pPr>
        <w:pStyle w:val="32"/>
        <w:tabs>
          <w:tab w:val="left" w:pos="9781"/>
        </w:tabs>
        <w:ind w:left="0" w:right="-82" w:firstLine="360"/>
        <w:rPr>
          <w:b w:val="0"/>
          <w:bCs w:val="0"/>
          <w:color w:val="000000"/>
        </w:rPr>
      </w:pPr>
      <w:r>
        <w:rPr>
          <w:b w:val="0"/>
          <w:bCs w:val="0"/>
          <w:color w:val="000000"/>
        </w:rPr>
        <w:t xml:space="preserve"> – зона санитарной охраны источника водоснабжения</w:t>
      </w:r>
    </w:p>
    <w:p w:rsidR="00E735AC" w:rsidRDefault="00E735AC" w:rsidP="00E735AC">
      <w:pPr>
        <w:pStyle w:val="32"/>
        <w:tabs>
          <w:tab w:val="left" w:pos="9781"/>
        </w:tabs>
        <w:ind w:left="0" w:right="-82" w:firstLine="360"/>
        <w:rPr>
          <w:b w:val="0"/>
          <w:color w:val="000000"/>
        </w:rPr>
      </w:pPr>
      <w:r>
        <w:rPr>
          <w:b w:val="0"/>
          <w:bCs w:val="0"/>
          <w:color w:val="000000"/>
        </w:rPr>
        <w:t xml:space="preserve"> – </w:t>
      </w:r>
      <w:proofErr w:type="spellStart"/>
      <w:r>
        <w:rPr>
          <w:b w:val="0"/>
          <w:color w:val="000000"/>
        </w:rPr>
        <w:t>санитарно</w:t>
      </w:r>
      <w:proofErr w:type="spellEnd"/>
      <w:r>
        <w:rPr>
          <w:b w:val="0"/>
          <w:color w:val="000000"/>
        </w:rPr>
        <w:t xml:space="preserve"> – защитная зона предприятий и объектов капитального строительства</w:t>
      </w:r>
    </w:p>
    <w:p w:rsidR="00E735AC" w:rsidRDefault="00E735AC" w:rsidP="00E735AC">
      <w:pPr>
        <w:pStyle w:val="32"/>
        <w:tabs>
          <w:tab w:val="left" w:pos="9781"/>
        </w:tabs>
        <w:ind w:left="0" w:right="-82" w:firstLine="360"/>
        <w:rPr>
          <w:b w:val="0"/>
          <w:color w:val="000000"/>
        </w:rPr>
      </w:pPr>
      <w:r>
        <w:rPr>
          <w:b w:val="0"/>
          <w:color w:val="000000"/>
        </w:rPr>
        <w:t xml:space="preserve"> - охранные зоны</w:t>
      </w:r>
    </w:p>
    <w:p w:rsidR="00E735AC" w:rsidRDefault="00E735AC" w:rsidP="00E735AC">
      <w:pPr>
        <w:pStyle w:val="32"/>
        <w:tabs>
          <w:tab w:val="left" w:pos="9781"/>
        </w:tabs>
        <w:ind w:left="0" w:right="-82" w:firstLine="360"/>
        <w:rPr>
          <w:b w:val="0"/>
          <w:bCs w:val="0"/>
          <w:color w:val="000000"/>
        </w:rPr>
      </w:pPr>
      <w:r>
        <w:rPr>
          <w:b w:val="0"/>
          <w:color w:val="000000"/>
        </w:rPr>
        <w:t xml:space="preserve"> - зоны затопления и подтопления</w:t>
      </w:r>
    </w:p>
    <w:p w:rsidR="00E735AC" w:rsidRDefault="00E735AC" w:rsidP="00E735AC">
      <w:pPr>
        <w:pStyle w:val="22"/>
        <w:tabs>
          <w:tab w:val="left" w:pos="9781"/>
        </w:tabs>
        <w:ind w:left="0" w:right="-82" w:firstLine="360"/>
        <w:jc w:val="both"/>
        <w:rPr>
          <w:b w:val="0"/>
          <w:bCs w:val="0"/>
          <w:color w:val="000000"/>
        </w:rPr>
      </w:pPr>
      <w:r>
        <w:rPr>
          <w:b w:val="0"/>
          <w:color w:val="000000"/>
        </w:rPr>
        <w:t xml:space="preserve">Ограничения использования земельных участков и объектов капитального строительства в </w:t>
      </w:r>
      <w:proofErr w:type="spellStart"/>
      <w:r>
        <w:rPr>
          <w:b w:val="0"/>
          <w:color w:val="000000"/>
        </w:rPr>
        <w:t>санитарно</w:t>
      </w:r>
      <w:proofErr w:type="spellEnd"/>
      <w:r>
        <w:rPr>
          <w:b w:val="0"/>
          <w:color w:val="000000"/>
        </w:rPr>
        <w:t xml:space="preserve"> – защитной зоне предприятий и объектов капитального строительства, зоне санитарной охраны источников водоснабжения установлены по отношению к предусмотренным Правилами видам разрешенного использования недвижимости </w:t>
      </w:r>
      <w:r>
        <w:rPr>
          <w:b w:val="0"/>
          <w:bCs w:val="0"/>
          <w:color w:val="000000"/>
        </w:rPr>
        <w:t>в территориальных зонах в соответствии с нормативными правовыми актами Российской Федерации и нормативными документами.</w:t>
      </w:r>
    </w:p>
    <w:p w:rsidR="00E735AC" w:rsidRDefault="00E735AC" w:rsidP="00E735AC">
      <w:pPr>
        <w:pStyle w:val="32"/>
        <w:tabs>
          <w:tab w:val="left" w:pos="9781"/>
        </w:tabs>
        <w:ind w:left="0" w:right="-82" w:firstLine="573"/>
        <w:rPr>
          <w:color w:val="000000"/>
        </w:rPr>
      </w:pPr>
      <w:r>
        <w:rPr>
          <w:color w:val="000000"/>
        </w:rPr>
        <w:t xml:space="preserve">Виды ограничений использования земельных участков и объектов капитального строительства </w:t>
      </w:r>
      <w:proofErr w:type="gramStart"/>
      <w:r>
        <w:rPr>
          <w:color w:val="000000"/>
        </w:rPr>
        <w:t>в водоохраной</w:t>
      </w:r>
      <w:proofErr w:type="gramEnd"/>
      <w:r>
        <w:rPr>
          <w:color w:val="000000"/>
        </w:rPr>
        <w:t xml:space="preserve"> зоне водного объекта</w:t>
      </w:r>
    </w:p>
    <w:p w:rsidR="00E735AC" w:rsidRDefault="00E735AC" w:rsidP="00E735AC">
      <w:pPr>
        <w:autoSpaceDE w:val="0"/>
        <w:autoSpaceDN w:val="0"/>
        <w:adjustRightInd w:val="0"/>
        <w:ind w:firstLine="540"/>
        <w:jc w:val="both"/>
        <w:rPr>
          <w:color w:val="000000"/>
        </w:rPr>
      </w:pPr>
      <w:r>
        <w:rPr>
          <w:color w:val="000000"/>
        </w:rPr>
        <w:t xml:space="preserve">В границах </w:t>
      </w:r>
      <w:proofErr w:type="spellStart"/>
      <w:r>
        <w:rPr>
          <w:color w:val="000000"/>
        </w:rPr>
        <w:t>водоохранных</w:t>
      </w:r>
      <w:proofErr w:type="spellEnd"/>
      <w:r>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735AC" w:rsidRDefault="00E735AC" w:rsidP="00E735AC">
      <w:pPr>
        <w:pStyle w:val="32"/>
        <w:tabs>
          <w:tab w:val="left" w:pos="1254"/>
          <w:tab w:val="left" w:pos="9747"/>
          <w:tab w:val="left" w:pos="9781"/>
        </w:tabs>
        <w:ind w:left="0" w:right="-82"/>
        <w:rPr>
          <w:b w:val="0"/>
          <w:bCs w:val="0"/>
          <w:color w:val="000000"/>
        </w:rPr>
      </w:pPr>
      <w:proofErr w:type="gramStart"/>
      <w:r>
        <w:rPr>
          <w:b w:val="0"/>
          <w:bCs w:val="0"/>
          <w:color w:val="000000"/>
        </w:rPr>
        <w:t>В водоохраной</w:t>
      </w:r>
      <w:proofErr w:type="gramEnd"/>
      <w:r>
        <w:rPr>
          <w:b w:val="0"/>
          <w:bCs w:val="0"/>
          <w:color w:val="000000"/>
        </w:rPr>
        <w:t xml:space="preserve"> зоне запрещаются:</w:t>
      </w:r>
    </w:p>
    <w:p w:rsidR="00E735AC" w:rsidRDefault="00E735AC" w:rsidP="00E735AC">
      <w:pPr>
        <w:pStyle w:val="32"/>
        <w:tabs>
          <w:tab w:val="left" w:pos="9639"/>
          <w:tab w:val="left" w:pos="9747"/>
          <w:tab w:val="left" w:pos="9781"/>
        </w:tabs>
        <w:ind w:left="0" w:right="-81"/>
        <w:rPr>
          <w:b w:val="0"/>
          <w:color w:val="000000"/>
        </w:rPr>
      </w:pPr>
      <w:r>
        <w:rPr>
          <w:b w:val="0"/>
          <w:color w:val="000000"/>
        </w:rPr>
        <w:t>использование сточных вод для удобрения почв;</w:t>
      </w:r>
    </w:p>
    <w:p w:rsidR="00E735AC" w:rsidRDefault="00E735AC" w:rsidP="00E735AC">
      <w:pPr>
        <w:pStyle w:val="32"/>
        <w:tabs>
          <w:tab w:val="left" w:pos="9639"/>
          <w:tab w:val="left" w:pos="9747"/>
          <w:tab w:val="left" w:pos="9781"/>
        </w:tabs>
        <w:ind w:left="0" w:right="-81"/>
        <w:rPr>
          <w:b w:val="0"/>
          <w:color w:val="000000"/>
        </w:rPr>
      </w:pPr>
      <w:r>
        <w:rPr>
          <w:b w:val="0"/>
          <w:color w:val="00000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735AC" w:rsidRDefault="00E735AC" w:rsidP="00E735AC">
      <w:pPr>
        <w:pStyle w:val="32"/>
        <w:tabs>
          <w:tab w:val="left" w:pos="9747"/>
          <w:tab w:val="left" w:pos="9781"/>
        </w:tabs>
        <w:ind w:left="0" w:right="-81"/>
        <w:rPr>
          <w:b w:val="0"/>
          <w:color w:val="000000"/>
        </w:rPr>
      </w:pPr>
      <w:r>
        <w:rPr>
          <w:b w:val="0"/>
          <w:color w:val="000000"/>
        </w:rPr>
        <w:t>осуществление авиационных мер по борьбе с вредителями и болезнями растений;</w:t>
      </w:r>
    </w:p>
    <w:p w:rsidR="00E735AC" w:rsidRDefault="00E735AC" w:rsidP="00E735AC">
      <w:pPr>
        <w:pStyle w:val="32"/>
        <w:tabs>
          <w:tab w:val="left" w:pos="9747"/>
          <w:tab w:val="left" w:pos="9781"/>
        </w:tabs>
        <w:ind w:left="0" w:right="-81"/>
        <w:rPr>
          <w:b w:val="0"/>
          <w:color w:val="000000"/>
        </w:rPr>
      </w:pPr>
      <w:r>
        <w:rPr>
          <w:b w:val="0"/>
          <w:color w:val="000000"/>
        </w:rPr>
        <w:t>движение и стоянка транспортных средств (кроме специальных транспортных средств за исключением их движения по дорогам и стоянке на дорогах и в специально оборудованных местах, имеющих твердое покрытие).</w:t>
      </w:r>
    </w:p>
    <w:p w:rsidR="00E735AC" w:rsidRDefault="00E735AC" w:rsidP="00E735AC">
      <w:pPr>
        <w:pStyle w:val="22"/>
        <w:tabs>
          <w:tab w:val="left" w:pos="9781"/>
        </w:tabs>
        <w:ind w:left="0" w:right="-81" w:firstLine="360"/>
        <w:jc w:val="both"/>
        <w:rPr>
          <w:bCs w:val="0"/>
          <w:color w:val="000000"/>
        </w:rPr>
      </w:pPr>
      <w:r>
        <w:rPr>
          <w:bCs w:val="0"/>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E735AC" w:rsidRDefault="00E735AC" w:rsidP="00E735AC">
      <w:pPr>
        <w:pStyle w:val="22"/>
        <w:tabs>
          <w:tab w:val="left" w:pos="9781"/>
        </w:tabs>
        <w:ind w:left="0" w:right="-81" w:firstLine="360"/>
        <w:jc w:val="both"/>
        <w:rPr>
          <w:bCs w:val="0"/>
          <w:color w:val="000000"/>
        </w:rPr>
      </w:pPr>
      <w:r>
        <w:rPr>
          <w:bCs w:val="0"/>
          <w:color w:val="000000"/>
        </w:rPr>
        <w:t>Зона санитарной охраны должна организовываться в составе 3-х поясов:</w:t>
      </w:r>
    </w:p>
    <w:p w:rsidR="00E735AC" w:rsidRDefault="00E735AC" w:rsidP="00E735AC">
      <w:pPr>
        <w:pStyle w:val="32"/>
        <w:tabs>
          <w:tab w:val="num" w:pos="1311"/>
          <w:tab w:val="num" w:pos="2432"/>
          <w:tab w:val="left" w:pos="9781"/>
        </w:tabs>
        <w:ind w:left="0" w:right="-81" w:firstLine="360"/>
        <w:rPr>
          <w:color w:val="000000"/>
        </w:rPr>
      </w:pPr>
      <w:r>
        <w:rPr>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E735AC" w:rsidRDefault="00E735AC" w:rsidP="00E735AC">
      <w:pPr>
        <w:pStyle w:val="32"/>
        <w:tabs>
          <w:tab w:val="num" w:pos="1311"/>
          <w:tab w:val="num" w:pos="2432"/>
          <w:tab w:val="left" w:pos="9781"/>
        </w:tabs>
        <w:ind w:left="0" w:right="-81" w:firstLine="360"/>
        <w:rPr>
          <w:color w:val="000000"/>
        </w:rPr>
      </w:pPr>
      <w:r>
        <w:rPr>
          <w:color w:val="000000"/>
        </w:rPr>
        <w:t xml:space="preserve">второго и третьего поясов (поясов ограничений), предназначенных для </w:t>
      </w:r>
      <w:proofErr w:type="gramStart"/>
      <w:r>
        <w:rPr>
          <w:color w:val="000000"/>
        </w:rPr>
        <w:t>предупреждения  микробного</w:t>
      </w:r>
      <w:proofErr w:type="gramEnd"/>
      <w:r>
        <w:rPr>
          <w:color w:val="000000"/>
        </w:rPr>
        <w:t xml:space="preserve"> и химического загрязнения воды источников.</w:t>
      </w:r>
    </w:p>
    <w:p w:rsidR="00E735AC" w:rsidRDefault="00E735AC" w:rsidP="00E735AC">
      <w:pPr>
        <w:pStyle w:val="22"/>
        <w:tabs>
          <w:tab w:val="left" w:pos="9781"/>
        </w:tabs>
        <w:ind w:left="0" w:right="-81" w:firstLine="360"/>
        <w:jc w:val="both"/>
        <w:rPr>
          <w:bCs w:val="0"/>
          <w:color w:val="000000"/>
        </w:rPr>
      </w:pPr>
      <w:r>
        <w:rPr>
          <w:bCs w:val="0"/>
          <w:color w:val="000000"/>
        </w:rPr>
        <w:t>Границы поясов зоны санитарной охраны источников водоснабжения определяются проектом, утверждаемым в установленном порядке.</w:t>
      </w:r>
    </w:p>
    <w:p w:rsidR="00E735AC" w:rsidRDefault="00E735AC" w:rsidP="00E735AC">
      <w:pPr>
        <w:pStyle w:val="32"/>
        <w:tabs>
          <w:tab w:val="left" w:pos="9781"/>
        </w:tabs>
        <w:ind w:left="0" w:right="-81" w:firstLine="360"/>
        <w:rPr>
          <w:color w:val="000000"/>
        </w:rPr>
      </w:pPr>
      <w:r>
        <w:rPr>
          <w:color w:val="000000"/>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rsidR="00E735AC" w:rsidRDefault="00E735AC" w:rsidP="00E735AC">
      <w:pPr>
        <w:pStyle w:val="32"/>
        <w:tabs>
          <w:tab w:val="num" w:pos="399"/>
          <w:tab w:val="num" w:pos="1040"/>
          <w:tab w:val="left" w:pos="9781"/>
        </w:tabs>
        <w:ind w:left="0" w:right="-81" w:firstLine="360"/>
        <w:rPr>
          <w:b w:val="0"/>
          <w:bCs w:val="0"/>
          <w:color w:val="000000"/>
        </w:rPr>
      </w:pPr>
      <w:r>
        <w:rPr>
          <w:b w:val="0"/>
          <w:bCs w:val="0"/>
          <w:color w:val="000000"/>
        </w:rPr>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735AC" w:rsidRDefault="00E735AC" w:rsidP="00E735AC">
      <w:pPr>
        <w:pStyle w:val="32"/>
        <w:tabs>
          <w:tab w:val="num" w:pos="0"/>
          <w:tab w:val="left" w:pos="9781"/>
        </w:tabs>
        <w:ind w:left="0" w:right="-81" w:firstLine="360"/>
        <w:rPr>
          <w:b w:val="0"/>
          <w:bCs w:val="0"/>
          <w:color w:val="000000"/>
        </w:rPr>
      </w:pPr>
      <w:r>
        <w:rPr>
          <w:b w:val="0"/>
          <w:bCs w:val="0"/>
          <w:color w:val="000000"/>
        </w:rPr>
        <w:lastRenderedPageBreak/>
        <w:t>На территории 1-го пояса зоны санитарной охраны запрещаются:</w:t>
      </w:r>
    </w:p>
    <w:p w:rsidR="00E735AC" w:rsidRDefault="00E735AC" w:rsidP="00E735AC">
      <w:pPr>
        <w:pStyle w:val="32"/>
        <w:tabs>
          <w:tab w:val="left" w:pos="9781"/>
        </w:tabs>
        <w:ind w:left="0" w:right="-81"/>
        <w:rPr>
          <w:b w:val="0"/>
          <w:bCs w:val="0"/>
          <w:color w:val="000000"/>
        </w:rPr>
      </w:pPr>
      <w:r>
        <w:rPr>
          <w:b w:val="0"/>
          <w:bCs w:val="0"/>
          <w:color w:val="000000"/>
        </w:rPr>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E735AC" w:rsidRDefault="00E735AC" w:rsidP="00E735AC">
      <w:pPr>
        <w:pStyle w:val="32"/>
        <w:tabs>
          <w:tab w:val="left" w:pos="9781"/>
        </w:tabs>
        <w:ind w:left="0" w:right="-81"/>
        <w:rPr>
          <w:b w:val="0"/>
          <w:bCs w:val="0"/>
          <w:color w:val="000000"/>
        </w:rPr>
      </w:pPr>
      <w:r>
        <w:rPr>
          <w:b w:val="0"/>
          <w:bCs w:val="0"/>
          <w:color w:val="000000"/>
        </w:rPr>
        <w:t>размещение жилых и хозяйственно-бытовых зданий;</w:t>
      </w:r>
    </w:p>
    <w:p w:rsidR="00E735AC" w:rsidRDefault="00E735AC" w:rsidP="00E735AC">
      <w:pPr>
        <w:pStyle w:val="32"/>
        <w:tabs>
          <w:tab w:val="left" w:pos="9781"/>
        </w:tabs>
        <w:ind w:left="0" w:right="-81"/>
        <w:rPr>
          <w:b w:val="0"/>
          <w:bCs w:val="0"/>
          <w:color w:val="000000"/>
        </w:rPr>
      </w:pPr>
      <w:r>
        <w:rPr>
          <w:b w:val="0"/>
          <w:bCs w:val="0"/>
          <w:color w:val="000000"/>
        </w:rPr>
        <w:t>проживание людей;</w:t>
      </w:r>
    </w:p>
    <w:p w:rsidR="00E735AC" w:rsidRDefault="00E735AC" w:rsidP="00E735AC">
      <w:pPr>
        <w:pStyle w:val="32"/>
        <w:tabs>
          <w:tab w:val="left" w:pos="9781"/>
        </w:tabs>
        <w:ind w:left="0" w:right="-81"/>
        <w:rPr>
          <w:b w:val="0"/>
          <w:bCs w:val="0"/>
          <w:color w:val="000000"/>
        </w:rPr>
      </w:pPr>
      <w:r>
        <w:rPr>
          <w:b w:val="0"/>
          <w:bCs w:val="0"/>
          <w:color w:val="000000"/>
        </w:rPr>
        <w:t>размещение приемников нечистот и бытовых отходов;</w:t>
      </w:r>
    </w:p>
    <w:p w:rsidR="00E735AC" w:rsidRDefault="00E735AC" w:rsidP="00E735AC">
      <w:pPr>
        <w:pStyle w:val="32"/>
        <w:tabs>
          <w:tab w:val="left" w:pos="9781"/>
        </w:tabs>
        <w:ind w:left="0" w:right="-81"/>
        <w:rPr>
          <w:b w:val="0"/>
          <w:bCs w:val="0"/>
          <w:color w:val="000000"/>
        </w:rPr>
      </w:pPr>
      <w:r>
        <w:rPr>
          <w:b w:val="0"/>
          <w:bCs w:val="0"/>
          <w:color w:val="000000"/>
        </w:rPr>
        <w:t>применение ядохимикатов и удобрений;</w:t>
      </w:r>
    </w:p>
    <w:p w:rsidR="00E735AC" w:rsidRDefault="00E735AC" w:rsidP="00E735AC">
      <w:pPr>
        <w:pStyle w:val="32"/>
        <w:tabs>
          <w:tab w:val="left" w:pos="9781"/>
        </w:tabs>
        <w:ind w:left="0" w:right="-81"/>
        <w:rPr>
          <w:b w:val="0"/>
          <w:bCs w:val="0"/>
          <w:color w:val="000000"/>
        </w:rPr>
      </w:pPr>
      <w:r>
        <w:rPr>
          <w:b w:val="0"/>
          <w:bCs w:val="0"/>
          <w:color w:val="000000"/>
        </w:rPr>
        <w:t>посадка высокоствольных деревьев.</w:t>
      </w:r>
    </w:p>
    <w:p w:rsidR="00E735AC" w:rsidRDefault="00E735AC" w:rsidP="00E735AC">
      <w:pPr>
        <w:pStyle w:val="32"/>
        <w:tabs>
          <w:tab w:val="num" w:pos="228"/>
          <w:tab w:val="num" w:pos="1040"/>
          <w:tab w:val="left" w:pos="9781"/>
        </w:tabs>
        <w:ind w:left="0" w:right="-81" w:firstLine="360"/>
        <w:rPr>
          <w:b w:val="0"/>
          <w:bCs w:val="0"/>
          <w:color w:val="000000"/>
        </w:rPr>
      </w:pPr>
      <w:r>
        <w:rPr>
          <w:b w:val="0"/>
          <w:bCs w:val="0"/>
          <w:color w:val="000000"/>
        </w:rPr>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735AC" w:rsidRDefault="00E735AC" w:rsidP="00E735AC">
      <w:pPr>
        <w:pStyle w:val="32"/>
        <w:tabs>
          <w:tab w:val="left" w:pos="9781"/>
        </w:tabs>
        <w:ind w:left="0" w:right="-81" w:firstLine="360"/>
        <w:rPr>
          <w:color w:val="000000"/>
        </w:rPr>
      </w:pPr>
      <w:r>
        <w:rPr>
          <w:color w:val="000000"/>
        </w:rPr>
        <w:t>Виды ограничений использования земельных участков и объектов капитального строительства во 2-ом поясе зоны санитарной охраны подземных источников:</w:t>
      </w:r>
    </w:p>
    <w:p w:rsidR="00E735AC" w:rsidRDefault="00E735AC" w:rsidP="00E735AC">
      <w:pPr>
        <w:pStyle w:val="32"/>
        <w:tabs>
          <w:tab w:val="num" w:pos="399"/>
          <w:tab w:val="num" w:pos="1040"/>
          <w:tab w:val="left" w:pos="9781"/>
        </w:tabs>
        <w:ind w:left="0" w:right="-81" w:firstLine="360"/>
        <w:rPr>
          <w:b w:val="0"/>
          <w:bCs w:val="0"/>
          <w:color w:val="000000"/>
        </w:rPr>
      </w:pPr>
      <w:r>
        <w:rPr>
          <w:b w:val="0"/>
          <w:bCs w:val="0"/>
          <w:color w:val="00000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735AC" w:rsidRDefault="00E735AC" w:rsidP="00E735AC">
      <w:pPr>
        <w:pStyle w:val="32"/>
        <w:tabs>
          <w:tab w:val="num" w:pos="228"/>
          <w:tab w:val="num" w:pos="1040"/>
          <w:tab w:val="left" w:pos="9781"/>
        </w:tabs>
        <w:ind w:left="0" w:right="-81" w:firstLine="360"/>
        <w:rPr>
          <w:b w:val="0"/>
          <w:bCs w:val="0"/>
          <w:color w:val="000000"/>
        </w:rPr>
      </w:pPr>
      <w:r>
        <w:rPr>
          <w:b w:val="0"/>
          <w:bCs w:val="0"/>
          <w:color w:val="000000"/>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E735AC" w:rsidRDefault="00E735AC" w:rsidP="00E735AC">
      <w:pPr>
        <w:pStyle w:val="32"/>
        <w:tabs>
          <w:tab w:val="num" w:pos="1040"/>
          <w:tab w:val="left" w:pos="9781"/>
        </w:tabs>
        <w:ind w:left="0" w:right="-81" w:firstLine="360"/>
        <w:rPr>
          <w:b w:val="0"/>
          <w:bCs w:val="0"/>
          <w:color w:val="000000"/>
        </w:rPr>
      </w:pPr>
      <w:r>
        <w:rPr>
          <w:b w:val="0"/>
          <w:bCs w:val="0"/>
          <w:color w:val="000000"/>
        </w:rPr>
        <w:t>На территории 2-го пояса зоны санитарной охраны запрещается:</w:t>
      </w:r>
    </w:p>
    <w:p w:rsidR="00E735AC" w:rsidRDefault="00E735AC" w:rsidP="00E735AC">
      <w:pPr>
        <w:pStyle w:val="32"/>
        <w:tabs>
          <w:tab w:val="num" w:pos="1311"/>
          <w:tab w:val="left" w:pos="9781"/>
        </w:tabs>
        <w:ind w:left="0" w:right="-81" w:firstLine="360"/>
        <w:rPr>
          <w:b w:val="0"/>
          <w:bCs w:val="0"/>
          <w:color w:val="000000"/>
        </w:rPr>
      </w:pPr>
      <w:r>
        <w:rPr>
          <w:b w:val="0"/>
          <w:bCs w:val="0"/>
          <w:color w:val="000000"/>
        </w:rPr>
        <w:t>закачка отработанных вод в подземные горизонты;</w:t>
      </w:r>
    </w:p>
    <w:p w:rsidR="00E735AC" w:rsidRDefault="00E735AC" w:rsidP="00E735AC">
      <w:pPr>
        <w:pStyle w:val="32"/>
        <w:tabs>
          <w:tab w:val="num" w:pos="1311"/>
          <w:tab w:val="left" w:pos="9781"/>
        </w:tabs>
        <w:ind w:left="0" w:right="-81" w:firstLine="360"/>
        <w:rPr>
          <w:b w:val="0"/>
          <w:bCs w:val="0"/>
          <w:color w:val="000000"/>
        </w:rPr>
      </w:pPr>
      <w:r>
        <w:rPr>
          <w:b w:val="0"/>
          <w:bCs w:val="0"/>
          <w:color w:val="000000"/>
        </w:rPr>
        <w:t>подземное складирование твердых отходов;</w:t>
      </w:r>
    </w:p>
    <w:p w:rsidR="00E735AC" w:rsidRDefault="00E735AC" w:rsidP="00E735AC">
      <w:pPr>
        <w:pStyle w:val="32"/>
        <w:tabs>
          <w:tab w:val="num" w:pos="1311"/>
          <w:tab w:val="left" w:pos="9781"/>
        </w:tabs>
        <w:ind w:left="0" w:right="-81" w:firstLine="360"/>
        <w:rPr>
          <w:b w:val="0"/>
          <w:bCs w:val="0"/>
          <w:color w:val="000000"/>
        </w:rPr>
      </w:pPr>
      <w:r>
        <w:rPr>
          <w:b w:val="0"/>
          <w:bCs w:val="0"/>
          <w:color w:val="000000"/>
        </w:rPr>
        <w:t>разработка недр земли;</w:t>
      </w:r>
    </w:p>
    <w:p w:rsidR="00E735AC" w:rsidRDefault="00E735AC" w:rsidP="00E735AC">
      <w:pPr>
        <w:pStyle w:val="32"/>
        <w:tabs>
          <w:tab w:val="num" w:pos="1311"/>
          <w:tab w:val="left" w:pos="9781"/>
        </w:tabs>
        <w:ind w:left="0" w:right="-81" w:firstLine="360"/>
        <w:rPr>
          <w:b w:val="0"/>
          <w:bCs w:val="0"/>
          <w:color w:val="000000"/>
        </w:rPr>
      </w:pPr>
      <w:r>
        <w:rPr>
          <w:b w:val="0"/>
          <w:bCs w:val="0"/>
          <w:color w:val="000000"/>
        </w:rPr>
        <w:t xml:space="preserve">размещение складов горюче-смазочных материалов, ядохимикатов и минеральных удобрений, накопителей </w:t>
      </w:r>
      <w:proofErr w:type="spellStart"/>
      <w:proofErr w:type="gramStart"/>
      <w:r>
        <w:rPr>
          <w:b w:val="0"/>
          <w:bCs w:val="0"/>
          <w:color w:val="000000"/>
        </w:rPr>
        <w:t>промстоков</w:t>
      </w:r>
      <w:proofErr w:type="spellEnd"/>
      <w:r>
        <w:rPr>
          <w:b w:val="0"/>
          <w:bCs w:val="0"/>
          <w:color w:val="000000"/>
        </w:rPr>
        <w:t xml:space="preserve">,  </w:t>
      </w:r>
      <w:proofErr w:type="spellStart"/>
      <w:r>
        <w:rPr>
          <w:b w:val="0"/>
          <w:bCs w:val="0"/>
          <w:color w:val="000000"/>
        </w:rPr>
        <w:t>шламохранилищ</w:t>
      </w:r>
      <w:proofErr w:type="spellEnd"/>
      <w:proofErr w:type="gramEnd"/>
      <w:r>
        <w:rPr>
          <w:b w:val="0"/>
          <w:bCs w:val="0"/>
          <w:color w:val="000000"/>
        </w:rPr>
        <w:t xml:space="preserve"> и других  объектов, обуславливающих опасность химического загрязнения подземных вод;</w:t>
      </w:r>
    </w:p>
    <w:p w:rsidR="00E735AC" w:rsidRDefault="00E735AC" w:rsidP="00E735AC">
      <w:pPr>
        <w:pStyle w:val="32"/>
        <w:tabs>
          <w:tab w:val="num" w:pos="1311"/>
          <w:tab w:val="left" w:pos="9781"/>
        </w:tabs>
        <w:ind w:left="0" w:right="-81" w:firstLine="360"/>
        <w:rPr>
          <w:b w:val="0"/>
          <w:bCs w:val="0"/>
          <w:color w:val="000000"/>
        </w:rPr>
      </w:pPr>
      <w:r>
        <w:rPr>
          <w:b w:val="0"/>
          <w:bCs w:val="0"/>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E735AC" w:rsidRDefault="00E735AC" w:rsidP="00E735AC">
      <w:pPr>
        <w:pStyle w:val="32"/>
        <w:tabs>
          <w:tab w:val="num" w:pos="1311"/>
          <w:tab w:val="left" w:pos="9781"/>
        </w:tabs>
        <w:ind w:left="0" w:right="-81" w:firstLine="360"/>
        <w:rPr>
          <w:b w:val="0"/>
          <w:bCs w:val="0"/>
          <w:color w:val="000000"/>
        </w:rPr>
      </w:pPr>
      <w:r>
        <w:rPr>
          <w:b w:val="0"/>
          <w:bCs w:val="0"/>
          <w:color w:val="000000"/>
        </w:rPr>
        <w:t>применение удобрений и ядохимикатов;</w:t>
      </w:r>
    </w:p>
    <w:p w:rsidR="00E735AC" w:rsidRDefault="00E735AC" w:rsidP="00E735AC">
      <w:pPr>
        <w:pStyle w:val="32"/>
        <w:tabs>
          <w:tab w:val="num" w:pos="1311"/>
          <w:tab w:val="left" w:pos="9781"/>
        </w:tabs>
        <w:ind w:left="0" w:right="-81" w:firstLine="360"/>
        <w:rPr>
          <w:b w:val="0"/>
          <w:bCs w:val="0"/>
          <w:color w:val="000000"/>
        </w:rPr>
      </w:pPr>
      <w:r>
        <w:rPr>
          <w:b w:val="0"/>
          <w:bCs w:val="0"/>
          <w:color w:val="000000"/>
        </w:rPr>
        <w:t>рубка леса главного пользования и рубка реконструкции.</w:t>
      </w:r>
    </w:p>
    <w:p w:rsidR="00E735AC" w:rsidRDefault="00E735AC" w:rsidP="00E735AC">
      <w:pPr>
        <w:pStyle w:val="32"/>
        <w:tabs>
          <w:tab w:val="num" w:pos="1040"/>
          <w:tab w:val="left" w:pos="9781"/>
        </w:tabs>
        <w:ind w:left="0" w:right="-81" w:firstLine="360"/>
        <w:rPr>
          <w:b w:val="0"/>
          <w:bCs w:val="0"/>
          <w:color w:val="000000"/>
        </w:rPr>
      </w:pPr>
      <w:r>
        <w:rPr>
          <w:b w:val="0"/>
          <w:bCs w:val="0"/>
          <w:color w:val="000000"/>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735AC" w:rsidRDefault="00E735AC" w:rsidP="00E735AC">
      <w:pPr>
        <w:pStyle w:val="32"/>
        <w:tabs>
          <w:tab w:val="left" w:pos="9781"/>
        </w:tabs>
        <w:ind w:left="0" w:right="-81" w:firstLine="360"/>
        <w:rPr>
          <w:color w:val="000000"/>
        </w:rPr>
      </w:pPr>
      <w:r>
        <w:rPr>
          <w:color w:val="000000"/>
        </w:rPr>
        <w:t>Виды ограничений использования земельных участков и объектов капитального строительства в 3-ем поясе зоны санитарной охраны подземных источников:</w:t>
      </w:r>
    </w:p>
    <w:p w:rsidR="00E735AC" w:rsidRDefault="00E735AC" w:rsidP="00E735AC">
      <w:pPr>
        <w:pStyle w:val="32"/>
        <w:tabs>
          <w:tab w:val="num" w:pos="399"/>
          <w:tab w:val="num" w:pos="1040"/>
          <w:tab w:val="left" w:pos="9781"/>
        </w:tabs>
        <w:ind w:left="0" w:right="-81" w:firstLine="360"/>
        <w:rPr>
          <w:b w:val="0"/>
          <w:bCs w:val="0"/>
          <w:color w:val="000000"/>
        </w:rPr>
      </w:pPr>
      <w:r>
        <w:rPr>
          <w:b w:val="0"/>
          <w:bCs w:val="0"/>
          <w:color w:val="000000"/>
        </w:rPr>
        <w:t>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735AC" w:rsidRDefault="00E735AC" w:rsidP="00E735AC">
      <w:pPr>
        <w:pStyle w:val="32"/>
        <w:tabs>
          <w:tab w:val="num" w:pos="114"/>
          <w:tab w:val="num" w:pos="1040"/>
          <w:tab w:val="left" w:pos="9781"/>
        </w:tabs>
        <w:ind w:left="0" w:right="-81" w:firstLine="360"/>
        <w:rPr>
          <w:b w:val="0"/>
          <w:bCs w:val="0"/>
          <w:color w:val="000000"/>
        </w:rPr>
      </w:pPr>
      <w:r>
        <w:rPr>
          <w:b w:val="0"/>
          <w:bCs w:val="0"/>
          <w:color w:val="000000"/>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E735AC" w:rsidRDefault="00E735AC" w:rsidP="00E735AC">
      <w:pPr>
        <w:pStyle w:val="32"/>
        <w:tabs>
          <w:tab w:val="num" w:pos="1040"/>
          <w:tab w:val="left" w:pos="9781"/>
        </w:tabs>
        <w:ind w:left="0" w:right="-81" w:firstLine="360"/>
        <w:rPr>
          <w:b w:val="0"/>
          <w:bCs w:val="0"/>
          <w:color w:val="000000"/>
        </w:rPr>
      </w:pPr>
      <w:r>
        <w:rPr>
          <w:b w:val="0"/>
          <w:bCs w:val="0"/>
          <w:color w:val="000000"/>
        </w:rPr>
        <w:t>На территории 3-го пояса зоны санитарной охраны запрещается:</w:t>
      </w:r>
    </w:p>
    <w:p w:rsidR="00E735AC" w:rsidRDefault="00E735AC" w:rsidP="00E735AC">
      <w:pPr>
        <w:pStyle w:val="32"/>
        <w:tabs>
          <w:tab w:val="left" w:pos="9781"/>
        </w:tabs>
        <w:ind w:left="0" w:right="-81"/>
        <w:rPr>
          <w:b w:val="0"/>
          <w:bCs w:val="0"/>
          <w:color w:val="000000"/>
        </w:rPr>
      </w:pPr>
      <w:r>
        <w:rPr>
          <w:b w:val="0"/>
          <w:bCs w:val="0"/>
          <w:color w:val="000000"/>
        </w:rPr>
        <w:t>закачка отработанных вод в подземные горизонты;</w:t>
      </w:r>
    </w:p>
    <w:p w:rsidR="00E735AC" w:rsidRDefault="00E735AC" w:rsidP="00E735AC">
      <w:pPr>
        <w:pStyle w:val="32"/>
        <w:tabs>
          <w:tab w:val="left" w:pos="9781"/>
        </w:tabs>
        <w:ind w:left="0" w:right="-81"/>
        <w:rPr>
          <w:b w:val="0"/>
          <w:bCs w:val="0"/>
          <w:color w:val="000000"/>
        </w:rPr>
      </w:pPr>
      <w:r>
        <w:rPr>
          <w:b w:val="0"/>
          <w:bCs w:val="0"/>
          <w:color w:val="000000"/>
        </w:rPr>
        <w:t>подземное складирование твердых отходов;</w:t>
      </w:r>
    </w:p>
    <w:p w:rsidR="00E735AC" w:rsidRDefault="00E735AC" w:rsidP="00E735AC">
      <w:pPr>
        <w:pStyle w:val="32"/>
        <w:tabs>
          <w:tab w:val="left" w:pos="9781"/>
        </w:tabs>
        <w:ind w:left="0" w:right="-81"/>
        <w:rPr>
          <w:b w:val="0"/>
          <w:bCs w:val="0"/>
          <w:color w:val="000000"/>
        </w:rPr>
      </w:pPr>
      <w:r>
        <w:rPr>
          <w:b w:val="0"/>
          <w:bCs w:val="0"/>
          <w:color w:val="000000"/>
        </w:rPr>
        <w:t>разработка недр земли;</w:t>
      </w:r>
    </w:p>
    <w:p w:rsidR="00E735AC" w:rsidRDefault="00E735AC" w:rsidP="00E735AC">
      <w:pPr>
        <w:pStyle w:val="32"/>
        <w:tabs>
          <w:tab w:val="num" w:pos="399"/>
          <w:tab w:val="num" w:pos="1040"/>
          <w:tab w:val="left" w:pos="9781"/>
        </w:tabs>
        <w:ind w:left="0" w:right="-81" w:firstLine="360"/>
        <w:rPr>
          <w:b w:val="0"/>
          <w:bCs w:val="0"/>
          <w:color w:val="000000"/>
        </w:rPr>
      </w:pPr>
      <w:r>
        <w:rPr>
          <w:b w:val="0"/>
          <w:bCs w:val="0"/>
          <w:color w:val="000000"/>
        </w:rPr>
        <w:t xml:space="preserve">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Pr>
          <w:b w:val="0"/>
          <w:bCs w:val="0"/>
          <w:color w:val="000000"/>
        </w:rPr>
        <w:t>промстоков</w:t>
      </w:r>
      <w:proofErr w:type="spellEnd"/>
      <w:r>
        <w:rPr>
          <w:b w:val="0"/>
          <w:bCs w:val="0"/>
          <w:color w:val="000000"/>
        </w:rPr>
        <w:t xml:space="preserve">, </w:t>
      </w:r>
      <w:proofErr w:type="spellStart"/>
      <w:r>
        <w:rPr>
          <w:b w:val="0"/>
          <w:bCs w:val="0"/>
          <w:color w:val="000000"/>
        </w:rPr>
        <w:t>шламохранилищ</w:t>
      </w:r>
      <w:proofErr w:type="spellEnd"/>
      <w:r>
        <w:rPr>
          <w:b w:val="0"/>
          <w:bCs w:val="0"/>
          <w:color w:val="000000"/>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 органами государственного экологического и геологического контроля.</w:t>
      </w:r>
    </w:p>
    <w:p w:rsidR="00E735AC" w:rsidRDefault="00E735AC" w:rsidP="00E735AC">
      <w:pPr>
        <w:pStyle w:val="32"/>
        <w:tabs>
          <w:tab w:val="left" w:pos="9781"/>
        </w:tabs>
        <w:ind w:left="0" w:right="-82" w:firstLine="573"/>
        <w:rPr>
          <w:color w:val="000000"/>
        </w:rPr>
      </w:pPr>
      <w:r>
        <w:rPr>
          <w:color w:val="000000"/>
        </w:rPr>
        <w:lastRenderedPageBreak/>
        <w:t xml:space="preserve">Виды ограничений использования земельных участков и объектов капитального строительства в </w:t>
      </w:r>
      <w:proofErr w:type="spellStart"/>
      <w:r>
        <w:rPr>
          <w:color w:val="000000"/>
        </w:rPr>
        <w:t>санитарно</w:t>
      </w:r>
      <w:proofErr w:type="spellEnd"/>
      <w:r>
        <w:rPr>
          <w:color w:val="000000"/>
        </w:rPr>
        <w:t xml:space="preserve"> – защитных зонах предприятий и объектов капитального строительства: </w:t>
      </w:r>
    </w:p>
    <w:p w:rsidR="00E735AC" w:rsidRDefault="00E735AC" w:rsidP="00E735AC">
      <w:pPr>
        <w:pStyle w:val="22"/>
        <w:tabs>
          <w:tab w:val="left" w:pos="9781"/>
        </w:tabs>
        <w:ind w:left="0" w:right="-81" w:firstLine="360"/>
        <w:jc w:val="both"/>
        <w:rPr>
          <w:b w:val="0"/>
          <w:bCs w:val="0"/>
          <w:color w:val="000000"/>
        </w:rPr>
      </w:pPr>
      <w:r>
        <w:rPr>
          <w:b w:val="0"/>
          <w:color w:val="000000"/>
        </w:rPr>
        <w:t xml:space="preserve">Ограничения использования земельных участков и объектов капитального строительства в </w:t>
      </w:r>
      <w:proofErr w:type="spellStart"/>
      <w:r>
        <w:rPr>
          <w:b w:val="0"/>
          <w:color w:val="000000"/>
        </w:rPr>
        <w:t>санитарно</w:t>
      </w:r>
      <w:proofErr w:type="spellEnd"/>
      <w:r>
        <w:rPr>
          <w:b w:val="0"/>
          <w:color w:val="000000"/>
        </w:rPr>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w:t>
      </w:r>
      <w:r>
        <w:rPr>
          <w:b w:val="0"/>
          <w:bCs w:val="0"/>
          <w:color w:val="000000"/>
        </w:rPr>
        <w:t>в территориальных зонах в соответствии с нормативными правовыми актами Российской Федерации и нормативными документами.</w:t>
      </w:r>
    </w:p>
    <w:p w:rsidR="00E735AC" w:rsidRDefault="00E735AC" w:rsidP="00E735AC">
      <w:pPr>
        <w:pStyle w:val="22"/>
        <w:tabs>
          <w:tab w:val="left" w:pos="9781"/>
        </w:tabs>
        <w:ind w:left="0" w:right="-81" w:firstLine="360"/>
        <w:jc w:val="both"/>
        <w:rPr>
          <w:b w:val="0"/>
          <w:bCs w:val="0"/>
          <w:color w:val="000000"/>
        </w:rPr>
      </w:pPr>
      <w:r>
        <w:rPr>
          <w:b w:val="0"/>
          <w:bCs w:val="0"/>
          <w:color w:val="000000"/>
        </w:rPr>
        <w:t>Санитарно-защитная зона предназначена для:</w:t>
      </w:r>
    </w:p>
    <w:p w:rsidR="00E735AC" w:rsidRDefault="00E735AC" w:rsidP="00E735AC">
      <w:pPr>
        <w:pStyle w:val="32"/>
        <w:tabs>
          <w:tab w:val="left" w:pos="1311"/>
          <w:tab w:val="num" w:pos="2432"/>
          <w:tab w:val="left" w:pos="9781"/>
        </w:tabs>
        <w:ind w:left="0" w:right="-81" w:firstLine="360"/>
        <w:rPr>
          <w:b w:val="0"/>
          <w:color w:val="000000"/>
        </w:rPr>
      </w:pPr>
      <w:r>
        <w:rPr>
          <w:b w:val="0"/>
          <w:color w:val="000000"/>
        </w:rPr>
        <w:t>обеспечения снижения уровня воздействия предприятия на среду обитания человека до требуемых гигиенических нормативов по всем факторам воздействия за ее пределами;</w:t>
      </w:r>
    </w:p>
    <w:p w:rsidR="00E735AC" w:rsidRDefault="00E735AC" w:rsidP="00E735AC">
      <w:pPr>
        <w:pStyle w:val="32"/>
        <w:tabs>
          <w:tab w:val="left" w:pos="1311"/>
          <w:tab w:val="num" w:pos="2432"/>
          <w:tab w:val="left" w:pos="9781"/>
        </w:tabs>
        <w:ind w:left="0" w:right="-81" w:firstLine="360"/>
        <w:rPr>
          <w:b w:val="0"/>
          <w:color w:val="000000"/>
        </w:rPr>
      </w:pPr>
      <w:r>
        <w:rPr>
          <w:b w:val="0"/>
          <w:color w:val="000000"/>
        </w:rPr>
        <w:t>создания санитарно-защитного барьера между территорией предприятия (группы предприятий) и территорией жилой застройки;</w:t>
      </w:r>
    </w:p>
    <w:p w:rsidR="00E735AC" w:rsidRDefault="00E735AC" w:rsidP="00E735AC">
      <w:pPr>
        <w:pStyle w:val="32"/>
        <w:tabs>
          <w:tab w:val="left" w:pos="1311"/>
          <w:tab w:val="num" w:pos="2432"/>
          <w:tab w:val="left" w:pos="9781"/>
        </w:tabs>
        <w:ind w:left="0" w:right="-81" w:firstLine="360"/>
        <w:rPr>
          <w:b w:val="0"/>
          <w:color w:val="000000"/>
        </w:rPr>
      </w:pPr>
      <w:r>
        <w:rPr>
          <w:b w:val="0"/>
          <w:color w:val="000000"/>
        </w:rPr>
        <w:t xml:space="preserve">организации дополнительных озелененных площадей, обеспечивающих экранирование, ассимиляцию и </w:t>
      </w:r>
      <w:proofErr w:type="gramStart"/>
      <w:r>
        <w:rPr>
          <w:b w:val="0"/>
          <w:color w:val="000000"/>
        </w:rPr>
        <w:t>фильтрацию загрязнителей атмосферного воздуха</w:t>
      </w:r>
      <w:proofErr w:type="gramEnd"/>
      <w:r>
        <w:rPr>
          <w:b w:val="0"/>
          <w:color w:val="000000"/>
        </w:rPr>
        <w:t xml:space="preserve"> и повышение комфортности микроклимата.</w:t>
      </w:r>
    </w:p>
    <w:p w:rsidR="00E735AC" w:rsidRDefault="00E735AC" w:rsidP="00E735AC">
      <w:pPr>
        <w:pStyle w:val="22"/>
        <w:tabs>
          <w:tab w:val="left" w:pos="9781"/>
        </w:tabs>
        <w:ind w:left="0" w:right="-81" w:firstLine="360"/>
        <w:jc w:val="both"/>
        <w:rPr>
          <w:b w:val="0"/>
          <w:bCs w:val="0"/>
          <w:color w:val="000000"/>
        </w:rPr>
      </w:pPr>
      <w:r>
        <w:rPr>
          <w:b w:val="0"/>
          <w:bCs w:val="0"/>
          <w:color w:val="000000"/>
        </w:rPr>
        <w:t>Санитарно-защитная зона отделяет территорию площадки предприятия от жилой застройки и ландшафтно-рекреационной территории.</w:t>
      </w:r>
    </w:p>
    <w:p w:rsidR="00E735AC" w:rsidRDefault="00E735AC" w:rsidP="00E735AC">
      <w:pPr>
        <w:pStyle w:val="32"/>
        <w:tabs>
          <w:tab w:val="left" w:pos="9781"/>
        </w:tabs>
        <w:ind w:left="0" w:right="-81" w:firstLine="360"/>
        <w:rPr>
          <w:color w:val="000000"/>
        </w:rPr>
      </w:pPr>
      <w:r>
        <w:rPr>
          <w:color w:val="000000"/>
        </w:rPr>
        <w:t>Виды ограничений использования земельных участков и объектов капитального строительства в санитарно-защитных зонах предприятий и объектов:</w:t>
      </w:r>
    </w:p>
    <w:p w:rsidR="00E735AC" w:rsidRDefault="00E735AC" w:rsidP="00E735AC">
      <w:pPr>
        <w:pStyle w:val="32"/>
        <w:tabs>
          <w:tab w:val="num" w:pos="360"/>
          <w:tab w:val="left" w:pos="9781"/>
        </w:tabs>
        <w:ind w:left="0" w:right="516"/>
        <w:rPr>
          <w:b w:val="0"/>
          <w:bCs w:val="0"/>
          <w:color w:val="000000"/>
        </w:rPr>
      </w:pPr>
      <w:r>
        <w:rPr>
          <w:b w:val="0"/>
          <w:bCs w:val="0"/>
          <w:color w:val="000000"/>
        </w:rPr>
        <w:t>В санитарно-защитной зоне запрещается размещение:</w:t>
      </w:r>
    </w:p>
    <w:p w:rsidR="00E735AC" w:rsidRDefault="00E735AC" w:rsidP="00E735AC">
      <w:pPr>
        <w:pStyle w:val="32"/>
        <w:tabs>
          <w:tab w:val="num" w:pos="360"/>
          <w:tab w:val="num" w:pos="1425"/>
          <w:tab w:val="left" w:pos="9781"/>
        </w:tabs>
        <w:ind w:left="360" w:right="515"/>
        <w:rPr>
          <w:b w:val="0"/>
          <w:bCs w:val="0"/>
          <w:color w:val="000000"/>
        </w:rPr>
      </w:pPr>
      <w:r>
        <w:rPr>
          <w:b w:val="0"/>
          <w:bCs w:val="0"/>
          <w:color w:val="000000"/>
        </w:rPr>
        <w:t>жилых зданий;</w:t>
      </w:r>
    </w:p>
    <w:p w:rsidR="00E735AC" w:rsidRDefault="00E735AC" w:rsidP="00E735AC">
      <w:pPr>
        <w:pStyle w:val="32"/>
        <w:tabs>
          <w:tab w:val="num" w:pos="360"/>
          <w:tab w:val="num" w:pos="1425"/>
          <w:tab w:val="left" w:pos="9781"/>
        </w:tabs>
        <w:ind w:left="360" w:right="515"/>
        <w:rPr>
          <w:b w:val="0"/>
          <w:bCs w:val="0"/>
          <w:color w:val="000000"/>
        </w:rPr>
      </w:pPr>
      <w:r>
        <w:rPr>
          <w:b w:val="0"/>
          <w:bCs w:val="0"/>
          <w:color w:val="000000"/>
        </w:rPr>
        <w:t>общежитий;</w:t>
      </w:r>
    </w:p>
    <w:p w:rsidR="00E735AC" w:rsidRDefault="00E735AC" w:rsidP="00E735AC">
      <w:pPr>
        <w:pStyle w:val="32"/>
        <w:tabs>
          <w:tab w:val="num" w:pos="360"/>
          <w:tab w:val="num" w:pos="1425"/>
          <w:tab w:val="left" w:pos="9781"/>
        </w:tabs>
        <w:ind w:left="360" w:right="515"/>
        <w:rPr>
          <w:b w:val="0"/>
          <w:bCs w:val="0"/>
          <w:color w:val="000000"/>
        </w:rPr>
      </w:pPr>
      <w:r>
        <w:rPr>
          <w:b w:val="0"/>
          <w:bCs w:val="0"/>
          <w:color w:val="000000"/>
        </w:rPr>
        <w:t>гостиниц;</w:t>
      </w:r>
    </w:p>
    <w:p w:rsidR="00E735AC" w:rsidRDefault="00E735AC" w:rsidP="00E735AC">
      <w:pPr>
        <w:pStyle w:val="32"/>
        <w:tabs>
          <w:tab w:val="num" w:pos="360"/>
          <w:tab w:val="num" w:pos="1425"/>
          <w:tab w:val="left" w:pos="9781"/>
        </w:tabs>
        <w:ind w:left="360" w:right="515"/>
        <w:rPr>
          <w:b w:val="0"/>
          <w:bCs w:val="0"/>
          <w:color w:val="000000"/>
        </w:rPr>
      </w:pPr>
      <w:r>
        <w:rPr>
          <w:b w:val="0"/>
          <w:bCs w:val="0"/>
          <w:color w:val="000000"/>
        </w:rPr>
        <w:t>детских дошкольных учреждений;</w:t>
      </w:r>
    </w:p>
    <w:p w:rsidR="00E735AC" w:rsidRDefault="00E735AC" w:rsidP="00E735AC">
      <w:pPr>
        <w:pStyle w:val="32"/>
        <w:tabs>
          <w:tab w:val="num" w:pos="360"/>
          <w:tab w:val="num" w:pos="1425"/>
          <w:tab w:val="left" w:pos="9781"/>
        </w:tabs>
        <w:ind w:left="360" w:right="515"/>
        <w:rPr>
          <w:b w:val="0"/>
          <w:bCs w:val="0"/>
          <w:color w:val="000000"/>
        </w:rPr>
      </w:pPr>
      <w:r>
        <w:rPr>
          <w:b w:val="0"/>
          <w:bCs w:val="0"/>
          <w:color w:val="000000"/>
        </w:rPr>
        <w:t>образовательных учреждений;</w:t>
      </w:r>
    </w:p>
    <w:p w:rsidR="00E735AC" w:rsidRDefault="00E735AC" w:rsidP="00E735AC">
      <w:pPr>
        <w:pStyle w:val="32"/>
        <w:tabs>
          <w:tab w:val="num" w:pos="360"/>
          <w:tab w:val="num" w:pos="1425"/>
          <w:tab w:val="left" w:pos="9781"/>
        </w:tabs>
        <w:ind w:left="360" w:right="515"/>
        <w:rPr>
          <w:b w:val="0"/>
          <w:bCs w:val="0"/>
          <w:color w:val="000000"/>
        </w:rPr>
      </w:pPr>
      <w:r>
        <w:rPr>
          <w:b w:val="0"/>
          <w:bCs w:val="0"/>
          <w:color w:val="000000"/>
        </w:rPr>
        <w:t>лечебно-профилактических и оздоровительных учреждений общего пользования;</w:t>
      </w:r>
    </w:p>
    <w:p w:rsidR="00E735AC" w:rsidRDefault="00E735AC" w:rsidP="00E735AC">
      <w:pPr>
        <w:pStyle w:val="32"/>
        <w:tabs>
          <w:tab w:val="num" w:pos="360"/>
          <w:tab w:val="num" w:pos="1425"/>
          <w:tab w:val="left" w:pos="9781"/>
        </w:tabs>
        <w:ind w:left="360" w:right="515"/>
        <w:rPr>
          <w:b w:val="0"/>
          <w:bCs w:val="0"/>
          <w:color w:val="000000"/>
        </w:rPr>
      </w:pPr>
      <w:r>
        <w:rPr>
          <w:b w:val="0"/>
          <w:bCs w:val="0"/>
          <w:color w:val="000000"/>
        </w:rPr>
        <w:t>спортивных сооружений;</w:t>
      </w:r>
    </w:p>
    <w:p w:rsidR="00E735AC" w:rsidRDefault="00E735AC" w:rsidP="00E735AC">
      <w:pPr>
        <w:pStyle w:val="32"/>
        <w:tabs>
          <w:tab w:val="num" w:pos="360"/>
          <w:tab w:val="num" w:pos="1425"/>
          <w:tab w:val="left" w:pos="9781"/>
        </w:tabs>
        <w:ind w:left="360" w:right="515"/>
        <w:rPr>
          <w:b w:val="0"/>
          <w:bCs w:val="0"/>
          <w:color w:val="000000"/>
        </w:rPr>
      </w:pPr>
      <w:r>
        <w:rPr>
          <w:b w:val="0"/>
          <w:bCs w:val="0"/>
          <w:color w:val="000000"/>
        </w:rPr>
        <w:t>парков;</w:t>
      </w:r>
    </w:p>
    <w:p w:rsidR="00E735AC" w:rsidRDefault="00E735AC" w:rsidP="00E735AC">
      <w:pPr>
        <w:pStyle w:val="32"/>
        <w:tabs>
          <w:tab w:val="num" w:pos="360"/>
          <w:tab w:val="num" w:pos="1425"/>
          <w:tab w:val="left" w:pos="9781"/>
        </w:tabs>
        <w:ind w:left="360" w:right="515"/>
        <w:rPr>
          <w:b w:val="0"/>
          <w:bCs w:val="0"/>
          <w:color w:val="000000"/>
        </w:rPr>
      </w:pPr>
      <w:r>
        <w:rPr>
          <w:b w:val="0"/>
          <w:bCs w:val="0"/>
          <w:color w:val="000000"/>
        </w:rPr>
        <w:t>коллективных или индивидуальных дачных и садово-огородных участков.</w:t>
      </w:r>
    </w:p>
    <w:p w:rsidR="00E735AC" w:rsidRDefault="00E735AC" w:rsidP="00E735AC">
      <w:pPr>
        <w:pStyle w:val="32"/>
        <w:tabs>
          <w:tab w:val="num" w:pos="0"/>
          <w:tab w:val="num" w:pos="1040"/>
          <w:tab w:val="left" w:pos="9781"/>
        </w:tabs>
        <w:ind w:left="0" w:right="515" w:firstLine="360"/>
        <w:rPr>
          <w:b w:val="0"/>
          <w:bCs w:val="0"/>
          <w:color w:val="000000"/>
        </w:rPr>
      </w:pPr>
      <w:r>
        <w:rPr>
          <w:b w:val="0"/>
          <w:bCs w:val="0"/>
          <w:color w:val="000000"/>
        </w:rPr>
        <w:t>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735AC" w:rsidRDefault="00E735AC" w:rsidP="00E735AC">
      <w:pPr>
        <w:pStyle w:val="32"/>
        <w:tabs>
          <w:tab w:val="num" w:pos="0"/>
          <w:tab w:val="num" w:pos="1040"/>
          <w:tab w:val="left" w:pos="9781"/>
        </w:tabs>
        <w:ind w:left="0" w:right="515" w:firstLine="360"/>
        <w:rPr>
          <w:b w:val="0"/>
          <w:bCs w:val="0"/>
          <w:color w:val="000000"/>
        </w:rPr>
      </w:pPr>
      <w:r>
        <w:rPr>
          <w:b w:val="0"/>
          <w:bCs w:val="0"/>
          <w:color w:val="000000"/>
        </w:rPr>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предприятий других отраслей промышленности.</w:t>
      </w:r>
    </w:p>
    <w:p w:rsidR="00E735AC" w:rsidRDefault="00E735AC" w:rsidP="00E735AC">
      <w:pPr>
        <w:pStyle w:val="32"/>
        <w:tabs>
          <w:tab w:val="num" w:pos="0"/>
          <w:tab w:val="num" w:pos="1040"/>
          <w:tab w:val="left" w:pos="9781"/>
        </w:tabs>
        <w:ind w:left="0" w:right="515" w:firstLine="360"/>
        <w:rPr>
          <w:b w:val="0"/>
          <w:bCs w:val="0"/>
          <w:color w:val="000000"/>
        </w:rPr>
      </w:pPr>
      <w:r>
        <w:rPr>
          <w:b w:val="0"/>
          <w:bCs w:val="0"/>
          <w:color w:val="000000"/>
        </w:rPr>
        <w:t xml:space="preserve">Санитарно-защитная зона или какая-либо ее часть не могут рассматриваться как </w:t>
      </w:r>
      <w:proofErr w:type="gramStart"/>
      <w:r>
        <w:rPr>
          <w:b w:val="0"/>
          <w:bCs w:val="0"/>
          <w:color w:val="000000"/>
        </w:rPr>
        <w:t>резервная  территория</w:t>
      </w:r>
      <w:proofErr w:type="gramEnd"/>
      <w:r>
        <w:rPr>
          <w:b w:val="0"/>
          <w:bCs w:val="0"/>
          <w:color w:val="000000"/>
        </w:rPr>
        <w:t xml:space="preserve">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735AC" w:rsidRDefault="00E735AC" w:rsidP="00E735AC">
      <w:pPr>
        <w:pStyle w:val="32"/>
        <w:tabs>
          <w:tab w:val="num" w:pos="0"/>
          <w:tab w:val="num" w:pos="1040"/>
          <w:tab w:val="left" w:pos="9781"/>
        </w:tabs>
        <w:ind w:left="0" w:right="515" w:firstLine="360"/>
        <w:rPr>
          <w:b w:val="0"/>
          <w:bCs w:val="0"/>
          <w:color w:val="000000"/>
        </w:rPr>
      </w:pPr>
      <w:r>
        <w:rPr>
          <w:b w:val="0"/>
          <w:bCs w:val="0"/>
          <w:color w:val="000000"/>
        </w:rPr>
        <w:t>В границах санитарно-защитной зоны допускается размещать:</w:t>
      </w:r>
    </w:p>
    <w:p w:rsidR="00E735AC" w:rsidRDefault="00E735AC" w:rsidP="00E735AC">
      <w:pPr>
        <w:pStyle w:val="32"/>
        <w:tabs>
          <w:tab w:val="left" w:pos="9781"/>
        </w:tabs>
        <w:ind w:left="0" w:right="515"/>
        <w:rPr>
          <w:b w:val="0"/>
          <w:bCs w:val="0"/>
          <w:color w:val="000000"/>
        </w:rPr>
      </w:pPr>
      <w:r>
        <w:rPr>
          <w:b w:val="0"/>
          <w:bCs w:val="0"/>
          <w:color w:val="000000"/>
        </w:rPr>
        <w:t xml:space="preserve">предприятия, их отдельные здания и сооружения </w:t>
      </w:r>
      <w:proofErr w:type="gramStart"/>
      <w:r>
        <w:rPr>
          <w:b w:val="0"/>
          <w:bCs w:val="0"/>
          <w:color w:val="000000"/>
        </w:rPr>
        <w:t>с  производствами</w:t>
      </w:r>
      <w:proofErr w:type="gramEnd"/>
      <w:r>
        <w:rPr>
          <w:b w:val="0"/>
          <w:bCs w:val="0"/>
          <w:color w:val="000000"/>
        </w:rPr>
        <w:t xml:space="preserve">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E735AC" w:rsidRDefault="00E735AC" w:rsidP="00E735AC">
      <w:pPr>
        <w:pStyle w:val="32"/>
        <w:tabs>
          <w:tab w:val="left" w:pos="9781"/>
        </w:tabs>
        <w:ind w:left="0" w:right="515"/>
        <w:rPr>
          <w:b w:val="0"/>
          <w:bCs w:val="0"/>
          <w:color w:val="000000"/>
        </w:rPr>
      </w:pPr>
      <w:r>
        <w:rPr>
          <w:b w:val="0"/>
          <w:bCs w:val="0"/>
          <w:color w:val="000000"/>
        </w:rPr>
        <w:t>пожарное депо, бани, прачечные;</w:t>
      </w:r>
    </w:p>
    <w:p w:rsidR="00E735AC" w:rsidRDefault="00E735AC" w:rsidP="00E735AC">
      <w:pPr>
        <w:pStyle w:val="32"/>
        <w:tabs>
          <w:tab w:val="left" w:pos="9781"/>
        </w:tabs>
        <w:ind w:left="0" w:right="515"/>
        <w:rPr>
          <w:b w:val="0"/>
          <w:bCs w:val="0"/>
          <w:color w:val="000000"/>
        </w:rPr>
      </w:pPr>
      <w:r>
        <w:rPr>
          <w:b w:val="0"/>
          <w:bCs w:val="0"/>
          <w:color w:val="000000"/>
        </w:rPr>
        <w:t>объекты торговли и общественного питания;</w:t>
      </w:r>
    </w:p>
    <w:p w:rsidR="00E735AC" w:rsidRDefault="00E735AC" w:rsidP="00E735AC">
      <w:pPr>
        <w:pStyle w:val="32"/>
        <w:tabs>
          <w:tab w:val="left" w:pos="9781"/>
        </w:tabs>
        <w:ind w:left="0" w:right="515"/>
        <w:rPr>
          <w:b w:val="0"/>
          <w:bCs w:val="0"/>
          <w:color w:val="000000"/>
        </w:rPr>
      </w:pPr>
      <w:r>
        <w:rPr>
          <w:b w:val="0"/>
          <w:bCs w:val="0"/>
          <w:color w:val="000000"/>
        </w:rPr>
        <w:t>мотели, гаражи, площадки и сооружения для хранения общественного и индивидуального транспорта;</w:t>
      </w:r>
    </w:p>
    <w:p w:rsidR="00E735AC" w:rsidRDefault="00E735AC" w:rsidP="00E735AC">
      <w:pPr>
        <w:pStyle w:val="32"/>
        <w:tabs>
          <w:tab w:val="left" w:pos="9781"/>
        </w:tabs>
        <w:ind w:left="0" w:right="515"/>
        <w:rPr>
          <w:b w:val="0"/>
          <w:bCs w:val="0"/>
          <w:color w:val="000000"/>
        </w:rPr>
      </w:pPr>
      <w:r>
        <w:rPr>
          <w:b w:val="0"/>
          <w:bCs w:val="0"/>
          <w:color w:val="000000"/>
        </w:rPr>
        <w:t>автозаправочные станции;</w:t>
      </w:r>
    </w:p>
    <w:p w:rsidR="00E735AC" w:rsidRDefault="00E735AC" w:rsidP="00E735AC">
      <w:pPr>
        <w:pStyle w:val="32"/>
        <w:tabs>
          <w:tab w:val="left" w:pos="9781"/>
        </w:tabs>
        <w:ind w:left="0" w:right="515"/>
        <w:rPr>
          <w:b w:val="0"/>
          <w:bCs w:val="0"/>
          <w:color w:val="000000"/>
        </w:rPr>
      </w:pPr>
      <w:r>
        <w:rPr>
          <w:b w:val="0"/>
          <w:bCs w:val="0"/>
          <w:color w:val="000000"/>
        </w:rPr>
        <w:t>объекты, связанные с обслуживанием предприятия - владельца санитарно-защитной зоны:</w:t>
      </w:r>
    </w:p>
    <w:p w:rsidR="00E735AC" w:rsidRDefault="00E735AC" w:rsidP="00E735AC">
      <w:pPr>
        <w:pStyle w:val="32"/>
        <w:tabs>
          <w:tab w:val="num" w:pos="0"/>
          <w:tab w:val="num" w:pos="1710"/>
          <w:tab w:val="num" w:pos="2433"/>
          <w:tab w:val="left" w:pos="9781"/>
        </w:tabs>
        <w:ind w:left="0" w:right="515"/>
        <w:rPr>
          <w:b w:val="0"/>
          <w:bCs w:val="0"/>
          <w:color w:val="000000"/>
        </w:rPr>
      </w:pPr>
      <w:r>
        <w:rPr>
          <w:b w:val="0"/>
          <w:bCs w:val="0"/>
          <w:color w:val="000000"/>
        </w:rPr>
        <w:t>здания управления;</w:t>
      </w:r>
    </w:p>
    <w:p w:rsidR="00E735AC" w:rsidRDefault="00E735AC" w:rsidP="00E735AC">
      <w:pPr>
        <w:pStyle w:val="32"/>
        <w:tabs>
          <w:tab w:val="num" w:pos="0"/>
          <w:tab w:val="num" w:pos="1710"/>
          <w:tab w:val="num" w:pos="2433"/>
          <w:tab w:val="left" w:pos="9781"/>
        </w:tabs>
        <w:ind w:left="0" w:right="515"/>
        <w:rPr>
          <w:b w:val="0"/>
          <w:bCs w:val="0"/>
          <w:color w:val="000000"/>
        </w:rPr>
      </w:pPr>
      <w:r>
        <w:rPr>
          <w:b w:val="0"/>
          <w:bCs w:val="0"/>
          <w:color w:val="000000"/>
        </w:rPr>
        <w:t>конструкторские бюро;</w:t>
      </w:r>
    </w:p>
    <w:p w:rsidR="00E735AC" w:rsidRDefault="00E735AC" w:rsidP="00E735AC">
      <w:pPr>
        <w:pStyle w:val="32"/>
        <w:tabs>
          <w:tab w:val="num" w:pos="0"/>
          <w:tab w:val="num" w:pos="1710"/>
          <w:tab w:val="num" w:pos="2433"/>
          <w:tab w:val="left" w:pos="9781"/>
        </w:tabs>
        <w:ind w:left="0" w:right="515"/>
        <w:rPr>
          <w:b w:val="0"/>
          <w:bCs w:val="0"/>
          <w:color w:val="000000"/>
        </w:rPr>
      </w:pPr>
      <w:r>
        <w:rPr>
          <w:b w:val="0"/>
          <w:bCs w:val="0"/>
          <w:color w:val="000000"/>
        </w:rPr>
        <w:lastRenderedPageBreak/>
        <w:t>учебные заведения;</w:t>
      </w:r>
    </w:p>
    <w:p w:rsidR="00E735AC" w:rsidRDefault="00E735AC" w:rsidP="00E735AC">
      <w:pPr>
        <w:pStyle w:val="32"/>
        <w:tabs>
          <w:tab w:val="num" w:pos="0"/>
          <w:tab w:val="num" w:pos="1710"/>
          <w:tab w:val="num" w:pos="2433"/>
          <w:tab w:val="left" w:pos="9781"/>
        </w:tabs>
        <w:ind w:left="0" w:right="515"/>
        <w:rPr>
          <w:b w:val="0"/>
          <w:bCs w:val="0"/>
          <w:color w:val="000000"/>
        </w:rPr>
      </w:pPr>
      <w:r>
        <w:rPr>
          <w:b w:val="0"/>
          <w:bCs w:val="0"/>
          <w:color w:val="000000"/>
        </w:rPr>
        <w:t>поликлиники;</w:t>
      </w:r>
    </w:p>
    <w:p w:rsidR="00E735AC" w:rsidRDefault="00E735AC" w:rsidP="00E735AC">
      <w:pPr>
        <w:pStyle w:val="32"/>
        <w:tabs>
          <w:tab w:val="num" w:pos="0"/>
          <w:tab w:val="num" w:pos="1710"/>
          <w:tab w:val="num" w:pos="2433"/>
          <w:tab w:val="left" w:pos="9781"/>
        </w:tabs>
        <w:ind w:left="0" w:right="515"/>
        <w:rPr>
          <w:b w:val="0"/>
          <w:bCs w:val="0"/>
          <w:color w:val="000000"/>
        </w:rPr>
      </w:pPr>
      <w:r>
        <w:rPr>
          <w:b w:val="0"/>
          <w:bCs w:val="0"/>
          <w:color w:val="000000"/>
        </w:rPr>
        <w:t>научно-исследовательские лаборатории;</w:t>
      </w:r>
    </w:p>
    <w:p w:rsidR="00E735AC" w:rsidRDefault="00E735AC" w:rsidP="00E735AC">
      <w:pPr>
        <w:pStyle w:val="32"/>
        <w:tabs>
          <w:tab w:val="num" w:pos="0"/>
          <w:tab w:val="num" w:pos="1710"/>
          <w:tab w:val="num" w:pos="2433"/>
          <w:tab w:val="left" w:pos="9781"/>
        </w:tabs>
        <w:ind w:left="0" w:right="515"/>
        <w:rPr>
          <w:b w:val="0"/>
          <w:bCs w:val="0"/>
          <w:color w:val="000000"/>
        </w:rPr>
      </w:pPr>
      <w:r>
        <w:rPr>
          <w:b w:val="0"/>
          <w:bCs w:val="0"/>
          <w:color w:val="000000"/>
        </w:rPr>
        <w:t>спортивно-оздоровительные учреждения;</w:t>
      </w:r>
    </w:p>
    <w:p w:rsidR="00E735AC" w:rsidRDefault="00E735AC" w:rsidP="00E735AC">
      <w:pPr>
        <w:pStyle w:val="32"/>
        <w:tabs>
          <w:tab w:val="num" w:pos="0"/>
          <w:tab w:val="num" w:pos="1425"/>
          <w:tab w:val="num" w:pos="2432"/>
          <w:tab w:val="left" w:pos="9781"/>
        </w:tabs>
        <w:ind w:left="0" w:right="515"/>
        <w:rPr>
          <w:b w:val="0"/>
          <w:bCs w:val="0"/>
          <w:color w:val="000000"/>
        </w:rPr>
      </w:pPr>
      <w:r>
        <w:rPr>
          <w:b w:val="0"/>
          <w:bCs w:val="0"/>
          <w:color w:val="000000"/>
        </w:rPr>
        <w:t>общественные здания административного назначения;</w:t>
      </w:r>
    </w:p>
    <w:p w:rsidR="00E735AC" w:rsidRDefault="00E735AC" w:rsidP="00E735AC">
      <w:pPr>
        <w:pStyle w:val="32"/>
        <w:tabs>
          <w:tab w:val="num" w:pos="0"/>
          <w:tab w:val="num" w:pos="1425"/>
          <w:tab w:val="num" w:pos="2432"/>
          <w:tab w:val="left" w:pos="9781"/>
        </w:tabs>
        <w:ind w:left="0" w:right="515"/>
        <w:rPr>
          <w:b w:val="0"/>
          <w:bCs w:val="0"/>
          <w:color w:val="000000"/>
        </w:rPr>
      </w:pPr>
      <w:r>
        <w:rPr>
          <w:b w:val="0"/>
          <w:bCs w:val="0"/>
          <w:color w:val="000000"/>
        </w:rPr>
        <w:t>нежилые помещения для дежурного аварийного персонала и охраны предприятия;</w:t>
      </w:r>
    </w:p>
    <w:p w:rsidR="00E735AC" w:rsidRDefault="00E735AC" w:rsidP="00E735AC">
      <w:pPr>
        <w:pStyle w:val="32"/>
        <w:tabs>
          <w:tab w:val="num" w:pos="0"/>
          <w:tab w:val="num" w:pos="1425"/>
          <w:tab w:val="num" w:pos="2432"/>
          <w:tab w:val="left" w:pos="9781"/>
        </w:tabs>
        <w:ind w:left="0" w:right="515"/>
        <w:rPr>
          <w:b w:val="0"/>
          <w:bCs w:val="0"/>
          <w:color w:val="000000"/>
        </w:rPr>
      </w:pPr>
      <w:r>
        <w:rPr>
          <w:b w:val="0"/>
          <w:bCs w:val="0"/>
          <w:color w:val="000000"/>
        </w:rPr>
        <w:t>помещения для пребывания работающих по вахтовому методу;</w:t>
      </w:r>
    </w:p>
    <w:p w:rsidR="00E735AC" w:rsidRDefault="00E735AC" w:rsidP="00E735AC">
      <w:pPr>
        <w:pStyle w:val="32"/>
        <w:tabs>
          <w:tab w:val="num" w:pos="0"/>
          <w:tab w:val="num" w:pos="1425"/>
          <w:tab w:val="num" w:pos="2432"/>
          <w:tab w:val="left" w:pos="9781"/>
        </w:tabs>
        <w:ind w:left="0" w:right="515"/>
        <w:rPr>
          <w:b w:val="0"/>
          <w:bCs w:val="0"/>
          <w:color w:val="000000"/>
        </w:rPr>
      </w:pPr>
      <w:r>
        <w:rPr>
          <w:b w:val="0"/>
          <w:bCs w:val="0"/>
          <w:color w:val="000000"/>
        </w:rPr>
        <w:t>местные и транзитные коммуникации;</w:t>
      </w:r>
    </w:p>
    <w:p w:rsidR="00E735AC" w:rsidRDefault="00E735AC" w:rsidP="00E735AC">
      <w:pPr>
        <w:pStyle w:val="32"/>
        <w:tabs>
          <w:tab w:val="num" w:pos="0"/>
          <w:tab w:val="num" w:pos="1425"/>
          <w:tab w:val="num" w:pos="2432"/>
          <w:tab w:val="left" w:pos="9781"/>
        </w:tabs>
        <w:ind w:left="0" w:right="515"/>
        <w:rPr>
          <w:b w:val="0"/>
          <w:bCs w:val="0"/>
          <w:color w:val="000000"/>
        </w:rPr>
      </w:pPr>
      <w:r>
        <w:rPr>
          <w:b w:val="0"/>
          <w:bCs w:val="0"/>
          <w:color w:val="000000"/>
        </w:rPr>
        <w:t xml:space="preserve">линии </w:t>
      </w:r>
      <w:proofErr w:type="gramStart"/>
      <w:r>
        <w:rPr>
          <w:b w:val="0"/>
          <w:bCs w:val="0"/>
          <w:color w:val="000000"/>
        </w:rPr>
        <w:t>электропередачи,  электроподстанции</w:t>
      </w:r>
      <w:proofErr w:type="gramEnd"/>
      <w:r>
        <w:rPr>
          <w:b w:val="0"/>
          <w:bCs w:val="0"/>
          <w:color w:val="000000"/>
        </w:rPr>
        <w:t>;</w:t>
      </w:r>
    </w:p>
    <w:p w:rsidR="00E735AC" w:rsidRDefault="00E735AC" w:rsidP="00E735AC">
      <w:pPr>
        <w:pStyle w:val="32"/>
        <w:tabs>
          <w:tab w:val="num" w:pos="0"/>
          <w:tab w:val="num" w:pos="1425"/>
          <w:tab w:val="num" w:pos="2432"/>
          <w:tab w:val="left" w:pos="9781"/>
        </w:tabs>
        <w:ind w:left="0" w:right="515"/>
        <w:rPr>
          <w:b w:val="0"/>
          <w:bCs w:val="0"/>
          <w:color w:val="000000"/>
        </w:rPr>
      </w:pPr>
      <w:r>
        <w:rPr>
          <w:b w:val="0"/>
          <w:bCs w:val="0"/>
          <w:color w:val="000000"/>
        </w:rPr>
        <w:t>нефтепроводы и газопроводы;</w:t>
      </w:r>
    </w:p>
    <w:p w:rsidR="00E735AC" w:rsidRDefault="00E735AC" w:rsidP="00E735AC">
      <w:pPr>
        <w:pStyle w:val="32"/>
        <w:tabs>
          <w:tab w:val="num" w:pos="0"/>
          <w:tab w:val="num" w:pos="1425"/>
          <w:tab w:val="num" w:pos="2432"/>
          <w:tab w:val="left" w:pos="9781"/>
        </w:tabs>
        <w:ind w:left="0" w:right="515"/>
        <w:rPr>
          <w:b w:val="0"/>
          <w:bCs w:val="0"/>
          <w:color w:val="000000"/>
        </w:rPr>
      </w:pPr>
      <w:r>
        <w:rPr>
          <w:b w:val="0"/>
          <w:bCs w:val="0"/>
          <w:color w:val="000000"/>
        </w:rPr>
        <w:t>артезианские скважины для технического водоснабжения;</w:t>
      </w:r>
    </w:p>
    <w:p w:rsidR="00E735AC" w:rsidRDefault="00E735AC" w:rsidP="00E735AC">
      <w:pPr>
        <w:pStyle w:val="32"/>
        <w:tabs>
          <w:tab w:val="num" w:pos="0"/>
          <w:tab w:val="num" w:pos="1425"/>
          <w:tab w:val="num" w:pos="2432"/>
          <w:tab w:val="left" w:pos="9781"/>
        </w:tabs>
        <w:ind w:left="0" w:right="515"/>
        <w:rPr>
          <w:b w:val="0"/>
          <w:bCs w:val="0"/>
          <w:color w:val="000000"/>
        </w:rPr>
      </w:pPr>
      <w:proofErr w:type="spellStart"/>
      <w:r>
        <w:rPr>
          <w:b w:val="0"/>
          <w:bCs w:val="0"/>
          <w:color w:val="000000"/>
        </w:rPr>
        <w:t>водоохлаждающие</w:t>
      </w:r>
      <w:proofErr w:type="spellEnd"/>
      <w:r>
        <w:rPr>
          <w:b w:val="0"/>
          <w:bCs w:val="0"/>
          <w:color w:val="000000"/>
        </w:rPr>
        <w:t xml:space="preserve"> сооружения для подготовки технической воды;</w:t>
      </w:r>
    </w:p>
    <w:p w:rsidR="00E735AC" w:rsidRDefault="00E735AC" w:rsidP="00E735AC">
      <w:pPr>
        <w:pStyle w:val="32"/>
        <w:tabs>
          <w:tab w:val="num" w:pos="0"/>
          <w:tab w:val="num" w:pos="1425"/>
          <w:tab w:val="num" w:pos="2432"/>
          <w:tab w:val="left" w:pos="9781"/>
        </w:tabs>
        <w:ind w:left="0" w:right="515"/>
        <w:rPr>
          <w:b w:val="0"/>
          <w:bCs w:val="0"/>
          <w:color w:val="000000"/>
        </w:rPr>
      </w:pPr>
      <w:r>
        <w:rPr>
          <w:b w:val="0"/>
          <w:bCs w:val="0"/>
          <w:color w:val="000000"/>
        </w:rPr>
        <w:t>канализационные насосные станции;</w:t>
      </w:r>
    </w:p>
    <w:p w:rsidR="00E735AC" w:rsidRDefault="00E735AC" w:rsidP="00E735AC">
      <w:pPr>
        <w:pStyle w:val="32"/>
        <w:tabs>
          <w:tab w:val="num" w:pos="0"/>
          <w:tab w:val="num" w:pos="1425"/>
          <w:tab w:val="num" w:pos="2432"/>
          <w:tab w:val="left" w:pos="9781"/>
        </w:tabs>
        <w:ind w:left="0" w:right="515"/>
        <w:rPr>
          <w:b w:val="0"/>
          <w:bCs w:val="0"/>
          <w:color w:val="000000"/>
        </w:rPr>
      </w:pPr>
      <w:r>
        <w:rPr>
          <w:b w:val="0"/>
          <w:bCs w:val="0"/>
          <w:color w:val="000000"/>
        </w:rPr>
        <w:t>сооружения оборотного водоснабжения;</w:t>
      </w:r>
    </w:p>
    <w:p w:rsidR="00E735AC" w:rsidRDefault="00E735AC" w:rsidP="00E735AC">
      <w:pPr>
        <w:pStyle w:val="32"/>
        <w:tabs>
          <w:tab w:val="num" w:pos="0"/>
          <w:tab w:val="num" w:pos="1425"/>
          <w:tab w:val="num" w:pos="2432"/>
          <w:tab w:val="left" w:pos="9781"/>
        </w:tabs>
        <w:ind w:left="0" w:right="515"/>
        <w:rPr>
          <w:b w:val="0"/>
          <w:bCs w:val="0"/>
          <w:color w:val="000000"/>
        </w:rPr>
      </w:pPr>
      <w:r>
        <w:rPr>
          <w:b w:val="0"/>
          <w:bCs w:val="0"/>
          <w:color w:val="000000"/>
        </w:rPr>
        <w:t xml:space="preserve">питомники растений для озеленения </w:t>
      </w:r>
      <w:proofErr w:type="spellStart"/>
      <w:r>
        <w:rPr>
          <w:b w:val="0"/>
          <w:bCs w:val="0"/>
          <w:color w:val="000000"/>
        </w:rPr>
        <w:t>промплощадки</w:t>
      </w:r>
      <w:proofErr w:type="spellEnd"/>
      <w:r>
        <w:rPr>
          <w:b w:val="0"/>
          <w:bCs w:val="0"/>
          <w:color w:val="000000"/>
        </w:rPr>
        <w:t xml:space="preserve"> предприятия и санитарно-защитной зоны.</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266" w:name="_Toc282347532"/>
      <w:bookmarkStart w:id="267" w:name="_Toc327955103"/>
      <w:bookmarkStart w:id="268" w:name="_Toc379293272"/>
      <w:bookmarkStart w:id="269" w:name="_Toc380581549"/>
      <w:bookmarkStart w:id="270" w:name="_Toc392516681"/>
      <w:bookmarkStart w:id="271" w:name="_Toc400454228"/>
      <w:bookmarkStart w:id="272" w:name="_Toc410315206"/>
      <w:bookmarkStart w:id="273" w:name="_Toc424120765"/>
      <w:bookmarkStart w:id="274" w:name="_Toc429415686"/>
      <w:bookmarkStart w:id="275" w:name="_Toc429587172"/>
      <w:bookmarkStart w:id="276" w:name="_Toc438812988"/>
      <w:r>
        <w:rPr>
          <w:rFonts w:ascii="Times New Roman" w:hAnsi="Times New Roman"/>
          <w:b/>
          <w:i/>
          <w:color w:val="000000"/>
          <w:lang w:eastAsia="ar-SA"/>
        </w:rPr>
        <w:t xml:space="preserve">Статья 21. </w:t>
      </w:r>
      <w:bookmarkEnd w:id="266"/>
      <w:bookmarkEnd w:id="267"/>
      <w:r>
        <w:rPr>
          <w:rFonts w:ascii="Times New Roman" w:hAnsi="Times New Roman"/>
          <w:b/>
          <w:i/>
          <w:color w:val="000000"/>
          <w:lang w:eastAsia="ar-SA"/>
        </w:rPr>
        <w:t>Порядок установления территориальных зон</w:t>
      </w:r>
      <w:bookmarkEnd w:id="268"/>
      <w:bookmarkEnd w:id="269"/>
      <w:bookmarkEnd w:id="270"/>
      <w:bookmarkEnd w:id="271"/>
      <w:bookmarkEnd w:id="272"/>
      <w:bookmarkEnd w:id="273"/>
      <w:bookmarkEnd w:id="274"/>
      <w:bookmarkEnd w:id="275"/>
      <w:bookmarkEnd w:id="276"/>
    </w:p>
    <w:p w:rsidR="00E735AC" w:rsidRDefault="00E735AC" w:rsidP="00E735AC">
      <w:pPr>
        <w:pStyle w:val="a9"/>
        <w:rPr>
          <w:lang w:val="ru-RU"/>
        </w:rPr>
      </w:pPr>
      <w:r>
        <w:rPr>
          <w:lang w:val="ru-RU"/>
        </w:rPr>
        <w:t>1. При подготовке правил землепользования и застройки границы территориальных зон устанавливаются с учетом:</w:t>
      </w:r>
    </w:p>
    <w:p w:rsidR="00E735AC" w:rsidRDefault="00E735AC" w:rsidP="00E735AC">
      <w:pPr>
        <w:pStyle w:val="a9"/>
        <w:numPr>
          <w:ilvl w:val="0"/>
          <w:numId w:val="21"/>
        </w:numPr>
        <w:ind w:left="709"/>
        <w:rPr>
          <w:lang w:val="ru-RU"/>
        </w:rPr>
      </w:pPr>
      <w:r>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735AC" w:rsidRDefault="00E735AC" w:rsidP="00E735AC">
      <w:pPr>
        <w:pStyle w:val="a9"/>
        <w:numPr>
          <w:ilvl w:val="0"/>
          <w:numId w:val="21"/>
        </w:numPr>
        <w:ind w:left="709"/>
        <w:rPr>
          <w:lang w:val="ru-RU"/>
        </w:rPr>
      </w:pPr>
      <w:r>
        <w:rPr>
          <w:lang w:val="ru-RU"/>
        </w:rPr>
        <w:t xml:space="preserve">функциональных зон и параметров их планируемого развития, определенных генеральным планом поселения (при его наличии), схемой территориального планирования муниципального района; </w:t>
      </w:r>
    </w:p>
    <w:p w:rsidR="00E735AC" w:rsidRDefault="00E735AC" w:rsidP="00E735AC">
      <w:pPr>
        <w:pStyle w:val="a9"/>
        <w:numPr>
          <w:ilvl w:val="0"/>
          <w:numId w:val="21"/>
        </w:numPr>
        <w:ind w:left="709"/>
        <w:rPr>
          <w:lang w:val="ru-RU"/>
        </w:rPr>
      </w:pPr>
      <w:r>
        <w:rPr>
          <w:lang w:val="ru-RU"/>
        </w:rPr>
        <w:t xml:space="preserve">определенных </w:t>
      </w:r>
      <w:proofErr w:type="gramStart"/>
      <w:r>
        <w:rPr>
          <w:lang w:val="ru-RU"/>
        </w:rPr>
        <w:t>Градостроительным  Кодексом</w:t>
      </w:r>
      <w:proofErr w:type="gramEnd"/>
      <w:r>
        <w:rPr>
          <w:lang w:val="ru-RU"/>
        </w:rPr>
        <w:t xml:space="preserve"> РФ территориальных зон;</w:t>
      </w:r>
    </w:p>
    <w:p w:rsidR="00E735AC" w:rsidRDefault="00E735AC" w:rsidP="00E735AC">
      <w:pPr>
        <w:pStyle w:val="a9"/>
        <w:numPr>
          <w:ilvl w:val="0"/>
          <w:numId w:val="21"/>
        </w:numPr>
        <w:ind w:left="709"/>
        <w:rPr>
          <w:lang w:val="ru-RU"/>
        </w:rPr>
      </w:pPr>
      <w:r>
        <w:rPr>
          <w:lang w:val="ru-RU"/>
        </w:rPr>
        <w:t>сложившейся планировки территории и существующего землепользования;</w:t>
      </w:r>
    </w:p>
    <w:p w:rsidR="00E735AC" w:rsidRDefault="00E735AC" w:rsidP="00E735AC">
      <w:pPr>
        <w:pStyle w:val="a9"/>
        <w:numPr>
          <w:ilvl w:val="0"/>
          <w:numId w:val="21"/>
        </w:numPr>
        <w:ind w:left="709"/>
        <w:rPr>
          <w:lang w:val="ru-RU"/>
        </w:rPr>
      </w:pPr>
      <w:r>
        <w:rPr>
          <w:lang w:val="ru-RU"/>
        </w:rPr>
        <w:t>планируемых изменений границ земель различных категорий;</w:t>
      </w:r>
    </w:p>
    <w:p w:rsidR="00E735AC" w:rsidRDefault="00E735AC" w:rsidP="00E735AC">
      <w:pPr>
        <w:pStyle w:val="a9"/>
        <w:numPr>
          <w:ilvl w:val="0"/>
          <w:numId w:val="21"/>
        </w:numPr>
        <w:ind w:left="709"/>
        <w:rPr>
          <w:lang w:val="ru-RU"/>
        </w:rPr>
      </w:pPr>
      <w:r>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E735AC" w:rsidRDefault="00E735AC" w:rsidP="00E735AC">
      <w:pPr>
        <w:pStyle w:val="a9"/>
        <w:rPr>
          <w:lang w:val="ru-RU"/>
        </w:rPr>
      </w:pPr>
      <w:r>
        <w:rPr>
          <w:lang w:val="ru-RU"/>
        </w:rPr>
        <w:t>2. Границы территориальных зон могут устанавливаться по:</w:t>
      </w:r>
    </w:p>
    <w:p w:rsidR="00E735AC" w:rsidRDefault="00E735AC" w:rsidP="00E735AC">
      <w:pPr>
        <w:pStyle w:val="a9"/>
        <w:numPr>
          <w:ilvl w:val="0"/>
          <w:numId w:val="21"/>
        </w:numPr>
        <w:ind w:left="709"/>
        <w:rPr>
          <w:lang w:val="ru-RU"/>
        </w:rPr>
      </w:pPr>
      <w:r>
        <w:rPr>
          <w:lang w:val="ru-RU"/>
        </w:rPr>
        <w:t>линиям магистралей, улиц, проездов, разделяющим транспортные потоки противоположных направлений;</w:t>
      </w:r>
    </w:p>
    <w:p w:rsidR="00E735AC" w:rsidRDefault="00E735AC" w:rsidP="00E735AC">
      <w:pPr>
        <w:pStyle w:val="a9"/>
        <w:numPr>
          <w:ilvl w:val="0"/>
          <w:numId w:val="21"/>
        </w:numPr>
        <w:ind w:left="709"/>
        <w:rPr>
          <w:lang w:val="ru-RU"/>
        </w:rPr>
      </w:pPr>
      <w:r>
        <w:rPr>
          <w:lang w:val="ru-RU"/>
        </w:rPr>
        <w:t>красным линиям;</w:t>
      </w:r>
    </w:p>
    <w:p w:rsidR="00E735AC" w:rsidRDefault="00E735AC" w:rsidP="00E735AC">
      <w:pPr>
        <w:pStyle w:val="a9"/>
        <w:numPr>
          <w:ilvl w:val="0"/>
          <w:numId w:val="21"/>
        </w:numPr>
        <w:ind w:left="709"/>
        <w:rPr>
          <w:lang w:val="ru-RU"/>
        </w:rPr>
      </w:pPr>
      <w:r>
        <w:rPr>
          <w:lang w:val="ru-RU"/>
        </w:rPr>
        <w:t>границам земельных участков;</w:t>
      </w:r>
    </w:p>
    <w:p w:rsidR="00E735AC" w:rsidRDefault="00E735AC" w:rsidP="00E735AC">
      <w:pPr>
        <w:pStyle w:val="a9"/>
        <w:numPr>
          <w:ilvl w:val="0"/>
          <w:numId w:val="21"/>
        </w:numPr>
        <w:ind w:left="709"/>
        <w:rPr>
          <w:lang w:val="ru-RU"/>
        </w:rPr>
      </w:pPr>
      <w:r>
        <w:rPr>
          <w:lang w:val="ru-RU"/>
        </w:rPr>
        <w:t>границам населенных пунктов в пределах муниципальных образований;</w:t>
      </w:r>
    </w:p>
    <w:p w:rsidR="00E735AC" w:rsidRDefault="00E735AC" w:rsidP="00E735AC">
      <w:pPr>
        <w:pStyle w:val="a9"/>
        <w:numPr>
          <w:ilvl w:val="0"/>
          <w:numId w:val="21"/>
        </w:numPr>
        <w:ind w:left="709"/>
        <w:rPr>
          <w:lang w:val="ru-RU"/>
        </w:rPr>
      </w:pPr>
      <w:r>
        <w:rPr>
          <w:lang w:val="ru-RU"/>
        </w:rPr>
        <w:t>границам муниципальных образований;</w:t>
      </w:r>
    </w:p>
    <w:p w:rsidR="00E735AC" w:rsidRDefault="00E735AC" w:rsidP="00E735AC">
      <w:pPr>
        <w:pStyle w:val="a9"/>
        <w:numPr>
          <w:ilvl w:val="0"/>
          <w:numId w:val="21"/>
        </w:numPr>
        <w:ind w:left="709"/>
        <w:rPr>
          <w:lang w:val="ru-RU"/>
        </w:rPr>
      </w:pPr>
      <w:r>
        <w:rPr>
          <w:lang w:val="ru-RU"/>
        </w:rPr>
        <w:t>естественным границам природных объектов;</w:t>
      </w:r>
    </w:p>
    <w:p w:rsidR="00E735AC" w:rsidRDefault="00E735AC" w:rsidP="00E735AC">
      <w:pPr>
        <w:pStyle w:val="a9"/>
        <w:numPr>
          <w:ilvl w:val="0"/>
          <w:numId w:val="21"/>
        </w:numPr>
        <w:ind w:left="709"/>
        <w:rPr>
          <w:lang w:val="ru-RU"/>
        </w:rPr>
      </w:pPr>
      <w:r>
        <w:rPr>
          <w:lang w:val="ru-RU"/>
        </w:rPr>
        <w:t>иным границам.</w:t>
      </w:r>
    </w:p>
    <w:p w:rsidR="00E735AC" w:rsidRDefault="00E735AC" w:rsidP="00E735AC">
      <w:pPr>
        <w:pStyle w:val="a9"/>
        <w:rPr>
          <w:lang w:val="ru-RU"/>
        </w:rPr>
      </w:pPr>
      <w:r>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277" w:name="_Toc339819817"/>
      <w:bookmarkStart w:id="278" w:name="_Toc379293274"/>
      <w:bookmarkStart w:id="279" w:name="_Toc380581551"/>
      <w:bookmarkStart w:id="280" w:name="_Toc392516683"/>
      <w:bookmarkStart w:id="281" w:name="_Toc400454230"/>
      <w:bookmarkStart w:id="282" w:name="_Toc410315208"/>
      <w:bookmarkStart w:id="283" w:name="_Toc424120767"/>
      <w:bookmarkStart w:id="284" w:name="_Toc429415688"/>
      <w:bookmarkStart w:id="285" w:name="_Toc429587174"/>
      <w:bookmarkStart w:id="286" w:name="_Toc438812989"/>
      <w:r>
        <w:rPr>
          <w:rFonts w:ascii="Times New Roman" w:hAnsi="Times New Roman"/>
          <w:b/>
          <w:i/>
          <w:color w:val="000000"/>
          <w:lang w:eastAsia="ar-SA"/>
        </w:rPr>
        <w:t>Статья 22. Линии градостроительного регулирования</w:t>
      </w:r>
      <w:bookmarkEnd w:id="277"/>
      <w:bookmarkEnd w:id="278"/>
      <w:bookmarkEnd w:id="279"/>
      <w:bookmarkEnd w:id="280"/>
      <w:bookmarkEnd w:id="281"/>
      <w:bookmarkEnd w:id="282"/>
      <w:bookmarkEnd w:id="283"/>
      <w:bookmarkEnd w:id="284"/>
      <w:bookmarkEnd w:id="285"/>
      <w:bookmarkEnd w:id="286"/>
    </w:p>
    <w:p w:rsidR="00E735AC" w:rsidRDefault="00E735AC" w:rsidP="00E735AC">
      <w:pPr>
        <w:pStyle w:val="a9"/>
        <w:rPr>
          <w:lang w:val="ru-RU"/>
        </w:rPr>
      </w:pPr>
      <w:r>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E735AC" w:rsidRDefault="00E735AC" w:rsidP="00E735AC">
      <w:pPr>
        <w:pStyle w:val="a9"/>
        <w:rPr>
          <w:lang w:val="ru-RU"/>
        </w:rPr>
      </w:pPr>
      <w:r>
        <w:rPr>
          <w:lang w:val="ru-RU"/>
        </w:rPr>
        <w:t>2. На территории муниципального образования действуют следующие линии градостроительного регулирования:</w:t>
      </w:r>
    </w:p>
    <w:p w:rsidR="00E735AC" w:rsidRDefault="00E735AC" w:rsidP="00E735AC">
      <w:pPr>
        <w:pStyle w:val="a9"/>
        <w:numPr>
          <w:ilvl w:val="0"/>
          <w:numId w:val="21"/>
        </w:numPr>
        <w:ind w:left="709"/>
        <w:rPr>
          <w:lang w:val="ru-RU"/>
        </w:rPr>
      </w:pPr>
      <w:r>
        <w:rPr>
          <w:lang w:val="ru-RU"/>
        </w:rPr>
        <w:t>красные линии;</w:t>
      </w:r>
    </w:p>
    <w:p w:rsidR="00E735AC" w:rsidRDefault="00E735AC" w:rsidP="00E735AC">
      <w:pPr>
        <w:pStyle w:val="a9"/>
        <w:numPr>
          <w:ilvl w:val="0"/>
          <w:numId w:val="21"/>
        </w:numPr>
        <w:ind w:left="709"/>
        <w:rPr>
          <w:lang w:val="ru-RU"/>
        </w:rPr>
      </w:pPr>
      <w:r>
        <w:rPr>
          <w:lang w:val="ru-RU"/>
        </w:rPr>
        <w:t>линии регулирования застройки;</w:t>
      </w:r>
    </w:p>
    <w:p w:rsidR="00E735AC" w:rsidRDefault="00E735AC" w:rsidP="00E735AC">
      <w:pPr>
        <w:pStyle w:val="a9"/>
        <w:numPr>
          <w:ilvl w:val="0"/>
          <w:numId w:val="21"/>
        </w:numPr>
        <w:ind w:left="709"/>
        <w:rPr>
          <w:lang w:val="ru-RU"/>
        </w:rPr>
      </w:pPr>
      <w:r>
        <w:rPr>
          <w:lang w:val="ru-RU"/>
        </w:rPr>
        <w:t xml:space="preserve">границы технических (охранных) зон действующих и </w:t>
      </w:r>
      <w:proofErr w:type="gramStart"/>
      <w:r>
        <w:rPr>
          <w:lang w:val="ru-RU"/>
        </w:rPr>
        <w:t>проектируемых инженерных сооружений</w:t>
      </w:r>
      <w:proofErr w:type="gramEnd"/>
      <w:r>
        <w:rPr>
          <w:lang w:val="ru-RU"/>
        </w:rPr>
        <w:t xml:space="preserve"> и коммуникаций;</w:t>
      </w:r>
    </w:p>
    <w:p w:rsidR="00E735AC" w:rsidRDefault="00E735AC" w:rsidP="00E735AC">
      <w:pPr>
        <w:pStyle w:val="a9"/>
        <w:numPr>
          <w:ilvl w:val="0"/>
          <w:numId w:val="21"/>
        </w:numPr>
        <w:ind w:left="709"/>
        <w:rPr>
          <w:lang w:val="ru-RU"/>
        </w:rPr>
      </w:pPr>
      <w:r>
        <w:rPr>
          <w:lang w:val="ru-RU"/>
        </w:rPr>
        <w:t>границы зон охраняемого природного ландшафта.</w:t>
      </w:r>
    </w:p>
    <w:p w:rsidR="00E735AC" w:rsidRDefault="00E735AC" w:rsidP="00E735AC">
      <w:pPr>
        <w:pStyle w:val="a9"/>
        <w:rPr>
          <w:lang w:val="ru-RU"/>
        </w:rPr>
      </w:pPr>
      <w:r>
        <w:rPr>
          <w:lang w:val="ru-RU"/>
        </w:rPr>
        <w:lastRenderedPageBreak/>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E735AC" w:rsidRDefault="00E735AC" w:rsidP="00E735AC">
      <w:pPr>
        <w:pStyle w:val="a9"/>
        <w:rPr>
          <w:lang w:val="ru-RU"/>
        </w:rPr>
      </w:pPr>
      <w:r>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E735AC" w:rsidRDefault="00E735AC" w:rsidP="00E735AC">
      <w:pPr>
        <w:pStyle w:val="a9"/>
        <w:rPr>
          <w:lang w:val="ru-RU"/>
        </w:rPr>
      </w:pPr>
    </w:p>
    <w:p w:rsidR="00E735AC" w:rsidRDefault="00E735AC" w:rsidP="00E735AC">
      <w:pPr>
        <w:pStyle w:val="2"/>
        <w:jc w:val="both"/>
        <w:rPr>
          <w:rFonts w:ascii="Times New Roman" w:hAnsi="Times New Roman"/>
          <w:b/>
          <w:color w:val="000000"/>
          <w:szCs w:val="24"/>
          <w:lang w:eastAsia="ar-SA"/>
        </w:rPr>
      </w:pPr>
      <w:bookmarkStart w:id="287" w:name="_Toc282347538"/>
      <w:bookmarkStart w:id="288" w:name="_Toc321209578"/>
      <w:bookmarkStart w:id="289" w:name="_Toc339819823"/>
      <w:bookmarkStart w:id="290" w:name="_Toc379293275"/>
      <w:bookmarkStart w:id="291" w:name="_Toc380581552"/>
      <w:bookmarkStart w:id="292" w:name="_Toc392516684"/>
      <w:bookmarkStart w:id="293" w:name="_Toc400454231"/>
      <w:bookmarkStart w:id="294" w:name="_Toc410315209"/>
      <w:bookmarkStart w:id="295" w:name="_Toc424120768"/>
      <w:bookmarkStart w:id="296" w:name="_Toc429415689"/>
      <w:bookmarkStart w:id="297" w:name="_Toc429587175"/>
      <w:bookmarkStart w:id="298" w:name="_Toc438812990"/>
      <w:r>
        <w:rPr>
          <w:rFonts w:ascii="Times New Roman" w:hAnsi="Times New Roman"/>
          <w:b/>
          <w:color w:val="000000"/>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87"/>
      <w:bookmarkEnd w:id="288"/>
      <w:bookmarkEnd w:id="289"/>
      <w:bookmarkEnd w:id="290"/>
      <w:bookmarkEnd w:id="291"/>
      <w:bookmarkEnd w:id="292"/>
      <w:bookmarkEnd w:id="293"/>
      <w:bookmarkEnd w:id="294"/>
      <w:bookmarkEnd w:id="295"/>
      <w:bookmarkEnd w:id="296"/>
      <w:bookmarkEnd w:id="297"/>
      <w:bookmarkEnd w:id="298"/>
    </w:p>
    <w:p w:rsidR="00E735AC" w:rsidRDefault="00E735AC" w:rsidP="00E735AC">
      <w:pPr>
        <w:pStyle w:val="3"/>
        <w:jc w:val="both"/>
        <w:rPr>
          <w:rFonts w:ascii="Times New Roman" w:hAnsi="Times New Roman"/>
          <w:b/>
          <w:i/>
          <w:color w:val="000000"/>
          <w:lang w:eastAsia="ar-SA"/>
        </w:rPr>
      </w:pPr>
      <w:bookmarkStart w:id="299" w:name="_Toc321209579"/>
      <w:bookmarkStart w:id="300" w:name="_Toc339819824"/>
      <w:bookmarkStart w:id="301" w:name="_Toc379293276"/>
      <w:bookmarkStart w:id="302" w:name="_Toc380581553"/>
      <w:bookmarkStart w:id="303" w:name="_Toc392516685"/>
      <w:bookmarkStart w:id="304" w:name="_Toc400454232"/>
      <w:bookmarkStart w:id="305" w:name="_Toc410315210"/>
      <w:bookmarkStart w:id="306" w:name="_Toc424120769"/>
      <w:bookmarkStart w:id="307" w:name="_Toc429415690"/>
      <w:bookmarkStart w:id="308" w:name="_Toc429587176"/>
      <w:bookmarkStart w:id="309" w:name="_Toc438812991"/>
      <w:r>
        <w:rPr>
          <w:rFonts w:ascii="Times New Roman" w:hAnsi="Times New Roman"/>
          <w:b/>
          <w:i/>
          <w:color w:val="000000"/>
          <w:lang w:eastAsia="ar-SA"/>
        </w:rPr>
        <w:t>Статья 23. Порядок установления градостроительных регламентов</w:t>
      </w:r>
      <w:bookmarkEnd w:id="299"/>
      <w:bookmarkEnd w:id="300"/>
      <w:bookmarkEnd w:id="301"/>
      <w:bookmarkEnd w:id="302"/>
      <w:bookmarkEnd w:id="303"/>
      <w:bookmarkEnd w:id="304"/>
      <w:bookmarkEnd w:id="305"/>
      <w:bookmarkEnd w:id="306"/>
      <w:bookmarkEnd w:id="307"/>
      <w:bookmarkEnd w:id="308"/>
      <w:bookmarkEnd w:id="309"/>
    </w:p>
    <w:p w:rsidR="00E735AC" w:rsidRDefault="00E735AC" w:rsidP="00E735AC">
      <w:pPr>
        <w:pStyle w:val="a9"/>
        <w:rPr>
          <w:lang w:val="ru-RU"/>
        </w:rPr>
      </w:pPr>
      <w:r>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E735AC" w:rsidRDefault="00E735AC" w:rsidP="00E735AC">
      <w:pPr>
        <w:pStyle w:val="a9"/>
        <w:rPr>
          <w:lang w:val="ru-RU"/>
        </w:rPr>
      </w:pPr>
      <w:r>
        <w:rPr>
          <w:lang w:val="ru-RU"/>
        </w:rPr>
        <w:t>2. Настоящими Правилами градостроительные регламенты установлены с учетом:</w:t>
      </w:r>
    </w:p>
    <w:p w:rsidR="00E735AC" w:rsidRDefault="00E735AC" w:rsidP="00E735AC">
      <w:pPr>
        <w:pStyle w:val="a9"/>
        <w:numPr>
          <w:ilvl w:val="0"/>
          <w:numId w:val="21"/>
        </w:numPr>
        <w:ind w:left="709"/>
        <w:rPr>
          <w:lang w:val="ru-RU"/>
        </w:rPr>
      </w:pPr>
      <w:r>
        <w:rPr>
          <w:color w:val="000000"/>
          <w:lang w:val="ru-RU"/>
        </w:rPr>
        <w:t xml:space="preserve">фактического использования земельных участков и объектов капитального </w:t>
      </w:r>
      <w:r>
        <w:rPr>
          <w:lang w:val="ru-RU"/>
        </w:rPr>
        <w:t xml:space="preserve">строительства в границах территориальной зоны; </w:t>
      </w:r>
    </w:p>
    <w:p w:rsidR="00E735AC" w:rsidRDefault="00E735AC" w:rsidP="00E735AC">
      <w:pPr>
        <w:pStyle w:val="a9"/>
        <w:numPr>
          <w:ilvl w:val="0"/>
          <w:numId w:val="21"/>
        </w:numPr>
        <w:ind w:left="709"/>
        <w:rPr>
          <w:lang w:val="ru-RU"/>
        </w:rPr>
      </w:pPr>
      <w:r>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735AC" w:rsidRDefault="00E735AC" w:rsidP="00E735AC">
      <w:pPr>
        <w:pStyle w:val="a9"/>
        <w:numPr>
          <w:ilvl w:val="0"/>
          <w:numId w:val="21"/>
        </w:numPr>
        <w:ind w:left="709"/>
        <w:rPr>
          <w:lang w:val="ru-RU"/>
        </w:rPr>
      </w:pPr>
      <w:r>
        <w:rPr>
          <w:lang w:val="ru-RU"/>
        </w:rPr>
        <w:t>видов территориальных зон, определенных Градостроительным кодексом Российской Федерации.</w:t>
      </w:r>
    </w:p>
    <w:p w:rsidR="00E735AC" w:rsidRDefault="00E735AC" w:rsidP="00E735AC">
      <w:pPr>
        <w:pStyle w:val="a9"/>
        <w:rPr>
          <w:lang w:val="ru-RU"/>
        </w:rPr>
      </w:pPr>
      <w:r>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proofErr w:type="gramStart"/>
      <w:r>
        <w:rPr>
          <w:lang w:val="ru-RU"/>
        </w:rPr>
        <w:t>земельных участков</w:t>
      </w:r>
      <w:proofErr w:type="gramEnd"/>
      <w:r>
        <w:rPr>
          <w:lang w:val="ru-RU"/>
        </w:rPr>
        <w:t xml:space="preserve"> отмеченных в статье 3 пунктах 4-6 настоящих Правил).</w:t>
      </w:r>
    </w:p>
    <w:p w:rsidR="00E735AC" w:rsidRDefault="00E735AC" w:rsidP="00E735AC">
      <w:pPr>
        <w:pStyle w:val="a9"/>
        <w:rPr>
          <w:lang w:val="ru-RU"/>
        </w:rPr>
      </w:pPr>
      <w:r>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735AC" w:rsidRDefault="00E735AC" w:rsidP="00E735AC">
      <w:pPr>
        <w:pStyle w:val="a9"/>
        <w:rPr>
          <w:lang w:val="ru-RU"/>
        </w:rPr>
      </w:pPr>
      <w:r>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735AC" w:rsidRDefault="00E735AC" w:rsidP="00E735AC">
      <w:pPr>
        <w:pStyle w:val="a9"/>
        <w:rPr>
          <w:lang w:val="ru-RU"/>
        </w:rPr>
      </w:pPr>
      <w:r>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735AC" w:rsidRDefault="00E735AC" w:rsidP="00E735AC">
      <w:pPr>
        <w:pStyle w:val="a9"/>
        <w:rPr>
          <w:lang w:val="ru-RU"/>
        </w:rPr>
      </w:pPr>
      <w:r>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735AC" w:rsidRDefault="00E735AC" w:rsidP="00E735AC">
      <w:pPr>
        <w:pStyle w:val="a9"/>
        <w:numPr>
          <w:ilvl w:val="0"/>
          <w:numId w:val="21"/>
        </w:numPr>
        <w:ind w:left="709"/>
        <w:rPr>
          <w:lang w:val="ru-RU"/>
        </w:rPr>
      </w:pPr>
      <w:r>
        <w:rPr>
          <w:lang w:val="ru-RU"/>
        </w:rPr>
        <w:t>виды разрешенного использования земельных участков и объектов капитального строительства;</w:t>
      </w:r>
    </w:p>
    <w:p w:rsidR="00E735AC" w:rsidRDefault="00E735AC" w:rsidP="00E735AC">
      <w:pPr>
        <w:pStyle w:val="a9"/>
        <w:numPr>
          <w:ilvl w:val="0"/>
          <w:numId w:val="21"/>
        </w:numPr>
        <w:ind w:left="709"/>
        <w:rPr>
          <w:lang w:val="ru-RU"/>
        </w:rPr>
      </w:pPr>
      <w:r>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35AC" w:rsidRDefault="00E735AC" w:rsidP="00E735AC">
      <w:pPr>
        <w:pStyle w:val="a9"/>
        <w:numPr>
          <w:ilvl w:val="0"/>
          <w:numId w:val="21"/>
        </w:numPr>
        <w:ind w:left="709"/>
        <w:rPr>
          <w:lang w:val="ru-RU"/>
        </w:rPr>
      </w:pPr>
      <w:r>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735AC" w:rsidRDefault="00E735AC" w:rsidP="00E735AC">
      <w:pPr>
        <w:pStyle w:val="a9"/>
        <w:ind w:left="709" w:firstLine="0"/>
        <w:rPr>
          <w:lang w:val="ru-RU"/>
        </w:rPr>
      </w:pPr>
    </w:p>
    <w:p w:rsidR="00E735AC" w:rsidRDefault="00E735AC" w:rsidP="00E735AC">
      <w:pPr>
        <w:pStyle w:val="3"/>
        <w:jc w:val="both"/>
        <w:rPr>
          <w:rFonts w:ascii="Times New Roman" w:hAnsi="Times New Roman"/>
          <w:b/>
          <w:i/>
          <w:color w:val="000000"/>
          <w:lang w:eastAsia="ar-SA"/>
        </w:rPr>
      </w:pPr>
      <w:bookmarkStart w:id="310" w:name="_Toc321209580"/>
      <w:bookmarkStart w:id="311" w:name="_Toc339819825"/>
      <w:bookmarkStart w:id="312" w:name="_Toc379293277"/>
      <w:bookmarkStart w:id="313" w:name="_Toc380581554"/>
      <w:bookmarkStart w:id="314" w:name="_Toc392516686"/>
      <w:bookmarkStart w:id="315" w:name="_Toc400454233"/>
      <w:bookmarkStart w:id="316" w:name="_Toc410315211"/>
      <w:bookmarkStart w:id="317" w:name="_Toc424120770"/>
      <w:bookmarkStart w:id="318" w:name="_Toc429415691"/>
      <w:bookmarkStart w:id="319" w:name="_Toc429587177"/>
      <w:bookmarkStart w:id="320" w:name="_Toc438812992"/>
      <w:r>
        <w:rPr>
          <w:rFonts w:ascii="Times New Roman" w:hAnsi="Times New Roman"/>
          <w:b/>
          <w:i/>
          <w:color w:val="000000"/>
          <w:lang w:eastAsia="ar-SA"/>
        </w:rPr>
        <w:lastRenderedPageBreak/>
        <w:t>Статья 24. Виды разрешенного использования земельных участков и объектов капитального строительства</w:t>
      </w:r>
      <w:bookmarkEnd w:id="310"/>
      <w:bookmarkEnd w:id="311"/>
      <w:bookmarkEnd w:id="312"/>
      <w:bookmarkEnd w:id="313"/>
      <w:bookmarkEnd w:id="314"/>
      <w:bookmarkEnd w:id="315"/>
      <w:bookmarkEnd w:id="316"/>
      <w:bookmarkEnd w:id="317"/>
      <w:bookmarkEnd w:id="318"/>
      <w:bookmarkEnd w:id="319"/>
      <w:bookmarkEnd w:id="320"/>
    </w:p>
    <w:p w:rsidR="00E735AC" w:rsidRDefault="00E735AC" w:rsidP="00E735AC">
      <w:pPr>
        <w:pStyle w:val="a9"/>
        <w:rPr>
          <w:lang w:val="ru-RU"/>
        </w:rPr>
      </w:pPr>
      <w:r>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E735AC" w:rsidRDefault="00E735AC" w:rsidP="00E735AC">
      <w:pPr>
        <w:pStyle w:val="a9"/>
        <w:numPr>
          <w:ilvl w:val="0"/>
          <w:numId w:val="21"/>
        </w:numPr>
        <w:ind w:left="709"/>
        <w:rPr>
          <w:lang w:val="ru-RU"/>
        </w:rPr>
      </w:pPr>
      <w:r>
        <w:rPr>
          <w:lang w:val="ru-RU"/>
        </w:rPr>
        <w:t>градостроительным регламентам настоящих Правил;</w:t>
      </w:r>
    </w:p>
    <w:p w:rsidR="00E735AC" w:rsidRDefault="00E735AC" w:rsidP="00E735AC">
      <w:pPr>
        <w:pStyle w:val="a9"/>
        <w:numPr>
          <w:ilvl w:val="0"/>
          <w:numId w:val="21"/>
        </w:numPr>
        <w:ind w:left="709"/>
        <w:rPr>
          <w:lang w:val="ru-RU"/>
        </w:rPr>
      </w:pPr>
      <w:r>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E735AC" w:rsidRDefault="00E735AC" w:rsidP="00E735AC">
      <w:pPr>
        <w:pStyle w:val="a9"/>
        <w:numPr>
          <w:ilvl w:val="0"/>
          <w:numId w:val="21"/>
        </w:numPr>
        <w:ind w:left="709"/>
        <w:rPr>
          <w:lang w:val="ru-RU"/>
        </w:rPr>
      </w:pPr>
      <w:r>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E735AC" w:rsidRDefault="00E735AC" w:rsidP="00E735AC">
      <w:pPr>
        <w:pStyle w:val="a9"/>
        <w:numPr>
          <w:ilvl w:val="0"/>
          <w:numId w:val="21"/>
        </w:numPr>
        <w:ind w:left="709"/>
        <w:rPr>
          <w:lang w:val="ru-RU"/>
        </w:rPr>
      </w:pPr>
      <w:r>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735AC" w:rsidRDefault="00E735AC" w:rsidP="00E735AC">
      <w:pPr>
        <w:pStyle w:val="a9"/>
        <w:rPr>
          <w:lang w:val="ru-RU"/>
        </w:rPr>
      </w:pPr>
      <w:r>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735AC" w:rsidRDefault="00E735AC" w:rsidP="00E735AC">
      <w:pPr>
        <w:pStyle w:val="a9"/>
        <w:rPr>
          <w:lang w:val="ru-RU"/>
        </w:rPr>
      </w:pPr>
      <w:r>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E735AC" w:rsidRDefault="00E735AC" w:rsidP="00E735AC">
      <w:pPr>
        <w:pStyle w:val="a9"/>
        <w:rPr>
          <w:lang w:val="ru-RU"/>
        </w:rPr>
      </w:pPr>
      <w:r>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735AC" w:rsidRDefault="00E735AC" w:rsidP="00E735AC">
      <w:pPr>
        <w:pStyle w:val="a9"/>
        <w:rPr>
          <w:lang w:val="ru-RU"/>
        </w:rPr>
      </w:pPr>
      <w:r>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E735AC" w:rsidRDefault="00E735AC" w:rsidP="00E735AC">
      <w:pPr>
        <w:pStyle w:val="a9"/>
        <w:rPr>
          <w:lang w:val="ru-RU"/>
        </w:rPr>
      </w:pPr>
      <w:r>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735AC" w:rsidRDefault="00E735AC" w:rsidP="00E735AC">
      <w:pPr>
        <w:pStyle w:val="a9"/>
        <w:rPr>
          <w:lang w:val="ru-RU"/>
        </w:rPr>
      </w:pPr>
      <w:r>
        <w:rPr>
          <w:lang w:val="ru-RU"/>
        </w:rPr>
        <w:t>4. Виды использования земельного участка, не предусмотренные в градостроительных регламентах, являются запрещенными.</w:t>
      </w:r>
    </w:p>
    <w:p w:rsidR="00E735AC" w:rsidRDefault="00E735AC" w:rsidP="00E735AC">
      <w:pPr>
        <w:pStyle w:val="a9"/>
        <w:rPr>
          <w:lang w:val="ru-RU"/>
        </w:rPr>
      </w:pPr>
      <w:r>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E735AC" w:rsidRDefault="00E735AC" w:rsidP="00E735AC">
      <w:pPr>
        <w:pStyle w:val="a9"/>
        <w:rPr>
          <w:lang w:val="ru-RU"/>
        </w:rPr>
      </w:pPr>
      <w:r>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735AC" w:rsidRDefault="00E735AC" w:rsidP="00E735AC">
      <w:pPr>
        <w:pStyle w:val="a9"/>
        <w:rPr>
          <w:lang w:val="ru-RU"/>
        </w:rPr>
      </w:pPr>
      <w:r>
        <w:rPr>
          <w:lang w:val="ru-RU"/>
        </w:rPr>
        <w:t>7. Параметры разрешенного использования земельных участков и объектов капитального строительства включают:</w:t>
      </w:r>
    </w:p>
    <w:p w:rsidR="00E735AC" w:rsidRDefault="00E735AC" w:rsidP="00E735AC">
      <w:pPr>
        <w:pStyle w:val="a9"/>
        <w:numPr>
          <w:ilvl w:val="0"/>
          <w:numId w:val="21"/>
        </w:numPr>
        <w:ind w:left="709"/>
        <w:rPr>
          <w:lang w:val="ru-RU"/>
        </w:rPr>
      </w:pPr>
      <w:r>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E735AC" w:rsidRDefault="00E735AC" w:rsidP="00E735AC">
      <w:pPr>
        <w:pStyle w:val="a9"/>
        <w:numPr>
          <w:ilvl w:val="0"/>
          <w:numId w:val="21"/>
        </w:numPr>
        <w:ind w:left="709"/>
        <w:rPr>
          <w:lang w:val="ru-RU"/>
        </w:rPr>
      </w:pPr>
      <w:r>
        <w:rPr>
          <w:lang w:val="ru-RU"/>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735AC" w:rsidRDefault="00E735AC" w:rsidP="00E735AC">
      <w:pPr>
        <w:pStyle w:val="a9"/>
        <w:numPr>
          <w:ilvl w:val="0"/>
          <w:numId w:val="21"/>
        </w:numPr>
        <w:ind w:left="709"/>
        <w:rPr>
          <w:lang w:val="ru-RU"/>
        </w:rPr>
      </w:pPr>
      <w:r>
        <w:rPr>
          <w:lang w:val="ru-RU"/>
        </w:rPr>
        <w:t>предельное количество этажей или предельную высоту зданий, строений, сооружений;</w:t>
      </w:r>
    </w:p>
    <w:p w:rsidR="00E735AC" w:rsidRDefault="00E735AC" w:rsidP="00E735AC">
      <w:pPr>
        <w:pStyle w:val="a9"/>
        <w:numPr>
          <w:ilvl w:val="0"/>
          <w:numId w:val="21"/>
        </w:numPr>
        <w:ind w:left="709"/>
        <w:rPr>
          <w:lang w:val="ru-RU"/>
        </w:rPr>
      </w:pPr>
      <w:r>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735AC" w:rsidRDefault="00E735AC" w:rsidP="00E735AC">
      <w:pPr>
        <w:pStyle w:val="a9"/>
        <w:numPr>
          <w:ilvl w:val="0"/>
          <w:numId w:val="21"/>
        </w:numPr>
        <w:ind w:left="709"/>
        <w:rPr>
          <w:lang w:val="ru-RU"/>
        </w:rPr>
      </w:pPr>
      <w:r>
        <w:rPr>
          <w:lang w:val="ru-RU"/>
        </w:rPr>
        <w:t xml:space="preserve">минимальный процент озеленения; </w:t>
      </w:r>
    </w:p>
    <w:p w:rsidR="00E735AC" w:rsidRDefault="00E735AC" w:rsidP="00E735AC">
      <w:pPr>
        <w:pStyle w:val="a9"/>
        <w:numPr>
          <w:ilvl w:val="0"/>
          <w:numId w:val="21"/>
        </w:numPr>
        <w:ind w:left="709"/>
        <w:rPr>
          <w:lang w:val="ru-RU"/>
        </w:rPr>
      </w:pPr>
      <w:r>
        <w:rPr>
          <w:lang w:val="ru-RU"/>
        </w:rPr>
        <w:t>иные показатели.</w:t>
      </w:r>
    </w:p>
    <w:p w:rsidR="00E735AC" w:rsidRDefault="00E735AC" w:rsidP="00E735AC">
      <w:pPr>
        <w:pStyle w:val="a9"/>
        <w:rPr>
          <w:lang w:val="ru-RU"/>
        </w:rPr>
      </w:pPr>
      <w:r>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E735AC" w:rsidRDefault="00E735AC" w:rsidP="00E735AC">
      <w:pPr>
        <w:pStyle w:val="a9"/>
        <w:rPr>
          <w:lang w:val="ru-RU"/>
        </w:rPr>
      </w:pPr>
      <w:r>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E735AC" w:rsidRDefault="00E735AC" w:rsidP="00E735AC">
      <w:pPr>
        <w:pStyle w:val="a9"/>
        <w:rPr>
          <w:lang w:val="ru-RU"/>
        </w:rPr>
      </w:pPr>
      <w:r>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E735AC" w:rsidRDefault="00E735AC" w:rsidP="00E735AC">
      <w:pPr>
        <w:pStyle w:val="a9"/>
        <w:rPr>
          <w:lang w:val="ru-RU"/>
        </w:rPr>
      </w:pPr>
      <w:r>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321" w:name="_Toc282347540"/>
      <w:bookmarkStart w:id="322" w:name="_Toc321209581"/>
      <w:bookmarkStart w:id="323" w:name="_Toc339819826"/>
      <w:bookmarkStart w:id="324" w:name="_Toc379293278"/>
      <w:bookmarkStart w:id="325" w:name="_Toc380581555"/>
      <w:bookmarkStart w:id="326" w:name="_Toc392516687"/>
      <w:bookmarkStart w:id="327" w:name="_Toc400454234"/>
      <w:bookmarkStart w:id="328" w:name="_Toc410315212"/>
      <w:bookmarkStart w:id="329" w:name="_Toc424120771"/>
      <w:bookmarkStart w:id="330" w:name="_Toc429415692"/>
      <w:bookmarkStart w:id="331" w:name="_Toc429587178"/>
      <w:bookmarkStart w:id="332" w:name="_Toc438812993"/>
      <w:r>
        <w:rPr>
          <w:rFonts w:ascii="Times New Roman" w:hAnsi="Times New Roman"/>
          <w:b/>
          <w:i/>
          <w:color w:val="000000"/>
          <w:lang w:eastAsia="ar-SA"/>
        </w:rPr>
        <w:t>Статья 25. Использование объектов недвижимости, не соответствующих установленным градостроительным регламент</w:t>
      </w:r>
      <w:bookmarkEnd w:id="321"/>
      <w:r>
        <w:rPr>
          <w:rFonts w:ascii="Times New Roman" w:hAnsi="Times New Roman"/>
          <w:b/>
          <w:i/>
          <w:color w:val="000000"/>
          <w:lang w:eastAsia="ar-SA"/>
        </w:rPr>
        <w:t>ам</w:t>
      </w:r>
      <w:bookmarkEnd w:id="322"/>
      <w:bookmarkEnd w:id="323"/>
      <w:bookmarkEnd w:id="324"/>
      <w:bookmarkEnd w:id="325"/>
      <w:bookmarkEnd w:id="326"/>
      <w:bookmarkEnd w:id="327"/>
      <w:bookmarkEnd w:id="328"/>
      <w:bookmarkEnd w:id="329"/>
      <w:bookmarkEnd w:id="330"/>
      <w:bookmarkEnd w:id="331"/>
      <w:bookmarkEnd w:id="332"/>
    </w:p>
    <w:p w:rsidR="00E735AC" w:rsidRDefault="00E735AC" w:rsidP="00E735AC">
      <w:pPr>
        <w:pStyle w:val="a9"/>
        <w:rPr>
          <w:lang w:val="ru-RU"/>
        </w:rPr>
      </w:pPr>
      <w:r>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E735AC" w:rsidRDefault="00E735AC" w:rsidP="00E735AC">
      <w:pPr>
        <w:pStyle w:val="a9"/>
        <w:numPr>
          <w:ilvl w:val="0"/>
          <w:numId w:val="21"/>
        </w:numPr>
        <w:ind w:left="709"/>
        <w:rPr>
          <w:lang w:val="ru-RU"/>
        </w:rPr>
      </w:pPr>
      <w:r>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E735AC" w:rsidRDefault="00E735AC" w:rsidP="00E735AC">
      <w:pPr>
        <w:pStyle w:val="a9"/>
        <w:numPr>
          <w:ilvl w:val="0"/>
          <w:numId w:val="21"/>
        </w:numPr>
        <w:ind w:left="709"/>
        <w:rPr>
          <w:lang w:val="ru-RU"/>
        </w:rPr>
      </w:pPr>
      <w:r>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E735AC" w:rsidRDefault="00E735AC" w:rsidP="00E735AC">
      <w:pPr>
        <w:pStyle w:val="a9"/>
        <w:rPr>
          <w:lang w:val="ru-RU"/>
        </w:rPr>
      </w:pPr>
      <w:r>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E735AC" w:rsidRDefault="00E735AC" w:rsidP="00E735AC">
      <w:pPr>
        <w:pStyle w:val="a9"/>
        <w:rPr>
          <w:lang w:val="ru-RU"/>
        </w:rPr>
      </w:pPr>
      <w:r>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E735AC" w:rsidRDefault="00E735AC" w:rsidP="00E735AC">
      <w:pPr>
        <w:pStyle w:val="a9"/>
        <w:rPr>
          <w:lang w:val="ru-RU"/>
        </w:rPr>
      </w:pPr>
      <w:r>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E735AC" w:rsidRDefault="00E735AC" w:rsidP="00E735AC">
      <w:pPr>
        <w:pStyle w:val="a9"/>
        <w:rPr>
          <w:lang w:val="ru-RU"/>
        </w:rPr>
      </w:pPr>
      <w:r>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E735AC" w:rsidRDefault="00E735AC" w:rsidP="00E735AC">
      <w:pPr>
        <w:pStyle w:val="a9"/>
        <w:rPr>
          <w:lang w:val="ru-RU"/>
        </w:rPr>
      </w:pPr>
      <w:r>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w:t>
      </w:r>
      <w:proofErr w:type="gramStart"/>
      <w:r>
        <w:rPr>
          <w:lang w:val="ru-RU"/>
        </w:rPr>
        <w:t>участков</w:t>
      </w:r>
      <w:proofErr w:type="gramEnd"/>
      <w:r>
        <w:rPr>
          <w:lang w:val="ru-RU"/>
        </w:rPr>
        <w:t xml:space="preserve">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E735AC" w:rsidRDefault="00E735AC" w:rsidP="00E735AC">
      <w:pPr>
        <w:pStyle w:val="a9"/>
        <w:rPr>
          <w:lang w:val="ru-RU"/>
        </w:rPr>
      </w:pPr>
      <w:r>
        <w:rPr>
          <w:lang w:val="ru-RU"/>
        </w:rPr>
        <w:lastRenderedPageBreak/>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E735AC" w:rsidRDefault="00E735AC" w:rsidP="00E735AC">
      <w:pPr>
        <w:pStyle w:val="a9"/>
        <w:rPr>
          <w:lang w:val="ru-RU"/>
        </w:rPr>
      </w:pPr>
      <w:r>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E735AC" w:rsidRDefault="00E735AC" w:rsidP="00E735AC">
      <w:pPr>
        <w:pStyle w:val="a9"/>
        <w:rPr>
          <w:lang w:val="ru-RU"/>
        </w:rPr>
      </w:pPr>
      <w:r>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E735AC" w:rsidRDefault="00E735AC" w:rsidP="00E735AC">
      <w:pPr>
        <w:pStyle w:val="a9"/>
        <w:rPr>
          <w:lang w:val="ru-RU"/>
        </w:rPr>
      </w:pPr>
    </w:p>
    <w:p w:rsidR="00E735AC" w:rsidRDefault="00E735AC" w:rsidP="00E735AC">
      <w:pPr>
        <w:spacing w:after="160" w:line="254" w:lineRule="auto"/>
        <w:rPr>
          <w:b/>
          <w:i/>
          <w:color w:val="000000"/>
          <w:lang w:eastAsia="ar-SA"/>
        </w:rPr>
      </w:pPr>
      <w:r>
        <w:rPr>
          <w:b/>
          <w:i/>
          <w:color w:val="000000"/>
          <w:lang w:eastAsia="ar-SA"/>
        </w:rPr>
        <w:t>Статья 26. Перечень территориальных зон</w:t>
      </w:r>
    </w:p>
    <w:p w:rsidR="00E735AC" w:rsidRDefault="00E735AC" w:rsidP="00E735AC">
      <w:pPr>
        <w:rPr>
          <w:color w:val="000000"/>
          <w:u w:val="single"/>
          <w:lang w:eastAsia="en-US"/>
        </w:rPr>
      </w:pPr>
      <w:r>
        <w:rPr>
          <w:color w:val="000000"/>
          <w:u w:val="single"/>
        </w:rPr>
        <w:t>Жилые зоны</w:t>
      </w:r>
    </w:p>
    <w:p w:rsidR="00E735AC" w:rsidRDefault="00E735AC" w:rsidP="00E735AC">
      <w:pPr>
        <w:jc w:val="both"/>
        <w:rPr>
          <w:color w:val="000000"/>
        </w:rPr>
      </w:pPr>
      <w:r>
        <w:rPr>
          <w:color w:val="000000"/>
        </w:rPr>
        <w:t>Ж - зона индивидуальной жилой застройки и блокированной жилой застройки усадебного типа, зона коллективных садов и огородов</w:t>
      </w:r>
    </w:p>
    <w:p w:rsidR="00E735AC" w:rsidRDefault="00E735AC" w:rsidP="00E735AC">
      <w:pPr>
        <w:rPr>
          <w:color w:val="000000"/>
          <w:spacing w:val="-1"/>
          <w:u w:val="single"/>
        </w:rPr>
      </w:pPr>
      <w:r>
        <w:rPr>
          <w:color w:val="000000"/>
          <w:spacing w:val="-1"/>
          <w:u w:val="single"/>
        </w:rPr>
        <w:t>Общественно-деловые зоны</w:t>
      </w:r>
    </w:p>
    <w:p w:rsidR="00E735AC" w:rsidRDefault="00E735AC" w:rsidP="00E735AC">
      <w:pPr>
        <w:rPr>
          <w:color w:val="000000"/>
        </w:rPr>
      </w:pPr>
      <w:r>
        <w:rPr>
          <w:color w:val="000000"/>
        </w:rPr>
        <w:t>ОД – общественная зона объектов социального назначения</w:t>
      </w:r>
    </w:p>
    <w:p w:rsidR="00E735AC" w:rsidRDefault="00E735AC" w:rsidP="00E735AC">
      <w:pPr>
        <w:rPr>
          <w:color w:val="000000"/>
        </w:rPr>
      </w:pPr>
      <w:r>
        <w:rPr>
          <w:color w:val="000000"/>
          <w:u w:val="single"/>
        </w:rPr>
        <w:t>Производственные зоны</w:t>
      </w:r>
    </w:p>
    <w:p w:rsidR="00E735AC" w:rsidRDefault="00E735AC" w:rsidP="00E735AC">
      <w:pPr>
        <w:rPr>
          <w:color w:val="000000"/>
        </w:rPr>
      </w:pPr>
      <w:r>
        <w:rPr>
          <w:color w:val="000000"/>
        </w:rPr>
        <w:t xml:space="preserve">П – зона предприятий </w:t>
      </w:r>
      <w:r>
        <w:rPr>
          <w:color w:val="000000"/>
          <w:lang w:val="en-US"/>
        </w:rPr>
        <w:t>V</w:t>
      </w:r>
      <w:r>
        <w:rPr>
          <w:color w:val="000000"/>
        </w:rPr>
        <w:t xml:space="preserve"> класса вредности</w:t>
      </w:r>
    </w:p>
    <w:p w:rsidR="00E735AC" w:rsidRDefault="00E735AC" w:rsidP="00E735AC">
      <w:pPr>
        <w:rPr>
          <w:color w:val="000000"/>
          <w:u w:val="single"/>
        </w:rPr>
      </w:pPr>
      <w:r>
        <w:rPr>
          <w:color w:val="000000"/>
          <w:spacing w:val="-1"/>
          <w:u w:val="single"/>
        </w:rPr>
        <w:t>Зоны транспортной и инженерной инфраструктур</w:t>
      </w:r>
    </w:p>
    <w:p w:rsidR="00E735AC" w:rsidRDefault="00E735AC" w:rsidP="00E735AC">
      <w:pPr>
        <w:rPr>
          <w:color w:val="000000"/>
        </w:rPr>
      </w:pPr>
      <w:r>
        <w:rPr>
          <w:color w:val="000000"/>
        </w:rPr>
        <w:t>ИТИ – зона инженерных сооружений</w:t>
      </w:r>
    </w:p>
    <w:p w:rsidR="00E735AC" w:rsidRDefault="00E735AC" w:rsidP="00E735AC">
      <w:pPr>
        <w:rPr>
          <w:color w:val="000000"/>
          <w:u w:val="single"/>
        </w:rPr>
      </w:pPr>
      <w:r>
        <w:rPr>
          <w:color w:val="000000"/>
          <w:u w:val="single"/>
        </w:rPr>
        <w:t>Зоны сельскохозяйственного использования</w:t>
      </w:r>
    </w:p>
    <w:p w:rsidR="00E735AC" w:rsidRDefault="00E735AC" w:rsidP="00E735AC">
      <w:pPr>
        <w:rPr>
          <w:color w:val="000000"/>
        </w:rPr>
      </w:pPr>
      <w:r>
        <w:rPr>
          <w:color w:val="000000"/>
        </w:rPr>
        <w:t xml:space="preserve">СХ - </w:t>
      </w:r>
      <w:r>
        <w:rPr>
          <w:bCs/>
          <w:color w:val="000000"/>
          <w:spacing w:val="-1"/>
        </w:rPr>
        <w:t>зона сельскохозяйственных угодий</w:t>
      </w:r>
    </w:p>
    <w:p w:rsidR="00E735AC" w:rsidRDefault="00E735AC" w:rsidP="00E735AC">
      <w:pPr>
        <w:rPr>
          <w:color w:val="000000"/>
          <w:u w:val="single"/>
        </w:rPr>
      </w:pPr>
      <w:r>
        <w:rPr>
          <w:color w:val="000000"/>
          <w:u w:val="single"/>
        </w:rPr>
        <w:t>Рекреационные зоны</w:t>
      </w:r>
    </w:p>
    <w:p w:rsidR="00E735AC" w:rsidRDefault="00E735AC" w:rsidP="00E735AC">
      <w:pPr>
        <w:rPr>
          <w:color w:val="000000"/>
        </w:rPr>
      </w:pPr>
      <w:r>
        <w:rPr>
          <w:color w:val="000000"/>
        </w:rPr>
        <w:t>Р - зона природных ландшафтов и лесопарков</w:t>
      </w:r>
    </w:p>
    <w:p w:rsidR="00E735AC" w:rsidRDefault="00E735AC" w:rsidP="00E735AC">
      <w:pPr>
        <w:rPr>
          <w:color w:val="000000"/>
        </w:rPr>
      </w:pPr>
    </w:p>
    <w:p w:rsidR="00E735AC" w:rsidRDefault="00E735AC" w:rsidP="00E735AC">
      <w:pPr>
        <w:pStyle w:val="3"/>
        <w:jc w:val="both"/>
        <w:rPr>
          <w:rFonts w:ascii="Times New Roman" w:hAnsi="Times New Roman"/>
          <w:b/>
          <w:i/>
          <w:color w:val="000000"/>
          <w:lang w:eastAsia="ar-SA"/>
        </w:rPr>
      </w:pPr>
      <w:bookmarkStart w:id="333" w:name="_Toc438812994"/>
      <w:r>
        <w:rPr>
          <w:rFonts w:ascii="Times New Roman" w:hAnsi="Times New Roman"/>
          <w:b/>
          <w:i/>
          <w:color w:val="000000"/>
          <w:lang w:eastAsia="ar-SA"/>
        </w:rPr>
        <w:t>Статья 27. Градостроительные регламенты территориальных зон</w:t>
      </w:r>
      <w:bookmarkEnd w:id="333"/>
    </w:p>
    <w:p w:rsidR="00E735AC" w:rsidRDefault="00E735AC" w:rsidP="00E735AC">
      <w:pPr>
        <w:shd w:val="clear" w:color="auto" w:fill="FFFFFF"/>
        <w:tabs>
          <w:tab w:val="left" w:pos="9747"/>
          <w:tab w:val="left" w:pos="9781"/>
        </w:tabs>
        <w:ind w:right="-82" w:firstLine="453"/>
        <w:jc w:val="both"/>
        <w:rPr>
          <w:bCs/>
          <w:color w:val="000000"/>
          <w:lang w:eastAsia="en-US"/>
        </w:rPr>
      </w:pPr>
      <w:r>
        <w:rPr>
          <w:bCs/>
          <w:color w:val="000000"/>
        </w:rPr>
        <w:t>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w:t>
      </w:r>
    </w:p>
    <w:p w:rsidR="00E735AC" w:rsidRDefault="00E735AC" w:rsidP="00E735AC">
      <w:pPr>
        <w:shd w:val="clear" w:color="auto" w:fill="FFFFFF"/>
        <w:tabs>
          <w:tab w:val="left" w:pos="9781"/>
        </w:tabs>
        <w:ind w:right="-82"/>
        <w:jc w:val="both"/>
        <w:rPr>
          <w:b/>
          <w:color w:val="000000"/>
        </w:rPr>
      </w:pPr>
      <w:r>
        <w:rPr>
          <w:bCs/>
          <w:color w:val="000000"/>
        </w:rPr>
        <w:t xml:space="preserve">Ж - </w:t>
      </w:r>
      <w:r>
        <w:rPr>
          <w:color w:val="000000"/>
        </w:rPr>
        <w:t>зона индивидуальной жилой застройки и блокированной жилой застройки усадебного типа, зона коллективных садов, огородов</w:t>
      </w:r>
    </w:p>
    <w:p w:rsidR="00E735AC" w:rsidRDefault="00E735AC" w:rsidP="00E735AC">
      <w:pPr>
        <w:ind w:right="-82" w:firstLine="453"/>
        <w:jc w:val="both"/>
        <w:rPr>
          <w:color w:val="000000"/>
        </w:rPr>
      </w:pPr>
    </w:p>
    <w:p w:rsidR="00E735AC" w:rsidRDefault="00E735AC" w:rsidP="00E735AC">
      <w:pPr>
        <w:shd w:val="clear" w:color="auto" w:fill="FFFFFF"/>
        <w:tabs>
          <w:tab w:val="left" w:pos="9781"/>
        </w:tabs>
        <w:ind w:right="-82" w:firstLine="453"/>
        <w:jc w:val="both"/>
        <w:rPr>
          <w:color w:val="000000"/>
        </w:rPr>
      </w:pPr>
      <w:r>
        <w:rPr>
          <w:bCs/>
          <w:color w:val="000000"/>
          <w:spacing w:val="1"/>
        </w:rPr>
        <w:t xml:space="preserve">Зона предназначена для размещения и функционирования жилых домов </w:t>
      </w:r>
      <w:r>
        <w:rPr>
          <w:bCs/>
          <w:color w:val="000000"/>
        </w:rPr>
        <w:t xml:space="preserve">усадебного типа и их реконструкций, состоящей преимущественно из </w:t>
      </w:r>
      <w:r>
        <w:rPr>
          <w:bCs/>
          <w:color w:val="000000"/>
          <w:spacing w:val="18"/>
        </w:rPr>
        <w:t xml:space="preserve">одноквартирных жилых домов, </w:t>
      </w:r>
      <w:r>
        <w:rPr>
          <w:bCs/>
          <w:color w:val="000000"/>
        </w:rPr>
        <w:t xml:space="preserve">усадебных </w:t>
      </w:r>
      <w:r>
        <w:rPr>
          <w:bCs/>
          <w:color w:val="000000"/>
          <w:spacing w:val="18"/>
        </w:rPr>
        <w:t>блокированных</w:t>
      </w:r>
      <w:r>
        <w:rPr>
          <w:bCs/>
          <w:color w:val="000000"/>
        </w:rPr>
        <w:t xml:space="preserve"> жилых домов</w:t>
      </w:r>
      <w:r>
        <w:rPr>
          <w:bCs/>
          <w:color w:val="000000"/>
          <w:spacing w:val="18"/>
        </w:rPr>
        <w:t xml:space="preserve"> (с количеством блок-секций не более десяти) с </w:t>
      </w:r>
      <w:proofErr w:type="spellStart"/>
      <w:r>
        <w:rPr>
          <w:bCs/>
          <w:color w:val="000000"/>
          <w:spacing w:val="1"/>
        </w:rPr>
        <w:t>приквартирными</w:t>
      </w:r>
      <w:proofErr w:type="spellEnd"/>
      <w:r>
        <w:rPr>
          <w:bCs/>
          <w:color w:val="000000"/>
          <w:spacing w:val="1"/>
        </w:rPr>
        <w:t xml:space="preserve"> земельными участками, для реконструкции существующих эксплуатируемых жилых домов</w:t>
      </w:r>
    </w:p>
    <w:p w:rsidR="00E735AC" w:rsidRDefault="00E735AC" w:rsidP="00E735AC">
      <w:pPr>
        <w:shd w:val="clear" w:color="auto" w:fill="FFFFFF"/>
        <w:tabs>
          <w:tab w:val="left" w:pos="9781"/>
        </w:tabs>
        <w:ind w:right="-82" w:firstLine="453"/>
        <w:jc w:val="both"/>
        <w:rPr>
          <w:color w:val="000000"/>
        </w:rPr>
      </w:pPr>
      <w:r>
        <w:rPr>
          <w:b/>
          <w:bCs/>
          <w:color w:val="000000"/>
          <w:spacing w:val="-1"/>
        </w:rPr>
        <w:t>Основные виды разрешенного использования земельных участков и объектов капитального строительства:</w:t>
      </w:r>
    </w:p>
    <w:p w:rsidR="00E735AC" w:rsidRDefault="00E735AC" w:rsidP="00E735AC">
      <w:pPr>
        <w:pStyle w:val="a8"/>
        <w:numPr>
          <w:ilvl w:val="0"/>
          <w:numId w:val="22"/>
        </w:num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индивидуального жилищного строительства (2.1);</w:t>
      </w:r>
    </w:p>
    <w:p w:rsidR="00E735AC" w:rsidRDefault="00E735AC" w:rsidP="00E735AC">
      <w:pPr>
        <w:pStyle w:val="a8"/>
        <w:numPr>
          <w:ilvl w:val="0"/>
          <w:numId w:val="22"/>
        </w:num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ведения личного подсобного хозяйства (2.2); </w:t>
      </w:r>
    </w:p>
    <w:p w:rsidR="00E735AC" w:rsidRDefault="00E735AC" w:rsidP="00E735AC">
      <w:pPr>
        <w:pStyle w:val="a8"/>
        <w:numPr>
          <w:ilvl w:val="0"/>
          <w:numId w:val="22"/>
        </w:num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Блокированная жилая застройка (2.3);</w:t>
      </w:r>
    </w:p>
    <w:p w:rsidR="00E735AC" w:rsidRDefault="00E735AC" w:rsidP="00E735AC">
      <w:pPr>
        <w:pStyle w:val="a8"/>
        <w:numPr>
          <w:ilvl w:val="0"/>
          <w:numId w:val="22"/>
        </w:num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дачного хозяйства (13.3).</w:t>
      </w:r>
    </w:p>
    <w:p w:rsidR="00E735AC" w:rsidRDefault="00E735AC" w:rsidP="00E735AC">
      <w:pPr>
        <w:shd w:val="clear" w:color="auto" w:fill="FFFFFF"/>
        <w:tabs>
          <w:tab w:val="left" w:pos="9781"/>
        </w:tabs>
        <w:ind w:right="-82" w:firstLine="453"/>
        <w:jc w:val="both"/>
        <w:rPr>
          <w:rFonts w:eastAsia="Calibri"/>
          <w:b/>
          <w:bCs/>
          <w:color w:val="000000"/>
          <w:spacing w:val="-1"/>
          <w:lang w:eastAsia="en-US"/>
        </w:rPr>
      </w:pPr>
      <w:r>
        <w:rPr>
          <w:b/>
          <w:bCs/>
          <w:color w:val="000000"/>
          <w:spacing w:val="1"/>
        </w:rPr>
        <w:t xml:space="preserve">Условно разрешенные виды использования </w:t>
      </w:r>
      <w:r>
        <w:rPr>
          <w:b/>
          <w:bCs/>
          <w:color w:val="000000"/>
          <w:spacing w:val="-1"/>
        </w:rPr>
        <w:t>земельных участков и объектов капитального строительства:</w:t>
      </w:r>
    </w:p>
    <w:p w:rsidR="00E735AC" w:rsidRDefault="00E735AC" w:rsidP="00E735AC">
      <w:pPr>
        <w:pStyle w:val="a8"/>
        <w:numPr>
          <w:ilvl w:val="0"/>
          <w:numId w:val="22"/>
        </w:numPr>
        <w:suppressAutoHyphens/>
        <w:spacing w:line="240" w:lineRule="auto"/>
        <w:ind w:left="1418" w:hanging="2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Малоэтажная многоквартирная жилая застройка (2.1.1);</w:t>
      </w:r>
    </w:p>
    <w:p w:rsidR="00E735AC" w:rsidRDefault="00E735AC" w:rsidP="00E735AC">
      <w:pPr>
        <w:pStyle w:val="a8"/>
        <w:numPr>
          <w:ilvl w:val="0"/>
          <w:numId w:val="22"/>
        </w:numPr>
        <w:suppressAutoHyphens/>
        <w:spacing w:line="240" w:lineRule="auto"/>
        <w:ind w:left="1418" w:hanging="20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Среднеэтажная</w:t>
      </w:r>
      <w:proofErr w:type="spellEnd"/>
      <w:r>
        <w:rPr>
          <w:rFonts w:ascii="Times New Roman" w:eastAsia="Times New Roman" w:hAnsi="Times New Roman"/>
          <w:sz w:val="24"/>
          <w:szCs w:val="24"/>
          <w:lang w:eastAsia="ru-RU"/>
        </w:rPr>
        <w:t xml:space="preserve"> жилая застройка (2.5);</w:t>
      </w:r>
    </w:p>
    <w:p w:rsidR="00E735AC" w:rsidRDefault="00E735AC" w:rsidP="00E735AC">
      <w:pPr>
        <w:pStyle w:val="a8"/>
        <w:numPr>
          <w:ilvl w:val="0"/>
          <w:numId w:val="22"/>
        </w:numPr>
        <w:suppressAutoHyphens/>
        <w:spacing w:line="240" w:lineRule="auto"/>
        <w:ind w:left="1418" w:hanging="2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жилой застройки (2.7);</w:t>
      </w:r>
    </w:p>
    <w:p w:rsidR="00E735AC" w:rsidRDefault="00E735AC" w:rsidP="00E735AC">
      <w:pPr>
        <w:pStyle w:val="a8"/>
        <w:numPr>
          <w:ilvl w:val="0"/>
          <w:numId w:val="22"/>
        </w:numPr>
        <w:suppressAutoHyphens/>
        <w:spacing w:line="240" w:lineRule="auto"/>
        <w:ind w:left="1418" w:hanging="2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Амбулаторно-поликлиническое обслуживание (3.4.1);</w:t>
      </w:r>
    </w:p>
    <w:p w:rsidR="00E735AC" w:rsidRDefault="00E735AC" w:rsidP="00E735AC">
      <w:pPr>
        <w:pStyle w:val="a8"/>
        <w:numPr>
          <w:ilvl w:val="0"/>
          <w:numId w:val="22"/>
        </w:numPr>
        <w:suppressAutoHyphens/>
        <w:spacing w:line="240" w:lineRule="auto"/>
        <w:ind w:left="1418" w:hanging="2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Амбулаторное ветеринарное обслуживание (3.10.1);</w:t>
      </w:r>
    </w:p>
    <w:p w:rsidR="00E735AC" w:rsidRDefault="00E735AC" w:rsidP="00E735AC">
      <w:pPr>
        <w:pStyle w:val="a8"/>
        <w:numPr>
          <w:ilvl w:val="0"/>
          <w:numId w:val="22"/>
        </w:numPr>
        <w:suppressAutoHyphens/>
        <w:spacing w:line="240" w:lineRule="auto"/>
        <w:ind w:left="1418" w:hanging="2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 (4.1);</w:t>
      </w:r>
    </w:p>
    <w:p w:rsidR="00E735AC" w:rsidRDefault="00E735AC" w:rsidP="00E735AC">
      <w:pPr>
        <w:pStyle w:val="a8"/>
        <w:numPr>
          <w:ilvl w:val="0"/>
          <w:numId w:val="22"/>
        </w:numPr>
        <w:suppressAutoHyphens/>
        <w:spacing w:line="240" w:lineRule="auto"/>
        <w:ind w:left="1418" w:hanging="2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p w:rsidR="00E735AC" w:rsidRDefault="00E735AC" w:rsidP="00E735AC">
      <w:pPr>
        <w:pStyle w:val="a8"/>
        <w:numPr>
          <w:ilvl w:val="0"/>
          <w:numId w:val="22"/>
        </w:numPr>
        <w:suppressAutoHyphens/>
        <w:spacing w:line="240" w:lineRule="auto"/>
        <w:ind w:left="1418" w:hanging="2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 (4.6);</w:t>
      </w:r>
    </w:p>
    <w:p w:rsidR="00E735AC" w:rsidRDefault="00E735AC" w:rsidP="00E735AC">
      <w:pPr>
        <w:pStyle w:val="a8"/>
        <w:numPr>
          <w:ilvl w:val="0"/>
          <w:numId w:val="22"/>
        </w:numPr>
        <w:suppressAutoHyphens/>
        <w:spacing w:line="240" w:lineRule="auto"/>
        <w:ind w:left="1418" w:hanging="2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Отдых (рекреация) (5.0);</w:t>
      </w:r>
    </w:p>
    <w:p w:rsidR="00E735AC" w:rsidRDefault="00E735AC" w:rsidP="00E735AC">
      <w:pPr>
        <w:pStyle w:val="a8"/>
        <w:suppressAutoHyphens/>
        <w:spacing w:line="240" w:lineRule="auto"/>
        <w:ind w:left="1418"/>
        <w:jc w:val="both"/>
        <w:rPr>
          <w:rFonts w:ascii="Times New Roman" w:eastAsia="Times New Roman" w:hAnsi="Times New Roman"/>
          <w:sz w:val="24"/>
          <w:szCs w:val="24"/>
          <w:lang w:eastAsia="ru-RU"/>
        </w:rPr>
      </w:pPr>
    </w:p>
    <w:p w:rsidR="00E735AC" w:rsidRDefault="00E735AC" w:rsidP="00E735AC">
      <w:pPr>
        <w:shd w:val="clear" w:color="auto" w:fill="FFFFFF"/>
        <w:tabs>
          <w:tab w:val="left" w:pos="9781"/>
        </w:tabs>
        <w:ind w:right="-82" w:firstLine="453"/>
        <w:jc w:val="both"/>
        <w:rPr>
          <w:rFonts w:eastAsia="Calibri"/>
          <w:b/>
          <w:bCs/>
          <w:color w:val="000000"/>
          <w:spacing w:val="-1"/>
          <w:lang w:eastAsia="en-US"/>
        </w:rPr>
      </w:pPr>
      <w:r>
        <w:rPr>
          <w:b/>
          <w:bCs/>
          <w:color w:val="000000"/>
          <w:spacing w:val="-1"/>
        </w:rPr>
        <w:t>Вспомогательные виды разрешенного использования земельных участков и объектов капитального строительства:</w:t>
      </w:r>
    </w:p>
    <w:p w:rsidR="00E735AC" w:rsidRDefault="00E735AC" w:rsidP="00E735AC">
      <w:pPr>
        <w:pStyle w:val="a8"/>
        <w:numPr>
          <w:ilvl w:val="0"/>
          <w:numId w:val="23"/>
        </w:numPr>
        <w:suppressAutoHyphens/>
        <w:spacing w:line="240" w:lineRule="auto"/>
        <w:ind w:left="1276"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гаражного назначения (2.7.1);</w:t>
      </w:r>
    </w:p>
    <w:p w:rsidR="00E735AC" w:rsidRDefault="00E735AC" w:rsidP="00E735AC">
      <w:pPr>
        <w:pStyle w:val="a8"/>
        <w:numPr>
          <w:ilvl w:val="0"/>
          <w:numId w:val="23"/>
        </w:numPr>
        <w:suppressAutoHyphens/>
        <w:spacing w:line="240" w:lineRule="auto"/>
        <w:ind w:left="1276"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 (3.1);</w:t>
      </w:r>
    </w:p>
    <w:p w:rsidR="00E735AC" w:rsidRDefault="00E735AC" w:rsidP="00E735AC">
      <w:pPr>
        <w:pStyle w:val="a8"/>
        <w:suppressAutoHyphens/>
        <w:spacing w:line="240" w:lineRule="auto"/>
        <w:ind w:left="1276"/>
        <w:jc w:val="both"/>
        <w:rPr>
          <w:rFonts w:ascii="Times New Roman" w:eastAsia="Times New Roman" w:hAnsi="Times New Roman"/>
          <w:sz w:val="24"/>
          <w:szCs w:val="24"/>
          <w:lang w:eastAsia="ru-RU"/>
        </w:rPr>
      </w:pPr>
    </w:p>
    <w:p w:rsidR="00E735AC" w:rsidRDefault="00E735AC" w:rsidP="00E735AC">
      <w:pPr>
        <w:shd w:val="clear" w:color="auto" w:fill="FFFFFF"/>
        <w:tabs>
          <w:tab w:val="left" w:pos="1311"/>
          <w:tab w:val="left" w:pos="9781"/>
        </w:tabs>
        <w:ind w:right="-82" w:firstLine="453"/>
        <w:jc w:val="both"/>
        <w:rPr>
          <w:rFonts w:eastAsia="Calibri"/>
          <w:color w:val="000000"/>
          <w:lang w:eastAsia="en-US"/>
        </w:rPr>
      </w:pPr>
      <w:r>
        <w:rPr>
          <w:b/>
          <w:bCs/>
          <w:color w:val="000000"/>
          <w:spacing w:val="-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735AC" w:rsidRDefault="00E735AC" w:rsidP="00E735AC">
      <w:pPr>
        <w:shd w:val="clear" w:color="auto" w:fill="FFFFFF"/>
        <w:tabs>
          <w:tab w:val="left" w:pos="1311"/>
          <w:tab w:val="left" w:pos="9781"/>
        </w:tabs>
        <w:ind w:right="-82" w:firstLine="453"/>
        <w:jc w:val="both"/>
        <w:rPr>
          <w:color w:val="000000"/>
          <w:spacing w:val="-1"/>
        </w:rPr>
      </w:pPr>
      <w:r>
        <w:rPr>
          <w:color w:val="000000"/>
          <w:spacing w:val="-1"/>
        </w:rPr>
        <w:t>Максимальная площадь земельного участка:</w:t>
      </w:r>
    </w:p>
    <w:p w:rsidR="00E735AC" w:rsidRDefault="00E735AC" w:rsidP="00E735AC">
      <w:pPr>
        <w:shd w:val="clear" w:color="auto" w:fill="FFFFFF"/>
        <w:tabs>
          <w:tab w:val="left" w:pos="1311"/>
          <w:tab w:val="left" w:pos="9781"/>
        </w:tabs>
        <w:ind w:right="-82" w:firstLine="453"/>
        <w:jc w:val="both"/>
        <w:rPr>
          <w:color w:val="000000"/>
          <w:spacing w:val="-1"/>
        </w:rPr>
      </w:pPr>
      <w:r>
        <w:rPr>
          <w:color w:val="000000"/>
          <w:spacing w:val="-1"/>
        </w:rPr>
        <w:t xml:space="preserve">для индивидуальных жилых домов - 5000 </w:t>
      </w:r>
      <w:proofErr w:type="spellStart"/>
      <w:r>
        <w:rPr>
          <w:color w:val="000000"/>
          <w:spacing w:val="-1"/>
        </w:rPr>
        <w:t>кв.м</w:t>
      </w:r>
      <w:proofErr w:type="spellEnd"/>
      <w:r>
        <w:rPr>
          <w:color w:val="000000"/>
          <w:spacing w:val="-1"/>
        </w:rPr>
        <w:t>. (включая площадь застройки)</w:t>
      </w:r>
    </w:p>
    <w:p w:rsidR="00E735AC" w:rsidRDefault="00E735AC" w:rsidP="00E735AC">
      <w:pPr>
        <w:shd w:val="clear" w:color="auto" w:fill="FFFFFF"/>
        <w:tabs>
          <w:tab w:val="left" w:pos="1311"/>
          <w:tab w:val="left" w:pos="9781"/>
        </w:tabs>
        <w:ind w:right="-82" w:firstLine="453"/>
        <w:jc w:val="both"/>
        <w:rPr>
          <w:color w:val="000000"/>
        </w:rPr>
      </w:pPr>
      <w:r>
        <w:rPr>
          <w:color w:val="000000"/>
          <w:spacing w:val="-1"/>
        </w:rPr>
        <w:t>Минимальная площадь земельного участка:</w:t>
      </w:r>
    </w:p>
    <w:p w:rsidR="00E735AC" w:rsidRDefault="00E735AC" w:rsidP="00E735AC">
      <w:pPr>
        <w:shd w:val="clear" w:color="auto" w:fill="FFFFFF"/>
        <w:tabs>
          <w:tab w:val="num" w:pos="1368"/>
          <w:tab w:val="left" w:pos="9781"/>
        </w:tabs>
        <w:ind w:right="-82" w:firstLine="453"/>
        <w:jc w:val="both"/>
        <w:rPr>
          <w:color w:val="000000"/>
        </w:rPr>
      </w:pPr>
      <w:r>
        <w:rPr>
          <w:color w:val="000000"/>
        </w:rPr>
        <w:t xml:space="preserve">для индивидуальных жилых домов – 1000 </w:t>
      </w:r>
      <w:proofErr w:type="spellStart"/>
      <w:r>
        <w:rPr>
          <w:color w:val="000000"/>
        </w:rPr>
        <w:t>кв.м</w:t>
      </w:r>
      <w:proofErr w:type="spellEnd"/>
      <w:r>
        <w:rPr>
          <w:color w:val="000000"/>
        </w:rPr>
        <w:t>. (включая площадь застройки);</w:t>
      </w:r>
    </w:p>
    <w:p w:rsidR="00E735AC" w:rsidRDefault="00E735AC" w:rsidP="00E735AC">
      <w:pPr>
        <w:shd w:val="clear" w:color="auto" w:fill="FFFFFF"/>
        <w:tabs>
          <w:tab w:val="num" w:pos="1368"/>
          <w:tab w:val="left" w:pos="9781"/>
        </w:tabs>
        <w:ind w:right="-82" w:firstLine="453"/>
        <w:jc w:val="both"/>
        <w:rPr>
          <w:color w:val="000000"/>
        </w:rPr>
      </w:pPr>
      <w:r>
        <w:rPr>
          <w:color w:val="000000"/>
        </w:rPr>
        <w:t xml:space="preserve">для блокированных жилых домов - 1000 </w:t>
      </w:r>
      <w:proofErr w:type="spellStart"/>
      <w:r>
        <w:rPr>
          <w:color w:val="000000"/>
        </w:rPr>
        <w:t>кв.м</w:t>
      </w:r>
      <w:proofErr w:type="spellEnd"/>
      <w:r>
        <w:rPr>
          <w:color w:val="000000"/>
        </w:rPr>
        <w:t>. (включая площадь застройки).</w:t>
      </w:r>
    </w:p>
    <w:p w:rsidR="00E735AC" w:rsidRDefault="00E735AC" w:rsidP="00E735AC">
      <w:pPr>
        <w:shd w:val="clear" w:color="auto" w:fill="FFFFFF"/>
        <w:tabs>
          <w:tab w:val="left" w:pos="427"/>
          <w:tab w:val="left" w:pos="9781"/>
        </w:tabs>
        <w:ind w:right="-82" w:firstLine="453"/>
        <w:jc w:val="both"/>
        <w:rPr>
          <w:color w:val="000000"/>
        </w:rPr>
      </w:pPr>
      <w:r>
        <w:rPr>
          <w:color w:val="000000"/>
          <w:spacing w:val="10"/>
        </w:rPr>
        <w:t xml:space="preserve">Индивидуальный жилой дом и блокированный жилой дом должны </w:t>
      </w:r>
      <w:r>
        <w:rPr>
          <w:color w:val="000000"/>
        </w:rPr>
        <w:t xml:space="preserve">отстоять по линии регулирования застройки от красной линии улицы – не менее чем на </w:t>
      </w:r>
      <w:smartTag w:uri="urn:schemas-microsoft-com:office:smarttags" w:element="metricconverter">
        <w:smartTagPr>
          <w:attr w:name="ProductID" w:val="5 м"/>
        </w:smartTagPr>
        <w:r>
          <w:rPr>
            <w:color w:val="000000"/>
          </w:rPr>
          <w:t>5 м</w:t>
        </w:r>
      </w:smartTag>
      <w:r>
        <w:rPr>
          <w:color w:val="000000"/>
        </w:rPr>
        <w:t xml:space="preserve"> (для вновь образуемых земельных участков), от проезда - не менее чем на </w:t>
      </w:r>
      <w:smartTag w:uri="urn:schemas-microsoft-com:office:smarttags" w:element="metricconverter">
        <w:smartTagPr>
          <w:attr w:name="ProductID" w:val="3 м"/>
        </w:smartTagPr>
        <w:r>
          <w:rPr>
            <w:color w:val="000000"/>
          </w:rPr>
          <w:t>3 м</w:t>
        </w:r>
      </w:smartTag>
      <w:r>
        <w:rPr>
          <w:color w:val="000000"/>
        </w:rPr>
        <w:t>, в существующей застройке – по существующей линии застройки.</w:t>
      </w:r>
    </w:p>
    <w:p w:rsidR="00E735AC" w:rsidRDefault="00E735AC" w:rsidP="00E735AC">
      <w:pPr>
        <w:shd w:val="clear" w:color="auto" w:fill="FFFFFF"/>
        <w:tabs>
          <w:tab w:val="left" w:pos="427"/>
          <w:tab w:val="left" w:pos="9781"/>
        </w:tabs>
        <w:ind w:right="-82" w:firstLine="453"/>
        <w:jc w:val="both"/>
        <w:rPr>
          <w:color w:val="000000"/>
          <w:spacing w:val="7"/>
        </w:rPr>
      </w:pPr>
      <w:r>
        <w:rPr>
          <w:color w:val="000000"/>
        </w:rPr>
        <w:t xml:space="preserve">До границы соседнего </w:t>
      </w:r>
      <w:proofErr w:type="spellStart"/>
      <w:r>
        <w:rPr>
          <w:color w:val="000000"/>
        </w:rPr>
        <w:t>приквартирного</w:t>
      </w:r>
      <w:proofErr w:type="spellEnd"/>
      <w:r>
        <w:rPr>
          <w:color w:val="000000"/>
        </w:rPr>
        <w:t xml:space="preserve"> участка расстояния по санитарно-бытовым </w:t>
      </w:r>
      <w:r>
        <w:rPr>
          <w:color w:val="000000"/>
          <w:spacing w:val="7"/>
        </w:rPr>
        <w:t xml:space="preserve">условиям должны быть не менее: от индивидуального </w:t>
      </w:r>
      <w:r>
        <w:rPr>
          <w:color w:val="000000"/>
        </w:rPr>
        <w:t xml:space="preserve">блокированного жилого дома - </w:t>
      </w:r>
      <w:smartTag w:uri="urn:schemas-microsoft-com:office:smarttags" w:element="metricconverter">
        <w:smartTagPr>
          <w:attr w:name="ProductID" w:val="3 м"/>
        </w:smartTagPr>
        <w:r>
          <w:rPr>
            <w:color w:val="000000"/>
          </w:rPr>
          <w:t>3 м</w:t>
        </w:r>
      </w:smartTag>
      <w:r>
        <w:rPr>
          <w:color w:val="000000"/>
        </w:rPr>
        <w:t xml:space="preserve">; от постройки для содержания скота и птицы - </w:t>
      </w:r>
      <w:smartTag w:uri="urn:schemas-microsoft-com:office:smarttags" w:element="metricconverter">
        <w:smartTagPr>
          <w:attr w:name="ProductID" w:val="4 м"/>
        </w:smartTagPr>
        <w:r>
          <w:rPr>
            <w:color w:val="000000"/>
          </w:rPr>
          <w:t>4 м</w:t>
        </w:r>
      </w:smartTag>
      <w:r>
        <w:rPr>
          <w:color w:val="000000"/>
        </w:rPr>
        <w:t xml:space="preserve">; от других построек (бани, гаража и др.) - </w:t>
      </w:r>
      <w:smartTag w:uri="urn:schemas-microsoft-com:office:smarttags" w:element="metricconverter">
        <w:smartTagPr>
          <w:attr w:name="ProductID" w:val="1 м"/>
        </w:smartTagPr>
        <w:r>
          <w:rPr>
            <w:color w:val="000000"/>
          </w:rPr>
          <w:t>1 м</w:t>
        </w:r>
      </w:smartTag>
      <w:r>
        <w:rPr>
          <w:color w:val="000000"/>
        </w:rPr>
        <w:t xml:space="preserve">; от стволов высокорослых деревьев - </w:t>
      </w:r>
      <w:smartTag w:uri="urn:schemas-microsoft-com:office:smarttags" w:element="metricconverter">
        <w:smartTagPr>
          <w:attr w:name="ProductID" w:val="4 м"/>
        </w:smartTagPr>
        <w:r>
          <w:rPr>
            <w:color w:val="000000"/>
          </w:rPr>
          <w:t>4 м</w:t>
        </w:r>
      </w:smartTag>
      <w:r>
        <w:rPr>
          <w:color w:val="000000"/>
        </w:rPr>
        <w:t xml:space="preserve">; средне рослых - </w:t>
      </w:r>
      <w:smartTag w:uri="urn:schemas-microsoft-com:office:smarttags" w:element="metricconverter">
        <w:smartTagPr>
          <w:attr w:name="ProductID" w:val="2 м"/>
        </w:smartTagPr>
        <w:r>
          <w:rPr>
            <w:color w:val="000000"/>
          </w:rPr>
          <w:t>2 м</w:t>
        </w:r>
      </w:smartTag>
      <w:r>
        <w:rPr>
          <w:color w:val="000000"/>
        </w:rPr>
        <w:t xml:space="preserve">; от кустарника - </w:t>
      </w:r>
      <w:smartTag w:uri="urn:schemas-microsoft-com:office:smarttags" w:element="metricconverter">
        <w:smartTagPr>
          <w:attr w:name="ProductID" w:val="1 м"/>
        </w:smartTagPr>
        <w:r>
          <w:rPr>
            <w:color w:val="000000"/>
          </w:rPr>
          <w:t>1 м</w:t>
        </w:r>
      </w:smartTag>
      <w:r>
        <w:rPr>
          <w:color w:val="000000"/>
        </w:rPr>
        <w:t>.</w:t>
      </w:r>
    </w:p>
    <w:p w:rsidR="00E735AC" w:rsidRDefault="00E735AC" w:rsidP="00E735AC">
      <w:pPr>
        <w:shd w:val="clear" w:color="auto" w:fill="FFFFFF"/>
        <w:tabs>
          <w:tab w:val="left" w:pos="427"/>
          <w:tab w:val="left" w:pos="9781"/>
        </w:tabs>
        <w:ind w:right="-82" w:firstLine="453"/>
        <w:jc w:val="both"/>
        <w:rPr>
          <w:color w:val="000000"/>
        </w:rPr>
      </w:pPr>
      <w:r>
        <w:rPr>
          <w:color w:val="000000"/>
          <w:spacing w:val="7"/>
        </w:rPr>
        <w:t xml:space="preserve">Помещения для скота и птицы должны иметь изолированный наружный вход, </w:t>
      </w:r>
      <w:r>
        <w:rPr>
          <w:color w:val="000000"/>
        </w:rPr>
        <w:t>расположенный не ближе 7 м от входа в дом.</w:t>
      </w:r>
    </w:p>
    <w:p w:rsidR="00E735AC" w:rsidRDefault="00E735AC" w:rsidP="00E735AC">
      <w:pPr>
        <w:shd w:val="clear" w:color="auto" w:fill="FFFFFF"/>
        <w:tabs>
          <w:tab w:val="left" w:pos="427"/>
          <w:tab w:val="left" w:pos="9781"/>
        </w:tabs>
        <w:ind w:right="-82" w:firstLine="453"/>
        <w:jc w:val="both"/>
        <w:rPr>
          <w:color w:val="000000"/>
        </w:rPr>
      </w:pPr>
      <w:r>
        <w:rPr>
          <w:color w:val="000000"/>
          <w:spacing w:val="9"/>
        </w:rPr>
        <w:t xml:space="preserve">Вспомогательные строения, за исключением гаражей, размещать со стороны </w:t>
      </w:r>
      <w:r>
        <w:rPr>
          <w:color w:val="000000"/>
          <w:spacing w:val="-1"/>
        </w:rPr>
        <w:t>улицы не допускается.</w:t>
      </w:r>
    </w:p>
    <w:p w:rsidR="00E735AC" w:rsidRDefault="00E735AC" w:rsidP="00E735AC">
      <w:pPr>
        <w:shd w:val="clear" w:color="auto" w:fill="FFFFFF"/>
        <w:tabs>
          <w:tab w:val="left" w:pos="427"/>
          <w:tab w:val="left" w:pos="9781"/>
        </w:tabs>
        <w:ind w:right="-82" w:firstLine="453"/>
        <w:jc w:val="both"/>
        <w:rPr>
          <w:color w:val="000000"/>
        </w:rPr>
      </w:pPr>
      <w:r>
        <w:rPr>
          <w:color w:val="000000"/>
          <w:spacing w:val="10"/>
        </w:rPr>
        <w:t xml:space="preserve">Расстояние от окон жилых комнат до стен соседнего дома, хозяйственных и </w:t>
      </w:r>
      <w:r>
        <w:rPr>
          <w:color w:val="000000"/>
          <w:spacing w:val="2"/>
        </w:rPr>
        <w:t xml:space="preserve">прочих строений, расположенных на соседних земельных участках, должно быть </w:t>
      </w:r>
      <w:r>
        <w:rPr>
          <w:color w:val="000000"/>
        </w:rPr>
        <w:t>не менее 6 м.</w:t>
      </w:r>
    </w:p>
    <w:p w:rsidR="00E735AC" w:rsidRDefault="00E735AC" w:rsidP="00E735AC">
      <w:pPr>
        <w:pStyle w:val="22"/>
        <w:ind w:left="0" w:right="-82" w:firstLine="453"/>
        <w:jc w:val="both"/>
        <w:rPr>
          <w:b w:val="0"/>
          <w:color w:val="000000"/>
        </w:rPr>
      </w:pPr>
      <w:r>
        <w:rPr>
          <w:b w:val="0"/>
          <w:color w:val="000000"/>
        </w:rPr>
        <w:t>Высота зданий:</w:t>
      </w:r>
    </w:p>
    <w:p w:rsidR="00E735AC" w:rsidRDefault="00E735AC" w:rsidP="00E735AC">
      <w:pPr>
        <w:pStyle w:val="22"/>
        <w:tabs>
          <w:tab w:val="num" w:pos="1368"/>
        </w:tabs>
        <w:ind w:left="0" w:right="-82" w:firstLine="453"/>
        <w:jc w:val="both"/>
        <w:rPr>
          <w:b w:val="0"/>
          <w:color w:val="000000"/>
        </w:rPr>
      </w:pPr>
      <w:r>
        <w:rPr>
          <w:b w:val="0"/>
          <w:color w:val="000000"/>
        </w:rPr>
        <w:t>для всех основных строений количество надземных этажей – не более 3-х этажей;</w:t>
      </w:r>
    </w:p>
    <w:p w:rsidR="00E735AC" w:rsidRDefault="00E735AC" w:rsidP="00E735AC">
      <w:pPr>
        <w:shd w:val="clear" w:color="auto" w:fill="FFFFFF"/>
        <w:tabs>
          <w:tab w:val="left" w:pos="427"/>
          <w:tab w:val="left" w:pos="9781"/>
        </w:tabs>
        <w:ind w:right="-82"/>
        <w:jc w:val="both"/>
        <w:rPr>
          <w:color w:val="000000"/>
        </w:rPr>
      </w:pPr>
      <w:r>
        <w:rPr>
          <w:color w:val="000000"/>
          <w:spacing w:val="-1"/>
        </w:rPr>
        <w:t>Требования к ограждению земельных участков:</w:t>
      </w:r>
    </w:p>
    <w:p w:rsidR="00E735AC" w:rsidRDefault="00E735AC" w:rsidP="00E735AC">
      <w:pPr>
        <w:pStyle w:val="a8"/>
        <w:numPr>
          <w:ilvl w:val="0"/>
          <w:numId w:val="24"/>
        </w:numPr>
        <w:shd w:val="clear" w:color="auto" w:fill="FFFFFF"/>
        <w:tabs>
          <w:tab w:val="num" w:pos="1368"/>
          <w:tab w:val="left" w:pos="9781"/>
        </w:tabs>
        <w:spacing w:line="240" w:lineRule="auto"/>
        <w:ind w:right="-82"/>
        <w:jc w:val="both"/>
        <w:rPr>
          <w:rFonts w:ascii="Times New Roman" w:hAnsi="Times New Roman"/>
          <w:color w:val="000000"/>
          <w:sz w:val="24"/>
          <w:szCs w:val="24"/>
        </w:rPr>
      </w:pPr>
      <w:r>
        <w:rPr>
          <w:rFonts w:ascii="Times New Roman" w:hAnsi="Times New Roman"/>
          <w:color w:val="000000"/>
          <w:spacing w:val="-1"/>
          <w:sz w:val="24"/>
          <w:szCs w:val="24"/>
        </w:rPr>
        <w:t>со стороны улиц в ограждении разрешается строительство ворот шириной 5м, высотой не более 3м.</w:t>
      </w:r>
    </w:p>
    <w:p w:rsidR="00E735AC" w:rsidRDefault="00E735AC" w:rsidP="00E735AC">
      <w:pPr>
        <w:pStyle w:val="a8"/>
        <w:numPr>
          <w:ilvl w:val="0"/>
          <w:numId w:val="24"/>
        </w:numPr>
        <w:shd w:val="clear" w:color="auto" w:fill="FFFFFF"/>
        <w:tabs>
          <w:tab w:val="num" w:pos="1368"/>
          <w:tab w:val="left" w:pos="9781"/>
        </w:tabs>
        <w:spacing w:line="240" w:lineRule="auto"/>
        <w:ind w:right="-82"/>
        <w:jc w:val="both"/>
        <w:rPr>
          <w:rFonts w:ascii="Times New Roman" w:hAnsi="Times New Roman"/>
          <w:color w:val="000000"/>
          <w:sz w:val="24"/>
          <w:szCs w:val="24"/>
        </w:rPr>
      </w:pPr>
      <w:r>
        <w:rPr>
          <w:rFonts w:ascii="Times New Roman" w:hAnsi="Times New Roman"/>
          <w:color w:val="000000"/>
          <w:spacing w:val="1"/>
          <w:sz w:val="24"/>
          <w:szCs w:val="24"/>
        </w:rPr>
        <w:t xml:space="preserve">характер ограждения со стороны проезжей части  и его высота должен быть единообразным на протяжении </w:t>
      </w:r>
      <w:r>
        <w:rPr>
          <w:rFonts w:ascii="Times New Roman" w:hAnsi="Times New Roman"/>
          <w:color w:val="000000"/>
          <w:spacing w:val="-1"/>
          <w:sz w:val="24"/>
          <w:szCs w:val="24"/>
        </w:rPr>
        <w:t xml:space="preserve">одного квартала с обеих сторон улицы; </w:t>
      </w:r>
    </w:p>
    <w:p w:rsidR="00E735AC" w:rsidRDefault="00E735AC" w:rsidP="00E735AC">
      <w:pPr>
        <w:pStyle w:val="a8"/>
        <w:numPr>
          <w:ilvl w:val="0"/>
          <w:numId w:val="24"/>
        </w:numPr>
        <w:shd w:val="clear" w:color="auto" w:fill="FFFFFF"/>
        <w:tabs>
          <w:tab w:val="num" w:pos="1368"/>
          <w:tab w:val="left" w:pos="9781"/>
        </w:tabs>
        <w:spacing w:line="240" w:lineRule="auto"/>
        <w:ind w:right="-82"/>
        <w:jc w:val="both"/>
        <w:rPr>
          <w:rFonts w:ascii="Times New Roman" w:hAnsi="Times New Roman"/>
          <w:color w:val="000000"/>
          <w:sz w:val="24"/>
          <w:szCs w:val="24"/>
        </w:rPr>
      </w:pPr>
      <w:r>
        <w:rPr>
          <w:rFonts w:ascii="Times New Roman" w:hAnsi="Times New Roman"/>
          <w:color w:val="000000"/>
          <w:sz w:val="24"/>
          <w:szCs w:val="24"/>
        </w:rPr>
        <w:t>высота ограждения должна быть не более 2 м;</w:t>
      </w:r>
    </w:p>
    <w:p w:rsidR="00E735AC" w:rsidRDefault="00E735AC" w:rsidP="00E735AC">
      <w:pPr>
        <w:pStyle w:val="a8"/>
        <w:numPr>
          <w:ilvl w:val="0"/>
          <w:numId w:val="24"/>
        </w:numPr>
        <w:shd w:val="clear" w:color="auto" w:fill="FFFFFF"/>
        <w:tabs>
          <w:tab w:val="num" w:pos="1368"/>
          <w:tab w:val="left" w:pos="9781"/>
        </w:tabs>
        <w:spacing w:line="240" w:lineRule="auto"/>
        <w:ind w:right="-82"/>
        <w:jc w:val="both"/>
        <w:rPr>
          <w:rFonts w:ascii="Times New Roman" w:hAnsi="Times New Roman"/>
          <w:color w:val="000000"/>
          <w:sz w:val="24"/>
          <w:szCs w:val="24"/>
        </w:rPr>
      </w:pPr>
      <w:r>
        <w:rPr>
          <w:rFonts w:ascii="Times New Roman" w:hAnsi="Times New Roman"/>
          <w:color w:val="000000"/>
          <w:spacing w:val="9"/>
          <w:sz w:val="24"/>
          <w:szCs w:val="24"/>
        </w:rPr>
        <w:t xml:space="preserve">при ограждении внутренних границ земельных участков допускается </w:t>
      </w:r>
      <w:r>
        <w:rPr>
          <w:rFonts w:ascii="Times New Roman" w:hAnsi="Times New Roman"/>
          <w:color w:val="000000"/>
          <w:spacing w:val="-1"/>
          <w:sz w:val="24"/>
          <w:szCs w:val="24"/>
        </w:rPr>
        <w:t>устройство ограждений из живой изгороди, стальной сетки, гладкой проволоки или решетчатый не глухой забор.</w:t>
      </w:r>
    </w:p>
    <w:p w:rsidR="00E735AC" w:rsidRDefault="00E735AC" w:rsidP="00E735AC">
      <w:pPr>
        <w:shd w:val="clear" w:color="auto" w:fill="FFFFFF"/>
        <w:tabs>
          <w:tab w:val="left" w:pos="9781"/>
        </w:tabs>
        <w:ind w:right="-82"/>
        <w:jc w:val="both"/>
        <w:rPr>
          <w:color w:val="000000"/>
        </w:rPr>
      </w:pPr>
      <w:r>
        <w:rPr>
          <w:color w:val="000000"/>
        </w:rPr>
        <w:t xml:space="preserve">Коэффициент использования территории земельного участка </w:t>
      </w:r>
    </w:p>
    <w:p w:rsidR="00E735AC" w:rsidRDefault="00E735AC" w:rsidP="00E735AC">
      <w:pPr>
        <w:pStyle w:val="a8"/>
        <w:numPr>
          <w:ilvl w:val="0"/>
          <w:numId w:val="25"/>
        </w:numPr>
        <w:shd w:val="clear" w:color="auto" w:fill="FFFFFF"/>
        <w:tabs>
          <w:tab w:val="num" w:pos="1368"/>
          <w:tab w:val="left" w:pos="9781"/>
        </w:tabs>
        <w:spacing w:line="240" w:lineRule="auto"/>
        <w:ind w:right="-82"/>
        <w:jc w:val="both"/>
        <w:rPr>
          <w:rFonts w:ascii="Times New Roman" w:hAnsi="Times New Roman"/>
          <w:color w:val="000000"/>
          <w:sz w:val="24"/>
          <w:szCs w:val="24"/>
        </w:rPr>
      </w:pPr>
      <w:r>
        <w:rPr>
          <w:rFonts w:ascii="Times New Roman" w:hAnsi="Times New Roman"/>
          <w:color w:val="000000"/>
          <w:sz w:val="24"/>
          <w:szCs w:val="24"/>
        </w:rPr>
        <w:t xml:space="preserve">для усадебных жилых домов - не более 0,67; </w:t>
      </w:r>
    </w:p>
    <w:p w:rsidR="00E735AC" w:rsidRDefault="00E735AC" w:rsidP="00E735AC">
      <w:pPr>
        <w:pStyle w:val="a8"/>
        <w:numPr>
          <w:ilvl w:val="0"/>
          <w:numId w:val="25"/>
        </w:numPr>
        <w:shd w:val="clear" w:color="auto" w:fill="FFFFFF"/>
        <w:tabs>
          <w:tab w:val="num" w:pos="1368"/>
          <w:tab w:val="left" w:pos="9781"/>
        </w:tabs>
        <w:spacing w:line="240" w:lineRule="auto"/>
        <w:ind w:right="-82"/>
        <w:jc w:val="both"/>
        <w:rPr>
          <w:rFonts w:ascii="Times New Roman" w:hAnsi="Times New Roman"/>
          <w:color w:val="000000"/>
          <w:sz w:val="24"/>
          <w:szCs w:val="24"/>
        </w:rPr>
      </w:pPr>
      <w:r>
        <w:rPr>
          <w:rFonts w:ascii="Times New Roman" w:hAnsi="Times New Roman"/>
          <w:color w:val="000000"/>
          <w:sz w:val="24"/>
          <w:szCs w:val="24"/>
        </w:rPr>
        <w:t>для блокированных жилых домов - не более 0,8.</w:t>
      </w:r>
    </w:p>
    <w:p w:rsidR="00E735AC" w:rsidRDefault="00E735AC" w:rsidP="00E735AC">
      <w:pPr>
        <w:pStyle w:val="a8"/>
        <w:numPr>
          <w:ilvl w:val="0"/>
          <w:numId w:val="25"/>
        </w:numPr>
        <w:shd w:val="clear" w:color="auto" w:fill="FFFFFF"/>
        <w:tabs>
          <w:tab w:val="left" w:pos="9781"/>
        </w:tabs>
        <w:spacing w:line="240" w:lineRule="auto"/>
        <w:ind w:right="-82"/>
        <w:jc w:val="both"/>
        <w:rPr>
          <w:rFonts w:ascii="Times New Roman" w:hAnsi="Times New Roman"/>
          <w:b/>
          <w:color w:val="000000"/>
          <w:sz w:val="24"/>
          <w:szCs w:val="24"/>
        </w:rPr>
      </w:pPr>
      <w:r>
        <w:rPr>
          <w:rFonts w:ascii="Times New Roman" w:hAnsi="Times New Roman"/>
          <w:b/>
          <w:color w:val="000000"/>
          <w:sz w:val="24"/>
          <w:szCs w:val="24"/>
        </w:rPr>
        <w:t>зона коллективных садов, огородов</w:t>
      </w:r>
    </w:p>
    <w:p w:rsidR="00E735AC" w:rsidRDefault="00E735AC" w:rsidP="00E735AC">
      <w:pPr>
        <w:shd w:val="clear" w:color="auto" w:fill="FFFFFF"/>
        <w:tabs>
          <w:tab w:val="left" w:pos="9781"/>
        </w:tabs>
        <w:ind w:right="-82" w:firstLine="453"/>
        <w:jc w:val="both"/>
        <w:rPr>
          <w:color w:val="000000"/>
        </w:rPr>
      </w:pPr>
      <w:r>
        <w:rPr>
          <w:color w:val="000000"/>
        </w:rPr>
        <w:t>Зона предназначена для размещения и функционирования коллективных садов, огородов</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огородничества (13.1);</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садоводства (13.2);</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дачного хозяйства (13.3);</w:t>
      </w:r>
    </w:p>
    <w:p w:rsidR="00E735AC" w:rsidRDefault="00E735AC" w:rsidP="00E735AC">
      <w:pPr>
        <w:shd w:val="clear" w:color="auto" w:fill="FFFFFF"/>
        <w:tabs>
          <w:tab w:val="left" w:pos="9781"/>
        </w:tabs>
        <w:ind w:right="-82" w:firstLine="453"/>
        <w:jc w:val="both"/>
        <w:rPr>
          <w:rFonts w:eastAsia="Calibri"/>
          <w:b/>
          <w:color w:val="000000"/>
          <w:lang w:eastAsia="en-US"/>
        </w:rPr>
      </w:pPr>
    </w:p>
    <w:p w:rsidR="00E735AC" w:rsidRDefault="00E735AC" w:rsidP="00E735AC">
      <w:pPr>
        <w:shd w:val="clear" w:color="auto" w:fill="FFFFFF"/>
        <w:tabs>
          <w:tab w:val="left" w:pos="9638"/>
          <w:tab w:val="left" w:pos="9781"/>
        </w:tabs>
        <w:ind w:right="-82" w:firstLine="360"/>
        <w:jc w:val="both"/>
        <w:rPr>
          <w:b/>
          <w:bCs/>
          <w:color w:val="000000"/>
          <w:spacing w:val="-2"/>
        </w:rPr>
      </w:pPr>
      <w:r>
        <w:rPr>
          <w:b/>
          <w:bCs/>
          <w:color w:val="000000"/>
          <w:spacing w:val="-2"/>
        </w:rPr>
        <w:t>Общественно-деловые зоны</w:t>
      </w:r>
    </w:p>
    <w:p w:rsidR="00E735AC" w:rsidRDefault="00E735AC" w:rsidP="00E735AC">
      <w:pPr>
        <w:shd w:val="clear" w:color="auto" w:fill="FFFFFF"/>
        <w:tabs>
          <w:tab w:val="left" w:pos="9638"/>
          <w:tab w:val="left" w:pos="9781"/>
        </w:tabs>
        <w:ind w:right="-82" w:firstLine="360"/>
        <w:jc w:val="both"/>
        <w:rPr>
          <w:color w:val="000000"/>
        </w:rPr>
      </w:pPr>
      <w:r>
        <w:rPr>
          <w:bCs/>
          <w:color w:val="000000"/>
        </w:rPr>
        <w:t>ОД – общественная зона объектов социального назначения</w:t>
      </w:r>
    </w:p>
    <w:p w:rsidR="00E735AC" w:rsidRDefault="00E735AC" w:rsidP="00E735AC">
      <w:pPr>
        <w:shd w:val="clear" w:color="auto" w:fill="FFFFFF"/>
        <w:tabs>
          <w:tab w:val="left" w:pos="3341"/>
          <w:tab w:val="left" w:pos="9638"/>
          <w:tab w:val="left" w:pos="9781"/>
        </w:tabs>
        <w:ind w:right="-82" w:firstLine="360"/>
        <w:jc w:val="both"/>
        <w:rPr>
          <w:bCs/>
          <w:color w:val="000000"/>
          <w:spacing w:val="4"/>
        </w:rPr>
      </w:pPr>
      <w:r>
        <w:rPr>
          <w:bCs/>
          <w:color w:val="000000"/>
          <w:spacing w:val="7"/>
        </w:rPr>
        <w:t xml:space="preserve">Зона предназначена для размещения и функционирования объектов образования, здравоохранения, физической культуры и спорта, </w:t>
      </w:r>
      <w:r>
        <w:rPr>
          <w:bCs/>
          <w:color w:val="000000"/>
          <w:spacing w:val="4"/>
        </w:rPr>
        <w:t>культуры, реконструкции эксплуатируемых жилых домов, объектов торговли и общественного питания.</w:t>
      </w:r>
    </w:p>
    <w:p w:rsidR="00E735AC" w:rsidRDefault="00E735AC" w:rsidP="00E735AC">
      <w:pPr>
        <w:shd w:val="clear" w:color="auto" w:fill="FFFFFF"/>
        <w:tabs>
          <w:tab w:val="left" w:pos="9638"/>
          <w:tab w:val="left" w:pos="9781"/>
        </w:tabs>
        <w:ind w:right="-82" w:firstLine="360"/>
        <w:jc w:val="both"/>
        <w:rPr>
          <w:b/>
          <w:bCs/>
          <w:color w:val="000000"/>
          <w:spacing w:val="-1"/>
        </w:rPr>
      </w:pPr>
      <w:r>
        <w:rPr>
          <w:b/>
          <w:bCs/>
          <w:color w:val="000000"/>
          <w:spacing w:val="-1"/>
        </w:rPr>
        <w:t>Основные виды разрешенного использования земельных участков и объектов капитального строительства:</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 (3.2);</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Бытовое обслуживание (3.3);</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Амбулаторно-поликлиническое обслуживание (3.4.1);</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Стационарное медицинское обслуживание (3.4.2);</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Дошкольное, начальное и среднее общее образование (3.5.1);</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Среднее и высшее профессиональное образование (3.5.2);</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торговли (торговые центры, торгово-развлекательные центры (комплексы) (4.2);</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Рынки (4.3);</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 (4.6);</w:t>
      </w:r>
    </w:p>
    <w:p w:rsidR="00E735AC" w:rsidRDefault="00E735AC" w:rsidP="00E735AC">
      <w:pPr>
        <w:pStyle w:val="a8"/>
        <w:suppressAutoHyphens/>
        <w:spacing w:line="240" w:lineRule="auto"/>
        <w:ind w:left="1418"/>
        <w:jc w:val="both"/>
        <w:rPr>
          <w:rFonts w:ascii="Times New Roman" w:eastAsia="Times New Roman" w:hAnsi="Times New Roman"/>
          <w:sz w:val="24"/>
          <w:szCs w:val="24"/>
          <w:lang w:eastAsia="ru-RU"/>
        </w:rPr>
      </w:pPr>
    </w:p>
    <w:p w:rsidR="00E735AC" w:rsidRDefault="00E735AC" w:rsidP="00E735AC">
      <w:pPr>
        <w:shd w:val="clear" w:color="auto" w:fill="FFFFFF"/>
        <w:tabs>
          <w:tab w:val="left" w:pos="9638"/>
          <w:tab w:val="left" w:pos="9781"/>
        </w:tabs>
        <w:ind w:right="-82" w:firstLine="360"/>
        <w:jc w:val="both"/>
        <w:rPr>
          <w:rFonts w:eastAsia="Calibri"/>
          <w:b/>
          <w:bCs/>
          <w:color w:val="000000"/>
          <w:spacing w:val="-1"/>
          <w:lang w:eastAsia="en-US"/>
        </w:rPr>
      </w:pPr>
      <w:r>
        <w:rPr>
          <w:b/>
          <w:bCs/>
          <w:color w:val="000000"/>
          <w:spacing w:val="1"/>
        </w:rPr>
        <w:t xml:space="preserve">Условно разрешенные виды использования </w:t>
      </w:r>
      <w:r>
        <w:rPr>
          <w:b/>
          <w:bCs/>
          <w:color w:val="000000"/>
          <w:spacing w:val="-1"/>
        </w:rPr>
        <w:t>земельных участков и объектов капитального строительства:</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 (3.1);</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Гостиничное обслуживание (4.7); </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Развлечение (4.8);</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 (5.1);</w:t>
      </w:r>
    </w:p>
    <w:p w:rsidR="00E735AC" w:rsidRDefault="00E735AC" w:rsidP="00E735AC">
      <w:pPr>
        <w:pStyle w:val="a8"/>
        <w:suppressAutoHyphens/>
        <w:spacing w:line="240" w:lineRule="auto"/>
        <w:ind w:left="1418"/>
        <w:jc w:val="both"/>
        <w:rPr>
          <w:rFonts w:ascii="Times New Roman" w:eastAsia="Times New Roman" w:hAnsi="Times New Roman"/>
          <w:sz w:val="24"/>
          <w:szCs w:val="24"/>
          <w:lang w:eastAsia="ru-RU"/>
        </w:rPr>
      </w:pPr>
    </w:p>
    <w:p w:rsidR="00E735AC" w:rsidRDefault="00E735AC" w:rsidP="00E735AC">
      <w:pPr>
        <w:shd w:val="clear" w:color="auto" w:fill="FFFFFF"/>
        <w:tabs>
          <w:tab w:val="left" w:pos="9638"/>
          <w:tab w:val="left" w:pos="9781"/>
        </w:tabs>
        <w:ind w:right="-82" w:firstLine="360"/>
        <w:jc w:val="both"/>
        <w:rPr>
          <w:rFonts w:eastAsia="Calibri"/>
          <w:color w:val="000000"/>
          <w:lang w:eastAsia="en-US"/>
        </w:rPr>
      </w:pPr>
      <w:r>
        <w:rPr>
          <w:b/>
          <w:bCs/>
          <w:color w:val="000000"/>
          <w:spacing w:val="-1"/>
        </w:rPr>
        <w:t>Вспомогательные виды разрешенного использования земельных участков и объектов капитального строительства:</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гаражного назначения (2.7.1);</w:t>
      </w:r>
    </w:p>
    <w:p w:rsidR="00E735AC" w:rsidRDefault="00E735AC" w:rsidP="00E735AC">
      <w:pPr>
        <w:pStyle w:val="a8"/>
        <w:suppressAutoHyphens/>
        <w:spacing w:line="240" w:lineRule="auto"/>
        <w:ind w:left="1418"/>
        <w:jc w:val="both"/>
        <w:rPr>
          <w:rFonts w:ascii="Times New Roman" w:eastAsia="Times New Roman" w:hAnsi="Times New Roman"/>
          <w:sz w:val="24"/>
          <w:szCs w:val="24"/>
          <w:lang w:eastAsia="ru-RU"/>
        </w:rPr>
      </w:pPr>
    </w:p>
    <w:p w:rsidR="00E735AC" w:rsidRDefault="00E735AC" w:rsidP="00E735AC">
      <w:pPr>
        <w:shd w:val="clear" w:color="auto" w:fill="FFFFFF"/>
        <w:tabs>
          <w:tab w:val="num" w:pos="1254"/>
          <w:tab w:val="left" w:pos="9638"/>
          <w:tab w:val="left" w:pos="9781"/>
        </w:tabs>
        <w:ind w:right="-82" w:firstLine="360"/>
        <w:jc w:val="both"/>
        <w:rPr>
          <w:rFonts w:eastAsia="Calibri"/>
          <w:color w:val="000000"/>
          <w:lang w:eastAsia="en-US"/>
        </w:rPr>
      </w:pPr>
      <w:r>
        <w:rPr>
          <w:color w:val="000000"/>
          <w:spacing w:val="-1"/>
        </w:rPr>
        <w:t>элементы благоустройства основных и условно разрешенных видов использования объектов капитального строительства в соответствии со СНиП 2.07.01 – 89* «Градостроительство. Планировка и застройка городских и сельских поселений»</w:t>
      </w:r>
    </w:p>
    <w:p w:rsidR="00E735AC" w:rsidRDefault="00E735AC" w:rsidP="00E735AC">
      <w:pPr>
        <w:shd w:val="clear" w:color="auto" w:fill="FFFFFF"/>
        <w:tabs>
          <w:tab w:val="left" w:pos="9638"/>
          <w:tab w:val="left" w:pos="9781"/>
        </w:tabs>
        <w:ind w:right="-82" w:firstLine="360"/>
        <w:jc w:val="both"/>
        <w:rPr>
          <w:b/>
          <w:bCs/>
          <w:color w:val="000000"/>
          <w:spacing w:val="-1"/>
        </w:rPr>
      </w:pPr>
      <w:r>
        <w:rPr>
          <w:b/>
          <w:bCs/>
          <w:color w:val="000000"/>
          <w:spacing w:val="-1"/>
        </w:rPr>
        <w:t>Производственные зоны</w:t>
      </w:r>
    </w:p>
    <w:p w:rsidR="00E735AC" w:rsidRDefault="00E735AC" w:rsidP="00E735AC">
      <w:pPr>
        <w:shd w:val="clear" w:color="auto" w:fill="FFFFFF"/>
        <w:tabs>
          <w:tab w:val="left" w:pos="9638"/>
          <w:tab w:val="left" w:pos="9781"/>
        </w:tabs>
        <w:ind w:right="-82" w:firstLine="360"/>
        <w:jc w:val="both"/>
        <w:rPr>
          <w:b/>
          <w:bCs/>
          <w:color w:val="000000"/>
        </w:rPr>
      </w:pPr>
      <w:r>
        <w:rPr>
          <w:b/>
          <w:bCs/>
          <w:color w:val="000000"/>
        </w:rPr>
        <w:t xml:space="preserve">П - зона предприятий </w:t>
      </w:r>
      <w:r>
        <w:rPr>
          <w:b/>
          <w:bCs/>
          <w:color w:val="000000"/>
          <w:lang w:val="en-US"/>
        </w:rPr>
        <w:t>V</w:t>
      </w:r>
      <w:r>
        <w:rPr>
          <w:b/>
          <w:bCs/>
          <w:color w:val="000000"/>
        </w:rPr>
        <w:t xml:space="preserve"> класса вредности</w:t>
      </w:r>
    </w:p>
    <w:p w:rsidR="00E735AC" w:rsidRDefault="00E735AC" w:rsidP="00E735AC">
      <w:pPr>
        <w:shd w:val="clear" w:color="auto" w:fill="FFFFFF"/>
        <w:tabs>
          <w:tab w:val="left" w:pos="9638"/>
          <w:tab w:val="left" w:pos="9781"/>
        </w:tabs>
        <w:ind w:right="-82" w:firstLine="360"/>
        <w:jc w:val="both"/>
        <w:rPr>
          <w:bCs/>
          <w:color w:val="000000"/>
        </w:rPr>
      </w:pPr>
      <w:r>
        <w:rPr>
          <w:bCs/>
          <w:color w:val="000000"/>
        </w:rPr>
        <w:t xml:space="preserve">Зона предназначена для размещения и функционирования промышленных </w:t>
      </w:r>
      <w:r>
        <w:rPr>
          <w:bCs/>
          <w:color w:val="000000"/>
          <w:spacing w:val="11"/>
        </w:rPr>
        <w:t>предприятий</w:t>
      </w:r>
      <w:r>
        <w:rPr>
          <w:bCs/>
          <w:color w:val="000000"/>
        </w:rPr>
        <w:t xml:space="preserve">, производственных баз коммунального хозяйства и торговли, объектов дорожного сервиса, складских объектов, имеющих </w:t>
      </w:r>
      <w:r>
        <w:rPr>
          <w:bCs/>
          <w:color w:val="000000"/>
          <w:lang w:val="en-US"/>
        </w:rPr>
        <w:t>V</w:t>
      </w:r>
      <w:r>
        <w:rPr>
          <w:bCs/>
          <w:color w:val="000000"/>
        </w:rPr>
        <w:t xml:space="preserve"> класс вредности по санитарной классификации СанПиН 2.2.1/2.1.1. 1200-03.</w:t>
      </w:r>
    </w:p>
    <w:p w:rsidR="00E735AC" w:rsidRDefault="00E735AC" w:rsidP="00E735AC">
      <w:pPr>
        <w:shd w:val="clear" w:color="auto" w:fill="FFFFFF"/>
        <w:tabs>
          <w:tab w:val="left" w:pos="9638"/>
          <w:tab w:val="left" w:pos="9781"/>
        </w:tabs>
        <w:ind w:right="-82" w:firstLine="360"/>
        <w:jc w:val="both"/>
        <w:rPr>
          <w:color w:val="000000"/>
        </w:rPr>
      </w:pPr>
      <w:r>
        <w:rPr>
          <w:b/>
          <w:bCs/>
          <w:color w:val="000000"/>
          <w:spacing w:val="-1"/>
        </w:rPr>
        <w:t>Основные виды разрешенного использования земельных участков и объектов капитального строительства:</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Легкая промышленность (6.3);</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Пищевая промышленность (6.4);</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Нефтехимическая промышленность (6.5);</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Строительная промышленность (6.6);</w:t>
      </w:r>
    </w:p>
    <w:p w:rsidR="00E735AC" w:rsidRDefault="00E735AC" w:rsidP="00E735AC">
      <w:pPr>
        <w:pStyle w:val="a8"/>
        <w:suppressAutoHyphens/>
        <w:spacing w:line="240" w:lineRule="auto"/>
        <w:ind w:left="1418"/>
        <w:jc w:val="both"/>
        <w:rPr>
          <w:rFonts w:ascii="Times New Roman" w:eastAsia="Times New Roman" w:hAnsi="Times New Roman"/>
          <w:sz w:val="24"/>
          <w:szCs w:val="24"/>
          <w:lang w:eastAsia="ru-RU"/>
        </w:rPr>
      </w:pPr>
    </w:p>
    <w:p w:rsidR="00E735AC" w:rsidRDefault="00E735AC" w:rsidP="00E735AC">
      <w:pPr>
        <w:shd w:val="clear" w:color="auto" w:fill="FFFFFF"/>
        <w:tabs>
          <w:tab w:val="left" w:pos="9638"/>
          <w:tab w:val="left" w:pos="9781"/>
        </w:tabs>
        <w:ind w:right="-82" w:firstLine="360"/>
        <w:jc w:val="both"/>
        <w:rPr>
          <w:rFonts w:eastAsia="Calibri"/>
          <w:b/>
          <w:bCs/>
          <w:color w:val="000000"/>
          <w:spacing w:val="-1"/>
          <w:lang w:eastAsia="en-US"/>
        </w:rPr>
      </w:pPr>
      <w:r>
        <w:rPr>
          <w:b/>
          <w:bCs/>
          <w:color w:val="000000"/>
          <w:spacing w:val="1"/>
        </w:rPr>
        <w:t xml:space="preserve">Условно разрешенные виды использования </w:t>
      </w:r>
      <w:r>
        <w:rPr>
          <w:b/>
          <w:bCs/>
          <w:color w:val="000000"/>
          <w:spacing w:val="-1"/>
        </w:rPr>
        <w:t>земельных участков и объектов капитального строительства:</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 (3.1);</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 (5.1);</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 (6.9).</w:t>
      </w:r>
    </w:p>
    <w:p w:rsidR="00E735AC" w:rsidRDefault="00E735AC" w:rsidP="00E735AC">
      <w:pPr>
        <w:suppressAutoHyphens/>
        <w:ind w:left="851"/>
        <w:jc w:val="both"/>
      </w:pPr>
    </w:p>
    <w:p w:rsidR="00E735AC" w:rsidRDefault="00E735AC" w:rsidP="00E735AC">
      <w:pPr>
        <w:shd w:val="clear" w:color="auto" w:fill="FFFFFF"/>
        <w:tabs>
          <w:tab w:val="left" w:pos="9638"/>
          <w:tab w:val="left" w:pos="9781"/>
        </w:tabs>
        <w:ind w:right="-82" w:firstLine="360"/>
        <w:jc w:val="both"/>
        <w:rPr>
          <w:rFonts w:eastAsia="Calibri"/>
          <w:b/>
          <w:bCs/>
          <w:color w:val="000000"/>
          <w:spacing w:val="-1"/>
          <w:lang w:eastAsia="en-US"/>
        </w:rPr>
      </w:pPr>
      <w:r>
        <w:rPr>
          <w:b/>
          <w:bCs/>
          <w:color w:val="000000"/>
          <w:spacing w:val="-1"/>
        </w:rPr>
        <w:t>Вспомогательные виды разрешенного использования земельных участков и объектов капитального строительства:</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научной деятельности (3.9);</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автотранспорта (4.9);</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Энергетика (6.7);</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p w:rsidR="00E735AC" w:rsidRDefault="00E735AC" w:rsidP="00E735AC">
      <w:pPr>
        <w:pStyle w:val="a8"/>
        <w:suppressAutoHyphens/>
        <w:spacing w:line="240" w:lineRule="auto"/>
        <w:ind w:left="1418"/>
        <w:jc w:val="both"/>
        <w:rPr>
          <w:rFonts w:ascii="Times New Roman" w:eastAsia="Times New Roman" w:hAnsi="Times New Roman"/>
          <w:sz w:val="24"/>
          <w:szCs w:val="24"/>
          <w:lang w:eastAsia="ru-RU"/>
        </w:rPr>
      </w:pPr>
    </w:p>
    <w:p w:rsidR="00E735AC" w:rsidRDefault="00E735AC" w:rsidP="00E735AC">
      <w:pPr>
        <w:shd w:val="clear" w:color="auto" w:fill="FFFFFF"/>
        <w:tabs>
          <w:tab w:val="left" w:pos="9638"/>
          <w:tab w:val="left" w:pos="9781"/>
        </w:tabs>
        <w:ind w:right="-82" w:firstLine="360"/>
        <w:jc w:val="both"/>
        <w:rPr>
          <w:rFonts w:eastAsia="Calibri"/>
          <w:b/>
          <w:bCs/>
          <w:color w:val="000000"/>
          <w:lang w:eastAsia="en-US"/>
        </w:rPr>
      </w:pPr>
      <w:r>
        <w:rPr>
          <w:b/>
          <w:bCs/>
          <w:color w:val="000000"/>
          <w:spacing w:val="6"/>
        </w:rPr>
        <w:t>Зоны транспортной и инженерной инфраструктур</w:t>
      </w:r>
    </w:p>
    <w:p w:rsidR="00E735AC" w:rsidRDefault="00E735AC" w:rsidP="00E735AC">
      <w:pPr>
        <w:shd w:val="clear" w:color="auto" w:fill="FFFFFF"/>
        <w:tabs>
          <w:tab w:val="left" w:pos="9638"/>
          <w:tab w:val="left" w:pos="9781"/>
        </w:tabs>
        <w:ind w:right="-82" w:firstLine="360"/>
        <w:jc w:val="both"/>
        <w:rPr>
          <w:b/>
          <w:bCs/>
          <w:color w:val="000000"/>
        </w:rPr>
      </w:pPr>
      <w:r>
        <w:rPr>
          <w:b/>
          <w:bCs/>
          <w:color w:val="000000"/>
        </w:rPr>
        <w:t>ИТИ– зона инженерных сооружений</w:t>
      </w:r>
    </w:p>
    <w:p w:rsidR="00E735AC" w:rsidRDefault="00E735AC" w:rsidP="00E735AC">
      <w:pPr>
        <w:pStyle w:val="32"/>
        <w:tabs>
          <w:tab w:val="left" w:pos="9638"/>
        </w:tabs>
        <w:ind w:left="0" w:right="-82" w:firstLine="360"/>
        <w:rPr>
          <w:b w:val="0"/>
          <w:color w:val="000000"/>
        </w:rPr>
      </w:pPr>
      <w:r>
        <w:rPr>
          <w:b w:val="0"/>
          <w:color w:val="000000"/>
        </w:rPr>
        <w:lastRenderedPageBreak/>
        <w:t>Зона предназначена для размещения и функционирования площадных объектов систем водоснабжения и канализации деревни.</w:t>
      </w:r>
    </w:p>
    <w:p w:rsidR="00E735AC" w:rsidRDefault="00E735AC" w:rsidP="00E735AC">
      <w:pPr>
        <w:shd w:val="clear" w:color="auto" w:fill="FFFFFF"/>
        <w:tabs>
          <w:tab w:val="left" w:pos="9638"/>
          <w:tab w:val="left" w:pos="9781"/>
        </w:tabs>
        <w:ind w:right="-82" w:firstLine="360"/>
        <w:jc w:val="both"/>
        <w:rPr>
          <w:b/>
          <w:bCs/>
          <w:color w:val="000000"/>
          <w:spacing w:val="-1"/>
        </w:rPr>
      </w:pPr>
      <w:r>
        <w:rPr>
          <w:b/>
          <w:bCs/>
          <w:color w:val="000000"/>
          <w:spacing w:val="-1"/>
        </w:rPr>
        <w:t>Основные виды разрешенного использования земельных участков и объектов капитального строительства:</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Энергетика (6.7);</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Атомная энергетика (6.7.1);</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Трубопроводный транспорт (7.5);</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Гидротехнические сооружения (11.3);</w:t>
      </w:r>
    </w:p>
    <w:p w:rsidR="00E735AC" w:rsidRDefault="00E735AC" w:rsidP="00E735AC">
      <w:pPr>
        <w:pStyle w:val="a8"/>
        <w:shd w:val="clear" w:color="auto" w:fill="FFFFFF"/>
        <w:tabs>
          <w:tab w:val="left" w:pos="9638"/>
          <w:tab w:val="left" w:pos="9781"/>
        </w:tabs>
        <w:suppressAutoHyphens/>
        <w:spacing w:line="240" w:lineRule="auto"/>
        <w:ind w:left="1778" w:right="-82"/>
        <w:jc w:val="both"/>
        <w:rPr>
          <w:rFonts w:ascii="Times New Roman" w:hAnsi="Times New Roman"/>
          <w:color w:val="000000"/>
          <w:sz w:val="24"/>
          <w:szCs w:val="24"/>
        </w:rPr>
      </w:pPr>
    </w:p>
    <w:p w:rsidR="00E735AC" w:rsidRDefault="00E735AC" w:rsidP="00E735AC">
      <w:pPr>
        <w:shd w:val="clear" w:color="auto" w:fill="FFFFFF"/>
        <w:tabs>
          <w:tab w:val="left" w:pos="9638"/>
          <w:tab w:val="left" w:pos="9781"/>
        </w:tabs>
        <w:ind w:right="-82" w:firstLine="360"/>
        <w:jc w:val="both"/>
        <w:rPr>
          <w:color w:val="000000"/>
          <w:spacing w:val="3"/>
        </w:rPr>
      </w:pPr>
      <w:r>
        <w:rPr>
          <w:b/>
          <w:bCs/>
          <w:color w:val="000000"/>
          <w:spacing w:val="1"/>
        </w:rPr>
        <w:t xml:space="preserve">Условно разрешенные виды использования </w:t>
      </w:r>
      <w:r>
        <w:rPr>
          <w:b/>
          <w:bCs/>
          <w:color w:val="000000"/>
          <w:spacing w:val="-1"/>
        </w:rPr>
        <w:t>земельных участков и объектов капитального строительства:</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автотранспорта (4.9);</w:t>
      </w:r>
    </w:p>
    <w:p w:rsidR="00E735AC" w:rsidRDefault="00E735AC" w:rsidP="00E735AC">
      <w:pPr>
        <w:shd w:val="clear" w:color="auto" w:fill="FFFFFF"/>
        <w:tabs>
          <w:tab w:val="left" w:pos="9638"/>
          <w:tab w:val="left" w:pos="9781"/>
        </w:tabs>
        <w:ind w:right="-82"/>
        <w:jc w:val="both"/>
        <w:rPr>
          <w:rFonts w:eastAsia="Calibri"/>
          <w:b/>
          <w:bCs/>
          <w:color w:val="000000"/>
          <w:lang w:eastAsia="en-US"/>
        </w:rPr>
      </w:pPr>
      <w:r>
        <w:rPr>
          <w:b/>
          <w:bCs/>
          <w:color w:val="000000"/>
          <w:spacing w:val="6"/>
        </w:rPr>
        <w:t>Зоны сельскохозяйственного использования</w:t>
      </w:r>
    </w:p>
    <w:p w:rsidR="00E735AC" w:rsidRDefault="00E735AC" w:rsidP="00E735AC">
      <w:pPr>
        <w:shd w:val="clear" w:color="auto" w:fill="FFFFFF"/>
        <w:tabs>
          <w:tab w:val="left" w:pos="9638"/>
          <w:tab w:val="left" w:pos="9781"/>
        </w:tabs>
        <w:ind w:right="-82" w:firstLine="360"/>
        <w:jc w:val="both"/>
        <w:rPr>
          <w:b/>
          <w:bCs/>
          <w:color w:val="000000"/>
          <w:spacing w:val="6"/>
        </w:rPr>
      </w:pPr>
      <w:r>
        <w:rPr>
          <w:b/>
          <w:bCs/>
          <w:color w:val="000000"/>
        </w:rPr>
        <w:t xml:space="preserve">СХ - зона </w:t>
      </w:r>
      <w:r>
        <w:rPr>
          <w:b/>
          <w:bCs/>
          <w:color w:val="000000"/>
          <w:spacing w:val="-1"/>
        </w:rPr>
        <w:t>сельскохозяйственных угодий</w:t>
      </w:r>
    </w:p>
    <w:p w:rsidR="00E735AC" w:rsidRDefault="00E735AC" w:rsidP="00E735AC">
      <w:pPr>
        <w:shd w:val="clear" w:color="auto" w:fill="FFFFFF"/>
        <w:tabs>
          <w:tab w:val="left" w:pos="9781"/>
        </w:tabs>
        <w:ind w:right="-82" w:firstLine="360"/>
        <w:jc w:val="both"/>
        <w:rPr>
          <w:bCs/>
          <w:color w:val="000000"/>
          <w:spacing w:val="-1"/>
        </w:rPr>
      </w:pPr>
      <w:r>
        <w:rPr>
          <w:bCs/>
          <w:color w:val="000000"/>
          <w:spacing w:val="-1"/>
        </w:rPr>
        <w:t>Зона используется под сельскохозяйственные угодья до момента изменения вида их использования в соответствии с генеральным планом сельского поселения.</w:t>
      </w:r>
    </w:p>
    <w:p w:rsidR="00E735AC" w:rsidRDefault="00E735AC" w:rsidP="00E735AC">
      <w:pPr>
        <w:shd w:val="clear" w:color="auto" w:fill="FFFFFF"/>
        <w:tabs>
          <w:tab w:val="left" w:pos="0"/>
        </w:tabs>
        <w:ind w:right="-82"/>
        <w:jc w:val="both"/>
        <w:rPr>
          <w:bCs/>
          <w:color w:val="000000"/>
          <w:spacing w:val="-1"/>
        </w:rPr>
      </w:pPr>
      <w:r>
        <w:rPr>
          <w:bCs/>
          <w:color w:val="000000"/>
          <w:spacing w:val="-1"/>
        </w:rPr>
        <w:t>Основные виды разрешенного использования</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Растениеводство (1.1);</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Выращивание зерновых и иных сельскохозяйственных культур (1.2);</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Овощеводство (1.3);</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Выращивание тонизирующих, лекарственных, цветочных культур (1.4);</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Садоводство (1.5);</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Выращивание льна и конопли (1.6);</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Хранение и переработка сельскохозяйственной продукции (1.15);</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личного подсобного хозяйства на полевых участках (1.16);</w:t>
      </w:r>
    </w:p>
    <w:p w:rsidR="00E735AC" w:rsidRDefault="00E735AC" w:rsidP="00E735AC">
      <w:pPr>
        <w:pStyle w:val="a8"/>
        <w:numPr>
          <w:ilvl w:val="0"/>
          <w:numId w:val="22"/>
        </w:numPr>
        <w:suppressAutoHyphens/>
        <w:spacing w:line="240" w:lineRule="auto"/>
        <w:ind w:left="1418"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сельскохозяйственного производства (1.18).</w:t>
      </w:r>
    </w:p>
    <w:p w:rsidR="00E735AC" w:rsidRDefault="00E735AC" w:rsidP="00E735AC">
      <w:pPr>
        <w:shd w:val="clear" w:color="auto" w:fill="FFFFFF"/>
        <w:tabs>
          <w:tab w:val="left" w:pos="0"/>
        </w:tabs>
        <w:ind w:right="-82"/>
        <w:jc w:val="both"/>
        <w:rPr>
          <w:rFonts w:eastAsia="Calibri"/>
          <w:bCs/>
          <w:color w:val="000000"/>
          <w:spacing w:val="-1"/>
          <w:lang w:eastAsia="en-US"/>
        </w:rPr>
      </w:pPr>
    </w:p>
    <w:p w:rsidR="00E735AC" w:rsidRDefault="00E735AC" w:rsidP="00E735AC">
      <w:pPr>
        <w:shd w:val="clear" w:color="auto" w:fill="FFFFFF"/>
        <w:tabs>
          <w:tab w:val="left" w:pos="9781"/>
        </w:tabs>
        <w:ind w:right="-82" w:firstLine="360"/>
        <w:jc w:val="both"/>
        <w:rPr>
          <w:b/>
          <w:bCs/>
          <w:color w:val="000000"/>
          <w:spacing w:val="-1"/>
        </w:rPr>
      </w:pPr>
      <w:r>
        <w:rPr>
          <w:b/>
          <w:bCs/>
          <w:color w:val="000000"/>
          <w:spacing w:val="-1"/>
        </w:rPr>
        <w:t>Рекреационные зоны</w:t>
      </w:r>
    </w:p>
    <w:p w:rsidR="00E735AC" w:rsidRDefault="00E735AC" w:rsidP="00E735AC">
      <w:pPr>
        <w:shd w:val="clear" w:color="auto" w:fill="FFFFFF"/>
        <w:tabs>
          <w:tab w:val="left" w:pos="9781"/>
        </w:tabs>
        <w:ind w:right="-82" w:firstLine="360"/>
        <w:jc w:val="both"/>
        <w:rPr>
          <w:b/>
          <w:color w:val="000000"/>
        </w:rPr>
      </w:pPr>
      <w:r>
        <w:rPr>
          <w:b/>
          <w:bCs/>
          <w:color w:val="000000"/>
        </w:rPr>
        <w:t xml:space="preserve">Р - </w:t>
      </w:r>
      <w:r>
        <w:rPr>
          <w:b/>
          <w:color w:val="000000"/>
        </w:rPr>
        <w:t>зона природных ландшафтов и лесопарков</w:t>
      </w:r>
    </w:p>
    <w:p w:rsidR="00E735AC" w:rsidRDefault="00E735AC" w:rsidP="00E735AC">
      <w:pPr>
        <w:shd w:val="clear" w:color="auto" w:fill="FFFFFF"/>
        <w:tabs>
          <w:tab w:val="left" w:pos="9781"/>
        </w:tabs>
        <w:ind w:right="-82" w:firstLine="360"/>
        <w:jc w:val="both"/>
        <w:rPr>
          <w:color w:val="000000"/>
        </w:rPr>
      </w:pPr>
      <w:r>
        <w:rPr>
          <w:bCs/>
          <w:color w:val="000000"/>
          <w:spacing w:val="-1"/>
        </w:rPr>
        <w:t xml:space="preserve">Зона предназначена для сохранения природных ландшафтов и использования </w:t>
      </w:r>
      <w:r>
        <w:rPr>
          <w:bCs/>
          <w:color w:val="000000"/>
        </w:rPr>
        <w:t>их для отдыха населения, занятия</w:t>
      </w:r>
      <w:r>
        <w:rPr>
          <w:color w:val="000000"/>
          <w:spacing w:val="-1"/>
        </w:rPr>
        <w:t xml:space="preserve"> физической культурой и спортом</w:t>
      </w:r>
      <w:r>
        <w:rPr>
          <w:bCs/>
          <w:color w:val="000000"/>
        </w:rPr>
        <w:t xml:space="preserve"> при условии допустимого воздействия людей </w:t>
      </w:r>
      <w:r>
        <w:rPr>
          <w:bCs/>
          <w:color w:val="000000"/>
          <w:spacing w:val="-1"/>
        </w:rPr>
        <w:t>на окружающую природную среду.</w:t>
      </w:r>
    </w:p>
    <w:p w:rsidR="00E735AC" w:rsidRDefault="00E735AC" w:rsidP="00E735AC">
      <w:pPr>
        <w:shd w:val="clear" w:color="auto" w:fill="FFFFFF"/>
        <w:tabs>
          <w:tab w:val="left" w:pos="9781"/>
        </w:tabs>
        <w:ind w:right="-82" w:firstLine="360"/>
        <w:jc w:val="both"/>
        <w:rPr>
          <w:b/>
          <w:bCs/>
          <w:color w:val="000000"/>
          <w:spacing w:val="-1"/>
        </w:rPr>
      </w:pPr>
      <w:r>
        <w:rPr>
          <w:b/>
          <w:bCs/>
          <w:color w:val="000000"/>
          <w:spacing w:val="-1"/>
        </w:rPr>
        <w:t>Основные виды разрешенного использования земельных участков и объектов капитального строительства:</w:t>
      </w:r>
    </w:p>
    <w:p w:rsidR="00E735AC" w:rsidRDefault="00E735AC" w:rsidP="00E735AC">
      <w:pPr>
        <w:pStyle w:val="a8"/>
        <w:numPr>
          <w:ilvl w:val="0"/>
          <w:numId w:val="26"/>
        </w:numPr>
        <w:shd w:val="clear" w:color="auto" w:fill="FFFFFF"/>
        <w:spacing w:line="240" w:lineRule="auto"/>
        <w:ind w:right="-82" w:hanging="1854"/>
        <w:jc w:val="both"/>
        <w:rPr>
          <w:rFonts w:ascii="Times New Roman" w:hAnsi="Times New Roman"/>
          <w:color w:val="000000"/>
          <w:spacing w:val="-1"/>
          <w:sz w:val="24"/>
          <w:szCs w:val="24"/>
        </w:rPr>
      </w:pPr>
      <w:r>
        <w:rPr>
          <w:rFonts w:ascii="Times New Roman" w:hAnsi="Times New Roman"/>
          <w:color w:val="000000"/>
          <w:spacing w:val="-1"/>
          <w:sz w:val="24"/>
          <w:szCs w:val="24"/>
        </w:rPr>
        <w:t>Отдых (рекреация) (5.0);</w:t>
      </w:r>
    </w:p>
    <w:p w:rsidR="00E735AC" w:rsidRDefault="00E735AC" w:rsidP="00E735AC">
      <w:pPr>
        <w:pStyle w:val="a8"/>
        <w:numPr>
          <w:ilvl w:val="0"/>
          <w:numId w:val="26"/>
        </w:numPr>
        <w:shd w:val="clear" w:color="auto" w:fill="FFFFFF"/>
        <w:spacing w:line="240" w:lineRule="auto"/>
        <w:ind w:right="-82" w:hanging="1854"/>
        <w:jc w:val="both"/>
        <w:rPr>
          <w:rFonts w:ascii="Times New Roman" w:hAnsi="Times New Roman"/>
          <w:color w:val="000000"/>
          <w:spacing w:val="-3"/>
          <w:sz w:val="24"/>
          <w:szCs w:val="24"/>
        </w:rPr>
      </w:pPr>
      <w:r>
        <w:rPr>
          <w:rFonts w:ascii="Times New Roman" w:hAnsi="Times New Roman"/>
          <w:color w:val="000000"/>
          <w:spacing w:val="-1"/>
          <w:sz w:val="24"/>
          <w:szCs w:val="24"/>
        </w:rPr>
        <w:t>Природно-познавательный туризм (5.2);</w:t>
      </w:r>
    </w:p>
    <w:p w:rsidR="00E735AC" w:rsidRDefault="00E735AC" w:rsidP="00E735AC">
      <w:pPr>
        <w:pStyle w:val="a8"/>
        <w:numPr>
          <w:ilvl w:val="0"/>
          <w:numId w:val="26"/>
        </w:numPr>
        <w:shd w:val="clear" w:color="auto" w:fill="FFFFFF"/>
        <w:spacing w:line="240" w:lineRule="auto"/>
        <w:ind w:right="-82" w:hanging="1854"/>
        <w:jc w:val="both"/>
        <w:rPr>
          <w:rFonts w:ascii="Times New Roman" w:hAnsi="Times New Roman"/>
          <w:color w:val="000000"/>
          <w:spacing w:val="-3"/>
          <w:sz w:val="24"/>
          <w:szCs w:val="24"/>
        </w:rPr>
      </w:pPr>
      <w:r>
        <w:rPr>
          <w:rFonts w:ascii="Times New Roman" w:hAnsi="Times New Roman"/>
          <w:color w:val="000000"/>
          <w:spacing w:val="-1"/>
          <w:sz w:val="24"/>
          <w:szCs w:val="24"/>
        </w:rPr>
        <w:t>Туристическое обслуживание (5.2.1);</w:t>
      </w:r>
    </w:p>
    <w:p w:rsidR="00E735AC" w:rsidRDefault="00E735AC" w:rsidP="00E735AC">
      <w:pPr>
        <w:pStyle w:val="a8"/>
        <w:numPr>
          <w:ilvl w:val="0"/>
          <w:numId w:val="26"/>
        </w:numPr>
        <w:shd w:val="clear" w:color="auto" w:fill="FFFFFF"/>
        <w:spacing w:line="240" w:lineRule="auto"/>
        <w:ind w:right="-82" w:hanging="1854"/>
        <w:jc w:val="both"/>
        <w:rPr>
          <w:rFonts w:ascii="Times New Roman" w:hAnsi="Times New Roman"/>
          <w:color w:val="000000"/>
          <w:spacing w:val="-3"/>
          <w:sz w:val="24"/>
          <w:szCs w:val="24"/>
        </w:rPr>
      </w:pPr>
      <w:r>
        <w:rPr>
          <w:rFonts w:ascii="Times New Roman" w:hAnsi="Times New Roman"/>
          <w:color w:val="000000"/>
          <w:spacing w:val="-1"/>
          <w:sz w:val="24"/>
          <w:szCs w:val="24"/>
        </w:rPr>
        <w:t>Охота и рыбалка (5.3);</w:t>
      </w:r>
    </w:p>
    <w:p w:rsidR="00E735AC" w:rsidRDefault="00E735AC" w:rsidP="00E735AC">
      <w:pPr>
        <w:pStyle w:val="a8"/>
        <w:numPr>
          <w:ilvl w:val="0"/>
          <w:numId w:val="26"/>
        </w:numPr>
        <w:shd w:val="clear" w:color="auto" w:fill="FFFFFF"/>
        <w:spacing w:line="240" w:lineRule="auto"/>
        <w:ind w:right="-82" w:hanging="1854"/>
        <w:jc w:val="both"/>
        <w:rPr>
          <w:rFonts w:ascii="Times New Roman" w:hAnsi="Times New Roman"/>
          <w:color w:val="000000"/>
          <w:spacing w:val="-3"/>
          <w:sz w:val="24"/>
          <w:szCs w:val="24"/>
        </w:rPr>
      </w:pPr>
      <w:r>
        <w:rPr>
          <w:rFonts w:ascii="Times New Roman" w:hAnsi="Times New Roman"/>
          <w:color w:val="000000"/>
          <w:spacing w:val="-1"/>
          <w:sz w:val="24"/>
          <w:szCs w:val="24"/>
        </w:rPr>
        <w:t>Причалы для маломерных судов (5.4);</w:t>
      </w:r>
    </w:p>
    <w:p w:rsidR="00E735AC" w:rsidRDefault="00E735AC" w:rsidP="00E735AC">
      <w:pPr>
        <w:pStyle w:val="a8"/>
        <w:numPr>
          <w:ilvl w:val="0"/>
          <w:numId w:val="26"/>
        </w:numPr>
        <w:shd w:val="clear" w:color="auto" w:fill="FFFFFF"/>
        <w:spacing w:line="240" w:lineRule="auto"/>
        <w:ind w:right="-82" w:hanging="1854"/>
        <w:jc w:val="both"/>
        <w:rPr>
          <w:rFonts w:ascii="Times New Roman" w:hAnsi="Times New Roman"/>
          <w:color w:val="000000"/>
          <w:spacing w:val="-3"/>
          <w:sz w:val="24"/>
          <w:szCs w:val="24"/>
        </w:rPr>
      </w:pPr>
      <w:r>
        <w:rPr>
          <w:rFonts w:ascii="Times New Roman" w:hAnsi="Times New Roman"/>
          <w:color w:val="000000"/>
          <w:spacing w:val="-1"/>
          <w:sz w:val="24"/>
          <w:szCs w:val="24"/>
        </w:rPr>
        <w:t>Поля для гольфа или конных прогулок (5.5).</w:t>
      </w:r>
    </w:p>
    <w:p w:rsidR="00E735AC" w:rsidRDefault="00E735AC" w:rsidP="00E735AC">
      <w:pPr>
        <w:shd w:val="clear" w:color="auto" w:fill="FFFFFF"/>
        <w:tabs>
          <w:tab w:val="left" w:pos="9781"/>
        </w:tabs>
        <w:ind w:right="-82" w:firstLine="360"/>
        <w:jc w:val="both"/>
        <w:rPr>
          <w:color w:val="000000"/>
        </w:rPr>
      </w:pPr>
    </w:p>
    <w:p w:rsidR="00E735AC" w:rsidRDefault="00E735AC" w:rsidP="00E735AC">
      <w:pPr>
        <w:shd w:val="clear" w:color="auto" w:fill="FFFFFF"/>
        <w:tabs>
          <w:tab w:val="left" w:pos="9781"/>
        </w:tabs>
        <w:ind w:right="-82" w:firstLine="360"/>
        <w:jc w:val="both"/>
        <w:rPr>
          <w:b/>
          <w:bCs/>
          <w:color w:val="000000"/>
          <w:spacing w:val="-1"/>
        </w:rPr>
      </w:pPr>
      <w:r>
        <w:rPr>
          <w:b/>
          <w:bCs/>
          <w:color w:val="000000"/>
          <w:spacing w:val="1"/>
        </w:rPr>
        <w:t xml:space="preserve">Условно разрешенные виды использования </w:t>
      </w:r>
      <w:r>
        <w:rPr>
          <w:b/>
          <w:bCs/>
          <w:color w:val="000000"/>
          <w:spacing w:val="-1"/>
        </w:rPr>
        <w:t>земельных участков и объектов капитального строительства:</w:t>
      </w:r>
    </w:p>
    <w:p w:rsidR="00E735AC" w:rsidRDefault="00E735AC" w:rsidP="00E735AC">
      <w:pPr>
        <w:pStyle w:val="a8"/>
        <w:numPr>
          <w:ilvl w:val="0"/>
          <w:numId w:val="27"/>
        </w:numPr>
        <w:shd w:val="clear" w:color="auto" w:fill="FFFFFF"/>
        <w:spacing w:line="240" w:lineRule="auto"/>
        <w:ind w:right="-82" w:hanging="1854"/>
        <w:jc w:val="both"/>
        <w:rPr>
          <w:rFonts w:ascii="Times New Roman" w:hAnsi="Times New Roman"/>
          <w:color w:val="000000"/>
          <w:spacing w:val="-1"/>
          <w:sz w:val="24"/>
          <w:szCs w:val="24"/>
        </w:rPr>
      </w:pPr>
      <w:r>
        <w:rPr>
          <w:rFonts w:ascii="Times New Roman" w:hAnsi="Times New Roman"/>
          <w:color w:val="000000"/>
          <w:spacing w:val="-1"/>
          <w:sz w:val="24"/>
          <w:szCs w:val="24"/>
        </w:rPr>
        <w:t>Магазины (4.4)</w:t>
      </w:r>
    </w:p>
    <w:p w:rsidR="00E735AC" w:rsidRDefault="00E735AC" w:rsidP="00E735AC">
      <w:pPr>
        <w:pStyle w:val="a8"/>
        <w:numPr>
          <w:ilvl w:val="0"/>
          <w:numId w:val="27"/>
        </w:numPr>
        <w:shd w:val="clear" w:color="auto" w:fill="FFFFFF"/>
        <w:spacing w:line="240" w:lineRule="auto"/>
        <w:ind w:right="-82" w:hanging="1854"/>
        <w:jc w:val="both"/>
        <w:rPr>
          <w:rFonts w:ascii="Times New Roman" w:hAnsi="Times New Roman"/>
          <w:color w:val="000000"/>
          <w:spacing w:val="-1"/>
          <w:sz w:val="24"/>
          <w:szCs w:val="24"/>
        </w:rPr>
      </w:pPr>
      <w:proofErr w:type="spellStart"/>
      <w:r>
        <w:rPr>
          <w:rFonts w:ascii="Times New Roman" w:hAnsi="Times New Roman"/>
          <w:color w:val="000000"/>
          <w:spacing w:val="-1"/>
          <w:sz w:val="24"/>
          <w:szCs w:val="24"/>
        </w:rPr>
        <w:t>Выставочно</w:t>
      </w:r>
      <w:proofErr w:type="spellEnd"/>
      <w:r>
        <w:rPr>
          <w:rFonts w:ascii="Times New Roman" w:hAnsi="Times New Roman"/>
          <w:color w:val="000000"/>
          <w:spacing w:val="-1"/>
          <w:sz w:val="24"/>
          <w:szCs w:val="24"/>
        </w:rPr>
        <w:t>-ярмарочная деятельность (4.10);</w:t>
      </w:r>
    </w:p>
    <w:p w:rsidR="00E735AC" w:rsidRDefault="00E735AC" w:rsidP="00E735AC">
      <w:pPr>
        <w:pStyle w:val="a8"/>
        <w:numPr>
          <w:ilvl w:val="0"/>
          <w:numId w:val="27"/>
        </w:numPr>
        <w:shd w:val="clear" w:color="auto" w:fill="FFFFFF"/>
        <w:spacing w:line="240" w:lineRule="auto"/>
        <w:ind w:right="-82" w:hanging="1854"/>
        <w:jc w:val="both"/>
        <w:rPr>
          <w:rFonts w:ascii="Times New Roman" w:hAnsi="Times New Roman"/>
          <w:color w:val="000000"/>
          <w:spacing w:val="-1"/>
          <w:sz w:val="24"/>
          <w:szCs w:val="24"/>
        </w:rPr>
      </w:pPr>
      <w:r>
        <w:rPr>
          <w:rFonts w:ascii="Times New Roman" w:hAnsi="Times New Roman"/>
          <w:color w:val="000000"/>
          <w:spacing w:val="-1"/>
          <w:sz w:val="24"/>
          <w:szCs w:val="24"/>
        </w:rPr>
        <w:t>Земельные участки (территории) общего пользования (12.0);</w:t>
      </w:r>
    </w:p>
    <w:p w:rsidR="00E735AC" w:rsidRDefault="00E735AC" w:rsidP="00E735AC">
      <w:pPr>
        <w:pStyle w:val="a8"/>
        <w:numPr>
          <w:ilvl w:val="0"/>
          <w:numId w:val="27"/>
        </w:numPr>
        <w:shd w:val="clear" w:color="auto" w:fill="FFFFFF"/>
        <w:spacing w:line="240" w:lineRule="auto"/>
        <w:ind w:right="-82" w:hanging="1854"/>
        <w:jc w:val="both"/>
        <w:rPr>
          <w:rFonts w:ascii="Times New Roman" w:hAnsi="Times New Roman"/>
          <w:color w:val="000000"/>
          <w:spacing w:val="-1"/>
          <w:sz w:val="24"/>
          <w:szCs w:val="24"/>
        </w:rPr>
      </w:pPr>
      <w:r>
        <w:rPr>
          <w:rFonts w:ascii="Times New Roman" w:hAnsi="Times New Roman"/>
          <w:color w:val="000000"/>
          <w:spacing w:val="-1"/>
          <w:sz w:val="24"/>
          <w:szCs w:val="24"/>
        </w:rPr>
        <w:t>Запас (12.3).</w:t>
      </w:r>
    </w:p>
    <w:p w:rsidR="00E735AC" w:rsidRDefault="00E735AC" w:rsidP="00E735AC">
      <w:pPr>
        <w:shd w:val="clear" w:color="auto" w:fill="FFFFFF"/>
        <w:tabs>
          <w:tab w:val="left" w:pos="9781"/>
        </w:tabs>
        <w:ind w:right="-82" w:firstLine="360"/>
        <w:jc w:val="both"/>
        <w:rPr>
          <w:b/>
          <w:bCs/>
          <w:color w:val="000000"/>
          <w:spacing w:val="-1"/>
        </w:rPr>
      </w:pPr>
      <w:r>
        <w:rPr>
          <w:b/>
          <w:bCs/>
          <w:color w:val="000000"/>
          <w:spacing w:val="-1"/>
        </w:rPr>
        <w:t>Вспомогательные виды разрешенного использования земельных участков и объектов капитального строительства:</w:t>
      </w:r>
    </w:p>
    <w:p w:rsidR="00E735AC" w:rsidRDefault="00E735AC" w:rsidP="00E735AC">
      <w:pPr>
        <w:pStyle w:val="a8"/>
        <w:numPr>
          <w:ilvl w:val="0"/>
          <w:numId w:val="28"/>
        </w:numPr>
        <w:shd w:val="clear" w:color="auto" w:fill="FFFFFF"/>
        <w:spacing w:line="240" w:lineRule="auto"/>
        <w:ind w:right="-82" w:hanging="1854"/>
        <w:jc w:val="both"/>
        <w:rPr>
          <w:rFonts w:ascii="Times New Roman" w:hAnsi="Times New Roman"/>
          <w:color w:val="000000"/>
          <w:spacing w:val="-1"/>
          <w:sz w:val="24"/>
          <w:szCs w:val="24"/>
        </w:rPr>
      </w:pPr>
      <w:r>
        <w:rPr>
          <w:rFonts w:ascii="Times New Roman" w:hAnsi="Times New Roman"/>
          <w:color w:val="000000"/>
          <w:spacing w:val="-1"/>
          <w:sz w:val="24"/>
          <w:szCs w:val="24"/>
        </w:rPr>
        <w:t>Не установлены.</w:t>
      </w:r>
    </w:p>
    <w:p w:rsidR="00E735AC" w:rsidRDefault="00E735AC" w:rsidP="00E735AC">
      <w:pPr>
        <w:spacing w:after="160" w:line="254" w:lineRule="auto"/>
        <w:rPr>
          <w:lang w:eastAsia="ar-SA" w:bidi="en-US"/>
        </w:rPr>
      </w:pPr>
      <w:r>
        <w:br w:type="page"/>
      </w:r>
    </w:p>
    <w:p w:rsidR="00E735AC" w:rsidRDefault="00E735AC" w:rsidP="00E735AC">
      <w:pPr>
        <w:pStyle w:val="2"/>
        <w:spacing w:before="0"/>
        <w:jc w:val="both"/>
        <w:rPr>
          <w:rFonts w:ascii="Times New Roman" w:hAnsi="Times New Roman"/>
          <w:b/>
          <w:color w:val="000000"/>
          <w:sz w:val="24"/>
          <w:szCs w:val="24"/>
          <w:u w:val="single"/>
        </w:rPr>
      </w:pPr>
      <w:bookmarkStart w:id="334" w:name="_Toc429587189"/>
      <w:bookmarkStart w:id="335" w:name="_Toc438812995"/>
      <w:r>
        <w:rPr>
          <w:rFonts w:ascii="Times New Roman" w:hAnsi="Times New Roman"/>
          <w:b/>
          <w:color w:val="000000"/>
          <w:sz w:val="24"/>
          <w:szCs w:val="24"/>
          <w:u w:val="single"/>
        </w:rPr>
        <w:lastRenderedPageBreak/>
        <w:t xml:space="preserve">ЧАСТЬ III. ИНЫЕ ВОПРОСЫ ЗЕМЛЕПОЛЬЗОВАНИЯ И ЗАСТРОЙКИ </w:t>
      </w:r>
      <w:bookmarkEnd w:id="334"/>
      <w:r>
        <w:rPr>
          <w:rFonts w:ascii="Times New Roman" w:hAnsi="Times New Roman"/>
          <w:b/>
          <w:color w:val="000000"/>
          <w:sz w:val="24"/>
          <w:szCs w:val="24"/>
          <w:u w:val="single"/>
        </w:rPr>
        <w:t>ДАМАСКИНСКОГО СЕЛЬСКОГО ПОСЕЛЕНИЯ</w:t>
      </w:r>
      <w:bookmarkEnd w:id="335"/>
    </w:p>
    <w:p w:rsidR="00E735AC" w:rsidRDefault="00E735AC" w:rsidP="00E735AC">
      <w:pPr>
        <w:pStyle w:val="2"/>
        <w:jc w:val="both"/>
        <w:rPr>
          <w:rFonts w:ascii="Times New Roman" w:hAnsi="Times New Roman"/>
          <w:b/>
          <w:color w:val="000000"/>
          <w:szCs w:val="24"/>
          <w:lang w:eastAsia="ar-SA"/>
        </w:rPr>
      </w:pPr>
      <w:bookmarkStart w:id="336" w:name="_Toc429415704"/>
      <w:bookmarkStart w:id="337" w:name="_Toc429587190"/>
      <w:bookmarkStart w:id="338" w:name="_Toc282347553"/>
      <w:bookmarkStart w:id="339" w:name="_Toc321209593"/>
      <w:bookmarkStart w:id="340" w:name="_Toc339819837"/>
      <w:bookmarkStart w:id="341" w:name="_Toc379186266"/>
      <w:bookmarkStart w:id="342" w:name="_Toc379293294"/>
      <w:bookmarkStart w:id="343" w:name="_Toc380051162"/>
      <w:bookmarkStart w:id="344" w:name="_Toc380581569"/>
      <w:bookmarkStart w:id="345" w:name="_Toc392516701"/>
      <w:bookmarkStart w:id="346" w:name="_Toc400454247"/>
      <w:bookmarkStart w:id="347" w:name="_Toc410315226"/>
      <w:bookmarkStart w:id="348" w:name="_Toc424120785"/>
      <w:bookmarkStart w:id="349" w:name="_Toc438812996"/>
      <w:r>
        <w:rPr>
          <w:rFonts w:ascii="Times New Roman" w:hAnsi="Times New Roman"/>
          <w:b/>
          <w:color w:val="000000"/>
          <w:szCs w:val="24"/>
          <w:lang w:eastAsia="ar-SA"/>
        </w:rPr>
        <w:t xml:space="preserve">Глава 9. Регулирование землепользования и застройки на территории </w:t>
      </w:r>
      <w:bookmarkEnd w:id="336"/>
      <w:bookmarkEnd w:id="337"/>
      <w:bookmarkEnd w:id="338"/>
      <w:bookmarkEnd w:id="339"/>
      <w:bookmarkEnd w:id="340"/>
      <w:bookmarkEnd w:id="341"/>
      <w:bookmarkEnd w:id="342"/>
      <w:bookmarkEnd w:id="343"/>
      <w:bookmarkEnd w:id="344"/>
      <w:bookmarkEnd w:id="345"/>
      <w:bookmarkEnd w:id="346"/>
      <w:bookmarkEnd w:id="347"/>
      <w:bookmarkEnd w:id="348"/>
      <w:r>
        <w:rPr>
          <w:rFonts w:ascii="Times New Roman" w:hAnsi="Times New Roman"/>
          <w:b/>
          <w:color w:val="000000"/>
          <w:szCs w:val="24"/>
          <w:lang w:eastAsia="ar-SA"/>
        </w:rPr>
        <w:t>Дамаскинского сельского поселения</w:t>
      </w:r>
      <w:bookmarkEnd w:id="349"/>
    </w:p>
    <w:p w:rsidR="00E735AC" w:rsidRDefault="00E735AC" w:rsidP="00E735AC">
      <w:pPr>
        <w:pStyle w:val="3"/>
        <w:jc w:val="both"/>
        <w:rPr>
          <w:rFonts w:ascii="Times New Roman" w:hAnsi="Times New Roman"/>
          <w:b/>
          <w:i/>
          <w:color w:val="000000"/>
          <w:lang w:eastAsia="ar-SA"/>
        </w:rPr>
      </w:pPr>
      <w:bookmarkStart w:id="350" w:name="_Toc282347554"/>
      <w:bookmarkStart w:id="351" w:name="_Toc321209594"/>
      <w:bookmarkStart w:id="352" w:name="_Toc339819838"/>
      <w:bookmarkStart w:id="353" w:name="_Toc379186267"/>
      <w:bookmarkStart w:id="354" w:name="_Toc379293295"/>
      <w:bookmarkStart w:id="355" w:name="_Toc380051163"/>
      <w:bookmarkStart w:id="356" w:name="_Toc380581570"/>
      <w:bookmarkStart w:id="357" w:name="_Toc392516702"/>
      <w:bookmarkStart w:id="358" w:name="_Toc400454248"/>
      <w:bookmarkStart w:id="359" w:name="_Toc410315227"/>
      <w:bookmarkStart w:id="360" w:name="_Toc424120786"/>
      <w:bookmarkStart w:id="361" w:name="_Toc429415705"/>
      <w:bookmarkStart w:id="362" w:name="_Toc429587191"/>
      <w:bookmarkStart w:id="363" w:name="_Toc438812997"/>
      <w:r>
        <w:rPr>
          <w:rFonts w:ascii="Times New Roman" w:hAnsi="Times New Roman"/>
          <w:b/>
          <w:i/>
          <w:color w:val="000000"/>
          <w:lang w:eastAsia="ar-SA"/>
        </w:rPr>
        <w:t xml:space="preserve">Статья 28. Общий порядок предоставления земельных участков для строительства из земель муниципальной собственности на территории </w:t>
      </w:r>
      <w:bookmarkEnd w:id="350"/>
      <w:bookmarkEnd w:id="351"/>
      <w:bookmarkEnd w:id="352"/>
      <w:bookmarkEnd w:id="353"/>
      <w:bookmarkEnd w:id="354"/>
      <w:bookmarkEnd w:id="355"/>
      <w:bookmarkEnd w:id="356"/>
      <w:bookmarkEnd w:id="357"/>
      <w:bookmarkEnd w:id="358"/>
      <w:bookmarkEnd w:id="359"/>
      <w:bookmarkEnd w:id="360"/>
      <w:bookmarkEnd w:id="361"/>
      <w:bookmarkEnd w:id="362"/>
      <w:r>
        <w:rPr>
          <w:rFonts w:ascii="Times New Roman" w:hAnsi="Times New Roman"/>
          <w:b/>
          <w:i/>
          <w:color w:val="000000"/>
          <w:lang w:eastAsia="ar-SA"/>
        </w:rPr>
        <w:t>Дамаскинского сельского поселения</w:t>
      </w:r>
      <w:bookmarkEnd w:id="363"/>
    </w:p>
    <w:p w:rsidR="00E735AC" w:rsidRDefault="00E735AC" w:rsidP="00E735AC">
      <w:pPr>
        <w:pStyle w:val="a9"/>
        <w:rPr>
          <w:lang w:val="ru-RU"/>
        </w:rPr>
      </w:pPr>
      <w:r>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(при его наличии), настоящими Правилами, документацией по планировке территории поселения. </w:t>
      </w:r>
    </w:p>
    <w:p w:rsidR="00E735AC" w:rsidRDefault="00E735AC" w:rsidP="00E735AC">
      <w:pPr>
        <w:pStyle w:val="a9"/>
        <w:rPr>
          <w:lang w:val="ru-RU"/>
        </w:rPr>
      </w:pPr>
      <w:r>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E735AC" w:rsidRDefault="00E735AC" w:rsidP="00E735AC">
      <w:pPr>
        <w:pStyle w:val="a9"/>
        <w:rPr>
          <w:lang w:val="ru-RU"/>
        </w:rPr>
      </w:pPr>
      <w:r>
        <w:rPr>
          <w:lang w:val="ru-RU"/>
        </w:rPr>
        <w:t>3. Торги проводятся по инициативе Администрации Дамаскинского сельского поселения, либо по инициативе иного органа, уполномоченного Администрацией Дамаскинского сельского поселения, либо на основании заявлений граждан и юридических лиц о предоставлении земельных участков для строительства.</w:t>
      </w:r>
    </w:p>
    <w:p w:rsidR="00E735AC" w:rsidRDefault="00E735AC" w:rsidP="00E735AC">
      <w:pPr>
        <w:pStyle w:val="a9"/>
        <w:rPr>
          <w:lang w:val="ru-RU"/>
        </w:rPr>
      </w:pPr>
      <w:r>
        <w:rPr>
          <w:lang w:val="ru-RU"/>
        </w:rPr>
        <w:t>4. Предоставление земельного участка для строительства объектов капитального строительства включает в себя следующие стадии:</w:t>
      </w:r>
    </w:p>
    <w:p w:rsidR="00E735AC" w:rsidRDefault="00E735AC" w:rsidP="00E735AC">
      <w:pPr>
        <w:pStyle w:val="a9"/>
        <w:numPr>
          <w:ilvl w:val="0"/>
          <w:numId w:val="21"/>
        </w:numPr>
        <w:ind w:left="709"/>
        <w:rPr>
          <w:lang w:val="ru-RU"/>
        </w:rPr>
      </w:pPr>
      <w:r>
        <w:rPr>
          <w:lang w:val="ru-RU"/>
        </w:rPr>
        <w:t>формирование земельного участка;</w:t>
      </w:r>
    </w:p>
    <w:p w:rsidR="00E735AC" w:rsidRDefault="00E735AC" w:rsidP="00E735AC">
      <w:pPr>
        <w:pStyle w:val="a9"/>
        <w:numPr>
          <w:ilvl w:val="0"/>
          <w:numId w:val="21"/>
        </w:numPr>
        <w:ind w:left="709"/>
        <w:rPr>
          <w:lang w:val="ru-RU"/>
        </w:rPr>
      </w:pPr>
      <w:r>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E735AC" w:rsidRDefault="00E735AC" w:rsidP="00E735AC">
      <w:pPr>
        <w:pStyle w:val="a9"/>
        <w:numPr>
          <w:ilvl w:val="0"/>
          <w:numId w:val="21"/>
        </w:numPr>
        <w:ind w:left="709"/>
        <w:rPr>
          <w:lang w:val="ru-RU"/>
        </w:rPr>
      </w:pPr>
      <w:r>
        <w:rPr>
          <w:lang w:val="ru-RU"/>
        </w:rPr>
        <w:t xml:space="preserve">организация и проведение торгов; </w:t>
      </w:r>
    </w:p>
    <w:p w:rsidR="00E735AC" w:rsidRDefault="00E735AC" w:rsidP="00E735AC">
      <w:pPr>
        <w:pStyle w:val="a9"/>
        <w:numPr>
          <w:ilvl w:val="0"/>
          <w:numId w:val="21"/>
        </w:numPr>
        <w:ind w:left="709"/>
        <w:rPr>
          <w:lang w:val="ru-RU"/>
        </w:rPr>
      </w:pPr>
      <w:r>
        <w:rPr>
          <w:lang w:val="ru-RU"/>
        </w:rPr>
        <w:t xml:space="preserve">подведение и оформление результатов торгов; </w:t>
      </w:r>
    </w:p>
    <w:p w:rsidR="00E735AC" w:rsidRDefault="00E735AC" w:rsidP="00E735AC">
      <w:pPr>
        <w:pStyle w:val="a9"/>
        <w:numPr>
          <w:ilvl w:val="0"/>
          <w:numId w:val="21"/>
        </w:numPr>
        <w:ind w:left="709"/>
        <w:rPr>
          <w:lang w:val="ru-RU"/>
        </w:rPr>
      </w:pPr>
      <w:r>
        <w:rPr>
          <w:lang w:val="ru-RU"/>
        </w:rPr>
        <w:t>заключение договора купли–продажи или договора аренды земельного участка;</w:t>
      </w:r>
    </w:p>
    <w:p w:rsidR="00E735AC" w:rsidRDefault="00E735AC" w:rsidP="00E735AC">
      <w:pPr>
        <w:pStyle w:val="a9"/>
        <w:numPr>
          <w:ilvl w:val="0"/>
          <w:numId w:val="21"/>
        </w:numPr>
        <w:ind w:left="709"/>
        <w:rPr>
          <w:lang w:val="ru-RU"/>
        </w:rPr>
      </w:pPr>
      <w:r>
        <w:rPr>
          <w:lang w:val="ru-RU"/>
        </w:rPr>
        <w:t>государственная регистрация права собственности или аренды на земельный участок.</w:t>
      </w:r>
    </w:p>
    <w:p w:rsidR="00E735AC" w:rsidRDefault="00E735AC" w:rsidP="00E735AC">
      <w:pPr>
        <w:pStyle w:val="a9"/>
        <w:rPr>
          <w:lang w:val="ru-RU"/>
        </w:rPr>
      </w:pPr>
      <w:r>
        <w:rPr>
          <w:lang w:val="ru-RU"/>
        </w:rPr>
        <w:t>5. Земельный участок считается сформированным, если:</w:t>
      </w:r>
    </w:p>
    <w:p w:rsidR="00E735AC" w:rsidRDefault="00E735AC" w:rsidP="00E735AC">
      <w:pPr>
        <w:pStyle w:val="a9"/>
        <w:numPr>
          <w:ilvl w:val="0"/>
          <w:numId w:val="21"/>
        </w:numPr>
        <w:ind w:left="709"/>
        <w:rPr>
          <w:lang w:val="ru-RU"/>
        </w:rPr>
      </w:pPr>
      <w:r>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E735AC" w:rsidRDefault="00E735AC" w:rsidP="00E735AC">
      <w:pPr>
        <w:pStyle w:val="a9"/>
        <w:numPr>
          <w:ilvl w:val="0"/>
          <w:numId w:val="21"/>
        </w:numPr>
        <w:ind w:left="709"/>
        <w:rPr>
          <w:lang w:val="ru-RU"/>
        </w:rPr>
      </w:pPr>
      <w:r>
        <w:rPr>
          <w:lang w:val="ru-RU"/>
        </w:rPr>
        <w:t xml:space="preserve">проведены землеустроительные работы по межеванию земельного участка и установлены его границы на местности; </w:t>
      </w:r>
    </w:p>
    <w:p w:rsidR="00E735AC" w:rsidRDefault="00E735AC" w:rsidP="00E735AC">
      <w:pPr>
        <w:pStyle w:val="a9"/>
        <w:numPr>
          <w:ilvl w:val="0"/>
          <w:numId w:val="21"/>
        </w:numPr>
        <w:ind w:left="709"/>
        <w:rPr>
          <w:lang w:val="ru-RU"/>
        </w:rPr>
      </w:pPr>
      <w:r>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E735AC" w:rsidRDefault="00E735AC" w:rsidP="00E735AC">
      <w:pPr>
        <w:pStyle w:val="a9"/>
        <w:rPr>
          <w:lang w:val="ru-RU"/>
        </w:rPr>
      </w:pPr>
      <w:r>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E735AC" w:rsidRDefault="00E735AC" w:rsidP="00E735AC">
      <w:pPr>
        <w:pStyle w:val="a9"/>
        <w:rPr>
          <w:lang w:val="ru-RU"/>
        </w:rPr>
      </w:pPr>
      <w:r>
        <w:rPr>
          <w:lang w:val="ru-RU"/>
        </w:rPr>
        <w:t xml:space="preserve">7. Протокол о результатах торгов является основанием: </w:t>
      </w:r>
    </w:p>
    <w:p w:rsidR="00E735AC" w:rsidRDefault="00E735AC" w:rsidP="00E735AC">
      <w:pPr>
        <w:pStyle w:val="a9"/>
        <w:numPr>
          <w:ilvl w:val="0"/>
          <w:numId w:val="21"/>
        </w:numPr>
        <w:ind w:left="709"/>
        <w:rPr>
          <w:lang w:val="ru-RU"/>
        </w:rPr>
      </w:pPr>
      <w:r>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E735AC" w:rsidRDefault="00E735AC" w:rsidP="00E735AC">
      <w:pPr>
        <w:pStyle w:val="a9"/>
        <w:numPr>
          <w:ilvl w:val="0"/>
          <w:numId w:val="21"/>
        </w:numPr>
        <w:ind w:left="709"/>
        <w:rPr>
          <w:lang w:val="ru-RU"/>
        </w:rPr>
      </w:pPr>
      <w:r>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E735AC" w:rsidRDefault="00E735AC" w:rsidP="00E735AC">
      <w:pPr>
        <w:pStyle w:val="a9"/>
        <w:rPr>
          <w:lang w:val="ru-RU"/>
        </w:rPr>
      </w:pPr>
      <w:r>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364" w:name="_Toc105824107"/>
      <w:bookmarkStart w:id="365" w:name="_Toc282347555"/>
      <w:bookmarkStart w:id="366" w:name="_Toc321209595"/>
      <w:bookmarkStart w:id="367" w:name="_Toc339819839"/>
      <w:bookmarkStart w:id="368" w:name="_Toc379186268"/>
      <w:bookmarkStart w:id="369" w:name="_Toc379293296"/>
      <w:bookmarkStart w:id="370" w:name="_Toc380051164"/>
      <w:bookmarkStart w:id="371" w:name="_Toc380581571"/>
      <w:bookmarkStart w:id="372" w:name="_Toc392516703"/>
      <w:bookmarkStart w:id="373" w:name="_Toc400454249"/>
      <w:bookmarkStart w:id="374" w:name="_Toc410315228"/>
      <w:bookmarkStart w:id="375" w:name="_Toc424120787"/>
      <w:bookmarkStart w:id="376" w:name="_Toc429415706"/>
      <w:bookmarkStart w:id="377" w:name="_Toc429587192"/>
      <w:bookmarkStart w:id="378" w:name="_Toc438812998"/>
      <w:r>
        <w:rPr>
          <w:rFonts w:ascii="Times New Roman" w:hAnsi="Times New Roman"/>
          <w:b/>
          <w:i/>
          <w:color w:val="000000"/>
          <w:lang w:eastAsia="ar-SA"/>
        </w:rPr>
        <w:lastRenderedPageBreak/>
        <w:t xml:space="preserve">Статья 29. </w:t>
      </w:r>
      <w:bookmarkEnd w:id="364"/>
      <w:r>
        <w:rPr>
          <w:rFonts w:ascii="Times New Roman" w:hAnsi="Times New Roman"/>
          <w:b/>
          <w:i/>
          <w:color w:val="000000"/>
          <w:lang w:eastAsia="ar-SA"/>
        </w:rPr>
        <w:t>Публичный сервитут</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E735AC" w:rsidRDefault="00E735AC" w:rsidP="00E735AC">
      <w:pPr>
        <w:pStyle w:val="a9"/>
        <w:rPr>
          <w:lang w:val="ru-RU"/>
        </w:rPr>
      </w:pPr>
      <w:r>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E735AC" w:rsidRDefault="00E735AC" w:rsidP="00E735AC">
      <w:pPr>
        <w:pStyle w:val="a9"/>
        <w:rPr>
          <w:lang w:val="ru-RU"/>
        </w:rPr>
      </w:pPr>
      <w:r>
        <w:rPr>
          <w:lang w:val="ru-RU"/>
        </w:rPr>
        <w:t>2. Публичный сервитут устанавливается постановлением главы Дамаскинского сельского поселения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735AC" w:rsidRDefault="00E735AC" w:rsidP="00E735AC">
      <w:pPr>
        <w:pStyle w:val="a9"/>
        <w:rPr>
          <w:lang w:val="ru-RU"/>
        </w:rPr>
      </w:pPr>
      <w:r>
        <w:rPr>
          <w:lang w:val="ru-RU"/>
        </w:rPr>
        <w:t>Порядок проведения общественных слушаний устанавливается решением совета депутатов.</w:t>
      </w:r>
    </w:p>
    <w:p w:rsidR="00E735AC" w:rsidRDefault="00E735AC" w:rsidP="00E735AC">
      <w:pPr>
        <w:pStyle w:val="a9"/>
        <w:rPr>
          <w:lang w:val="ru-RU"/>
        </w:rPr>
      </w:pPr>
      <w:r>
        <w:rPr>
          <w:lang w:val="ru-RU"/>
        </w:rPr>
        <w:t>3. Публичный сервитут может устанавливаться для:</w:t>
      </w:r>
    </w:p>
    <w:p w:rsidR="00E735AC" w:rsidRDefault="00E735AC" w:rsidP="00E735AC">
      <w:pPr>
        <w:pStyle w:val="a9"/>
        <w:rPr>
          <w:lang w:val="ru-RU"/>
        </w:rPr>
      </w:pPr>
      <w:r>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735AC" w:rsidRDefault="00E735AC" w:rsidP="00E735AC">
      <w:pPr>
        <w:pStyle w:val="a9"/>
        <w:rPr>
          <w:lang w:val="ru-RU"/>
        </w:rPr>
      </w:pPr>
      <w:r>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735AC" w:rsidRDefault="00E735AC" w:rsidP="00E735AC">
      <w:pPr>
        <w:pStyle w:val="a9"/>
        <w:rPr>
          <w:lang w:val="ru-RU"/>
        </w:rPr>
      </w:pPr>
      <w:r>
        <w:rPr>
          <w:lang w:val="ru-RU"/>
        </w:rPr>
        <w:t>3) размещения на земельном участке межевых и геодезических знаков и подъездов к ним;</w:t>
      </w:r>
    </w:p>
    <w:p w:rsidR="00E735AC" w:rsidRDefault="00E735AC" w:rsidP="00E735AC">
      <w:pPr>
        <w:pStyle w:val="a9"/>
        <w:rPr>
          <w:lang w:val="ru-RU"/>
        </w:rPr>
      </w:pPr>
      <w:r>
        <w:rPr>
          <w:lang w:val="ru-RU"/>
        </w:rPr>
        <w:t>4) проведения дренажных работ на земельном участке;</w:t>
      </w:r>
    </w:p>
    <w:p w:rsidR="00E735AC" w:rsidRDefault="00E735AC" w:rsidP="00E735AC">
      <w:pPr>
        <w:pStyle w:val="a9"/>
        <w:rPr>
          <w:lang w:val="ru-RU"/>
        </w:rPr>
      </w:pPr>
      <w:r>
        <w:rPr>
          <w:lang w:val="ru-RU"/>
        </w:rPr>
        <w:t>5) забора (изъятия) водных ресурсов из водных объектов и водопоя;</w:t>
      </w:r>
    </w:p>
    <w:p w:rsidR="00E735AC" w:rsidRDefault="00E735AC" w:rsidP="00E735AC">
      <w:pPr>
        <w:pStyle w:val="a9"/>
        <w:rPr>
          <w:lang w:val="ru-RU"/>
        </w:rPr>
      </w:pPr>
      <w:r>
        <w:rPr>
          <w:lang w:val="ru-RU"/>
        </w:rPr>
        <w:t>6) прогона сельскохозяйственных животных через земельный участок;</w:t>
      </w:r>
    </w:p>
    <w:p w:rsidR="00E735AC" w:rsidRDefault="00E735AC" w:rsidP="00E735AC">
      <w:pPr>
        <w:pStyle w:val="a9"/>
        <w:rPr>
          <w:lang w:val="ru-RU"/>
        </w:rPr>
      </w:pPr>
      <w:r>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735AC" w:rsidRDefault="00E735AC" w:rsidP="00E735AC">
      <w:pPr>
        <w:pStyle w:val="a9"/>
        <w:rPr>
          <w:lang w:val="ru-RU"/>
        </w:rPr>
      </w:pPr>
      <w:r>
        <w:rPr>
          <w:lang w:val="ru-RU"/>
        </w:rPr>
        <w:t xml:space="preserve">8) использования земельного участка в целях охоты, рыболовства, </w:t>
      </w:r>
      <w:proofErr w:type="spellStart"/>
      <w:r>
        <w:rPr>
          <w:lang w:val="ru-RU"/>
        </w:rPr>
        <w:t>аквакультуры</w:t>
      </w:r>
      <w:proofErr w:type="spellEnd"/>
      <w:r>
        <w:rPr>
          <w:lang w:val="ru-RU"/>
        </w:rPr>
        <w:t xml:space="preserve"> (рыбоводства); </w:t>
      </w:r>
    </w:p>
    <w:p w:rsidR="00E735AC" w:rsidRDefault="00E735AC" w:rsidP="00E735AC">
      <w:pPr>
        <w:pStyle w:val="a9"/>
        <w:rPr>
          <w:lang w:val="ru-RU"/>
        </w:rPr>
      </w:pPr>
      <w:r>
        <w:rPr>
          <w:lang w:val="ru-RU"/>
        </w:rPr>
        <w:t>9) временного пользования земельным участком в целях проведения изыскательских, исследовательских и других работ.</w:t>
      </w:r>
    </w:p>
    <w:p w:rsidR="00E735AC" w:rsidRDefault="00E735AC" w:rsidP="00E735AC">
      <w:pPr>
        <w:pStyle w:val="a9"/>
        <w:rPr>
          <w:lang w:val="ru-RU"/>
        </w:rPr>
      </w:pPr>
      <w:r>
        <w:rPr>
          <w:lang w:val="ru-RU"/>
        </w:rPr>
        <w:t>4. Публичный сервитут может быть срочным или постоянным.</w:t>
      </w:r>
    </w:p>
    <w:p w:rsidR="00E735AC" w:rsidRDefault="00E735AC" w:rsidP="00E735AC">
      <w:pPr>
        <w:pStyle w:val="a9"/>
        <w:rPr>
          <w:lang w:val="ru-RU"/>
        </w:rPr>
      </w:pPr>
      <w:r>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E735AC" w:rsidRDefault="00E735AC" w:rsidP="00E735AC">
      <w:pPr>
        <w:pStyle w:val="a9"/>
        <w:rPr>
          <w:lang w:val="ru-RU"/>
        </w:rPr>
      </w:pPr>
      <w:r>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735AC" w:rsidRDefault="00E735AC" w:rsidP="00E735AC">
      <w:pPr>
        <w:pStyle w:val="a9"/>
        <w:rPr>
          <w:lang w:val="ru-RU"/>
        </w:rPr>
      </w:pPr>
      <w:r>
        <w:rPr>
          <w:lang w:val="ru-RU"/>
        </w:rPr>
        <w:t>6. Публичный сервитут может быть прекращен на основании соответствующего постановления главы Дамаскинского сельского поселения.</w:t>
      </w:r>
    </w:p>
    <w:p w:rsidR="00E735AC" w:rsidRDefault="00E735AC" w:rsidP="00E735AC">
      <w:pPr>
        <w:pStyle w:val="a9"/>
        <w:rPr>
          <w:lang w:val="ru-RU"/>
        </w:rPr>
      </w:pPr>
      <w:r>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E735AC" w:rsidRDefault="00E735AC" w:rsidP="00E735AC">
      <w:pPr>
        <w:pStyle w:val="a9"/>
        <w:rPr>
          <w:lang w:val="ru-RU"/>
        </w:rPr>
      </w:pPr>
      <w:r>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E735AC" w:rsidRDefault="00E735AC" w:rsidP="00E735AC">
      <w:pPr>
        <w:pStyle w:val="a9"/>
        <w:rPr>
          <w:lang w:val="ru-RU"/>
        </w:rPr>
      </w:pPr>
      <w:r>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E735AC" w:rsidRDefault="00E735AC" w:rsidP="00E735AC">
      <w:pPr>
        <w:pStyle w:val="a9"/>
        <w:rPr>
          <w:lang w:val="ru-RU"/>
        </w:rPr>
      </w:pPr>
      <w:r>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E735AC" w:rsidRDefault="00E735AC" w:rsidP="00E735AC">
      <w:pPr>
        <w:pStyle w:val="a9"/>
        <w:rPr>
          <w:lang w:val="ru-RU"/>
        </w:rPr>
      </w:pPr>
      <w:r>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379" w:name="_Toc392516704"/>
      <w:bookmarkStart w:id="380" w:name="_Toc400454250"/>
      <w:bookmarkStart w:id="381" w:name="_Toc410315229"/>
      <w:bookmarkStart w:id="382" w:name="_Toc424120788"/>
      <w:bookmarkStart w:id="383" w:name="_Toc429415707"/>
      <w:bookmarkStart w:id="384" w:name="_Toc429587193"/>
      <w:bookmarkStart w:id="385" w:name="_Toc438812999"/>
      <w:r>
        <w:rPr>
          <w:rFonts w:ascii="Times New Roman" w:hAnsi="Times New Roman"/>
          <w:b/>
          <w:i/>
          <w:color w:val="000000"/>
          <w:lang w:eastAsia="ar-SA"/>
        </w:rPr>
        <w:t>Статья 30. Резервирование и изъятие земельных участков для муниципальных нужд</w:t>
      </w:r>
      <w:bookmarkEnd w:id="379"/>
      <w:bookmarkEnd w:id="380"/>
      <w:bookmarkEnd w:id="381"/>
      <w:bookmarkEnd w:id="382"/>
      <w:bookmarkEnd w:id="383"/>
      <w:bookmarkEnd w:id="384"/>
      <w:bookmarkEnd w:id="385"/>
    </w:p>
    <w:p w:rsidR="00E735AC" w:rsidRDefault="00E735AC" w:rsidP="00E735AC">
      <w:pPr>
        <w:pStyle w:val="a9"/>
        <w:rPr>
          <w:lang w:val="ru-RU"/>
        </w:rPr>
      </w:pPr>
      <w:r>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Кировской области, настоящими </w:t>
      </w:r>
      <w:r>
        <w:rPr>
          <w:lang w:val="ru-RU"/>
        </w:rPr>
        <w:lastRenderedPageBreak/>
        <w:t>Правилами, нормативными правовыми актами Кильмезского района, Дамаскинского сельского поселения.</w:t>
      </w:r>
    </w:p>
    <w:p w:rsidR="00E735AC" w:rsidRDefault="00E735AC" w:rsidP="00E735AC">
      <w:pPr>
        <w:pStyle w:val="a9"/>
        <w:rPr>
          <w:lang w:val="ru-RU"/>
        </w:rPr>
      </w:pPr>
      <w:r>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Дамаскинского сельского поселения. </w:t>
      </w:r>
    </w:p>
    <w:p w:rsidR="00E735AC" w:rsidRDefault="00E735AC" w:rsidP="00E735AC">
      <w:pPr>
        <w:pStyle w:val="a9"/>
        <w:rPr>
          <w:lang w:val="ru-RU"/>
        </w:rPr>
      </w:pPr>
      <w:r>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E735AC" w:rsidRDefault="00E735AC" w:rsidP="00E735AC">
      <w:pPr>
        <w:pStyle w:val="a9"/>
        <w:rPr>
          <w:lang w:val="ru-RU"/>
        </w:rPr>
      </w:pPr>
      <w:r>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E735AC" w:rsidRDefault="00E735AC" w:rsidP="00E735AC">
      <w:pPr>
        <w:pStyle w:val="a9"/>
        <w:rPr>
          <w:lang w:val="ru-RU"/>
        </w:rPr>
      </w:pPr>
      <w:r>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E735AC" w:rsidRDefault="00E735AC" w:rsidP="00E735AC">
      <w:pPr>
        <w:pStyle w:val="a9"/>
        <w:numPr>
          <w:ilvl w:val="0"/>
          <w:numId w:val="21"/>
        </w:numPr>
        <w:ind w:left="709"/>
        <w:rPr>
          <w:lang w:val="ru-RU"/>
        </w:rPr>
      </w:pPr>
      <w:r>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E735AC" w:rsidRDefault="00E735AC" w:rsidP="00E735AC">
      <w:pPr>
        <w:pStyle w:val="a9"/>
        <w:numPr>
          <w:ilvl w:val="0"/>
          <w:numId w:val="21"/>
        </w:numPr>
        <w:ind w:left="709"/>
        <w:rPr>
          <w:lang w:val="ru-RU"/>
        </w:rPr>
      </w:pPr>
      <w:r>
        <w:rPr>
          <w:lang w:val="ru-RU"/>
        </w:rPr>
        <w:t>проектов планировки и проектов межевания в их составе, определяющих границы зон резервирования.</w:t>
      </w:r>
    </w:p>
    <w:p w:rsidR="00E735AC" w:rsidRDefault="00E735AC" w:rsidP="00E735AC">
      <w:pPr>
        <w:pStyle w:val="a9"/>
        <w:rPr>
          <w:lang w:val="ru-RU"/>
        </w:rPr>
      </w:pPr>
      <w:r>
        <w:rPr>
          <w:lang w:val="ru-RU"/>
        </w:rPr>
        <w:t>6. Принимаемое решение о резервировании должно содержать:</w:t>
      </w:r>
    </w:p>
    <w:p w:rsidR="00E735AC" w:rsidRDefault="00E735AC" w:rsidP="00E735AC">
      <w:pPr>
        <w:pStyle w:val="a9"/>
        <w:numPr>
          <w:ilvl w:val="0"/>
          <w:numId w:val="21"/>
        </w:numPr>
        <w:ind w:left="709"/>
        <w:rPr>
          <w:lang w:val="ru-RU"/>
        </w:rPr>
      </w:pPr>
      <w:r>
        <w:rPr>
          <w:lang w:val="ru-RU"/>
        </w:rPr>
        <w:t>обоснование того, что целью резервирования земельных участков является наличие государственных или муниципальных нужд;</w:t>
      </w:r>
    </w:p>
    <w:p w:rsidR="00E735AC" w:rsidRDefault="00E735AC" w:rsidP="00E735AC">
      <w:pPr>
        <w:pStyle w:val="a9"/>
        <w:numPr>
          <w:ilvl w:val="0"/>
          <w:numId w:val="21"/>
        </w:numPr>
        <w:ind w:left="709"/>
        <w:rPr>
          <w:lang w:val="ru-RU"/>
        </w:rPr>
      </w:pPr>
      <w:r>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E735AC" w:rsidRDefault="00E735AC" w:rsidP="00E735AC">
      <w:pPr>
        <w:pStyle w:val="a9"/>
        <w:numPr>
          <w:ilvl w:val="0"/>
          <w:numId w:val="21"/>
        </w:numPr>
        <w:ind w:left="709"/>
        <w:rPr>
          <w:lang w:val="ru-RU"/>
        </w:rPr>
      </w:pPr>
      <w:r>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E735AC" w:rsidRDefault="00E735AC" w:rsidP="00E735AC">
      <w:pPr>
        <w:pStyle w:val="a9"/>
        <w:rPr>
          <w:lang w:val="ru-RU"/>
        </w:rPr>
      </w:pPr>
      <w:r>
        <w:rPr>
          <w:lang w:val="ru-RU"/>
        </w:rPr>
        <w:t>7. В соответствии с законодательством, решение о резервировании должно предусматривать:</w:t>
      </w:r>
    </w:p>
    <w:p w:rsidR="00E735AC" w:rsidRDefault="00E735AC" w:rsidP="00E735AC">
      <w:pPr>
        <w:pStyle w:val="a9"/>
        <w:numPr>
          <w:ilvl w:val="0"/>
          <w:numId w:val="21"/>
        </w:numPr>
        <w:ind w:left="709"/>
        <w:rPr>
          <w:lang w:val="ru-RU"/>
        </w:rPr>
      </w:pPr>
      <w:r>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E735AC" w:rsidRDefault="00E735AC" w:rsidP="00E735AC">
      <w:pPr>
        <w:pStyle w:val="a9"/>
        <w:numPr>
          <w:ilvl w:val="0"/>
          <w:numId w:val="21"/>
        </w:numPr>
        <w:ind w:left="709"/>
        <w:rPr>
          <w:lang w:val="ru-RU"/>
        </w:rPr>
      </w:pPr>
      <w:r>
        <w:rPr>
          <w:lang w:val="ru-RU"/>
        </w:rPr>
        <w:t>выкуп зарезервированных земельных участков по истечении срока резервирования;</w:t>
      </w:r>
    </w:p>
    <w:p w:rsidR="00E735AC" w:rsidRDefault="00E735AC" w:rsidP="00E735AC">
      <w:pPr>
        <w:pStyle w:val="a9"/>
        <w:numPr>
          <w:ilvl w:val="0"/>
          <w:numId w:val="21"/>
        </w:numPr>
        <w:ind w:left="709"/>
        <w:rPr>
          <w:lang w:val="ru-RU"/>
        </w:rPr>
      </w:pPr>
      <w:r>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E735AC" w:rsidRDefault="00E735AC" w:rsidP="00E735AC">
      <w:pPr>
        <w:pStyle w:val="a9"/>
        <w:rPr>
          <w:lang w:val="ru-RU"/>
        </w:rPr>
      </w:pPr>
      <w:r>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386" w:name="_Toc282347557"/>
      <w:bookmarkStart w:id="387" w:name="_Toc321209597"/>
      <w:bookmarkStart w:id="388" w:name="_Toc339819841"/>
      <w:bookmarkStart w:id="389" w:name="_Toc379186270"/>
      <w:bookmarkStart w:id="390" w:name="_Toc379293298"/>
      <w:bookmarkStart w:id="391" w:name="_Toc380051166"/>
      <w:bookmarkStart w:id="392" w:name="_Toc380581573"/>
      <w:bookmarkStart w:id="393" w:name="_Toc392516705"/>
      <w:bookmarkStart w:id="394" w:name="_Toc400454251"/>
      <w:bookmarkStart w:id="395" w:name="_Toc410315230"/>
      <w:bookmarkStart w:id="396" w:name="_Toc424120789"/>
      <w:bookmarkStart w:id="397" w:name="_Toc429415708"/>
      <w:bookmarkStart w:id="398" w:name="_Toc429587194"/>
      <w:bookmarkStart w:id="399" w:name="_Toc438813000"/>
      <w:r>
        <w:rPr>
          <w:rFonts w:ascii="Times New Roman" w:hAnsi="Times New Roman"/>
          <w:b/>
          <w:i/>
          <w:color w:val="000000"/>
          <w:lang w:eastAsia="ar-SA"/>
        </w:rPr>
        <w:t xml:space="preserve">Статья 31. Основные принципы организации застройки территории </w:t>
      </w:r>
      <w:bookmarkEnd w:id="386"/>
      <w:bookmarkEnd w:id="387"/>
      <w:bookmarkEnd w:id="388"/>
      <w:bookmarkEnd w:id="389"/>
      <w:bookmarkEnd w:id="390"/>
      <w:bookmarkEnd w:id="391"/>
      <w:bookmarkEnd w:id="392"/>
      <w:r>
        <w:rPr>
          <w:rFonts w:ascii="Times New Roman" w:hAnsi="Times New Roman"/>
          <w:b/>
          <w:i/>
          <w:color w:val="000000"/>
          <w:lang w:eastAsia="ar-SA"/>
        </w:rPr>
        <w:t>муниципального образования</w:t>
      </w:r>
      <w:bookmarkEnd w:id="393"/>
      <w:bookmarkEnd w:id="394"/>
      <w:bookmarkEnd w:id="395"/>
      <w:bookmarkEnd w:id="396"/>
      <w:bookmarkEnd w:id="397"/>
      <w:bookmarkEnd w:id="398"/>
      <w:bookmarkEnd w:id="399"/>
    </w:p>
    <w:p w:rsidR="00E735AC" w:rsidRDefault="00E735AC" w:rsidP="00E735AC">
      <w:pPr>
        <w:pStyle w:val="a9"/>
        <w:rPr>
          <w:lang w:val="ru-RU"/>
        </w:rPr>
      </w:pPr>
      <w:r>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E735AC" w:rsidRDefault="00E735AC" w:rsidP="00E735AC">
      <w:pPr>
        <w:pStyle w:val="a9"/>
        <w:rPr>
          <w:lang w:val="ru-RU"/>
        </w:rPr>
      </w:pPr>
      <w:r>
        <w:rPr>
          <w:lang w:val="ru-RU"/>
        </w:rPr>
        <w:t>2. Для создания благоприятной среды проживания необходимо:</w:t>
      </w:r>
    </w:p>
    <w:p w:rsidR="00E735AC" w:rsidRDefault="00E735AC" w:rsidP="00E735AC">
      <w:pPr>
        <w:pStyle w:val="a9"/>
        <w:numPr>
          <w:ilvl w:val="0"/>
          <w:numId w:val="21"/>
        </w:numPr>
        <w:ind w:left="709"/>
        <w:rPr>
          <w:lang w:val="ru-RU"/>
        </w:rPr>
      </w:pPr>
      <w:r>
        <w:rPr>
          <w:lang w:val="ru-RU"/>
        </w:rPr>
        <w:t xml:space="preserve">обеспечивать эффективное использование территории с учетом документации по планировке территории; </w:t>
      </w:r>
    </w:p>
    <w:p w:rsidR="00E735AC" w:rsidRDefault="00E735AC" w:rsidP="00E735AC">
      <w:pPr>
        <w:pStyle w:val="a9"/>
        <w:numPr>
          <w:ilvl w:val="0"/>
          <w:numId w:val="21"/>
        </w:numPr>
        <w:ind w:left="709"/>
        <w:rPr>
          <w:lang w:val="ru-RU"/>
        </w:rPr>
      </w:pPr>
      <w:r>
        <w:rPr>
          <w:lang w:val="ru-RU"/>
        </w:rPr>
        <w:t xml:space="preserve">обеспечить сохранение природной среды и имеющихся объектов историко-культурного наследия; </w:t>
      </w:r>
    </w:p>
    <w:p w:rsidR="00E735AC" w:rsidRDefault="00E735AC" w:rsidP="00E735AC">
      <w:pPr>
        <w:pStyle w:val="a9"/>
        <w:numPr>
          <w:ilvl w:val="0"/>
          <w:numId w:val="21"/>
        </w:numPr>
        <w:ind w:left="709"/>
        <w:rPr>
          <w:lang w:val="ru-RU"/>
        </w:rPr>
      </w:pPr>
      <w:r>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E735AC" w:rsidRDefault="00E735AC" w:rsidP="00E735AC">
      <w:pPr>
        <w:pStyle w:val="a9"/>
        <w:numPr>
          <w:ilvl w:val="0"/>
          <w:numId w:val="21"/>
        </w:numPr>
        <w:ind w:left="709"/>
        <w:rPr>
          <w:lang w:val="ru-RU"/>
        </w:rPr>
      </w:pPr>
      <w:r>
        <w:rPr>
          <w:lang w:val="ru-RU"/>
        </w:rPr>
        <w:t xml:space="preserve">обеспечивать инвалидам условия для беспрепятственного доступа к объектам социального и иного назначения. </w:t>
      </w:r>
    </w:p>
    <w:p w:rsidR="00E735AC" w:rsidRDefault="00E735AC" w:rsidP="00E735AC">
      <w:pPr>
        <w:pStyle w:val="a9"/>
        <w:rPr>
          <w:lang w:val="ru-RU"/>
        </w:rPr>
      </w:pPr>
      <w:r>
        <w:rPr>
          <w:lang w:val="ru-RU"/>
        </w:rPr>
        <w:t xml:space="preserve">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w:t>
      </w:r>
      <w:r>
        <w:rPr>
          <w:lang w:val="ru-RU"/>
        </w:rPr>
        <w:lastRenderedPageBreak/>
        <w:t>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E735AC" w:rsidRDefault="00E735AC" w:rsidP="00E735AC">
      <w:pPr>
        <w:pStyle w:val="a9"/>
        <w:rPr>
          <w:lang w:val="ru-RU"/>
        </w:rPr>
      </w:pPr>
      <w:r>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E735AC" w:rsidRDefault="00E735AC" w:rsidP="00E735AC">
      <w:pPr>
        <w:pStyle w:val="a9"/>
        <w:rPr>
          <w:lang w:val="ru-RU"/>
        </w:rPr>
      </w:pPr>
      <w:r>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E735AC" w:rsidRDefault="00E735AC" w:rsidP="00E735AC">
      <w:pPr>
        <w:pStyle w:val="a9"/>
        <w:rPr>
          <w:lang w:val="ru-RU"/>
        </w:rPr>
      </w:pPr>
      <w:r>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E735AC" w:rsidRDefault="00E735AC" w:rsidP="00E735AC">
      <w:pPr>
        <w:pStyle w:val="a9"/>
        <w:rPr>
          <w:lang w:val="ru-RU"/>
        </w:rPr>
      </w:pPr>
      <w:r>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E735AC" w:rsidRDefault="00E735AC" w:rsidP="00E735AC">
      <w:pPr>
        <w:pStyle w:val="a9"/>
        <w:rPr>
          <w:lang w:val="ru-RU"/>
        </w:rPr>
      </w:pPr>
      <w:r>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E735AC" w:rsidRDefault="00E735AC" w:rsidP="00E735AC">
      <w:pPr>
        <w:pStyle w:val="a9"/>
        <w:rPr>
          <w:lang w:val="ru-RU"/>
        </w:rPr>
      </w:pPr>
      <w:r>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E735AC" w:rsidRDefault="00E735AC" w:rsidP="00E735AC">
      <w:pPr>
        <w:pStyle w:val="a9"/>
        <w:rPr>
          <w:lang w:val="ru-RU"/>
        </w:rPr>
      </w:pPr>
      <w:r>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E735AC" w:rsidRDefault="00E735AC" w:rsidP="00E735AC">
      <w:pPr>
        <w:pStyle w:val="a9"/>
        <w:rPr>
          <w:lang w:val="ru-RU"/>
        </w:rPr>
      </w:pPr>
      <w:r>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E735AC" w:rsidRDefault="00E735AC" w:rsidP="00E735AC">
      <w:pPr>
        <w:pStyle w:val="a9"/>
        <w:rPr>
          <w:lang w:val="ru-RU"/>
        </w:rPr>
      </w:pPr>
      <w:r>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400" w:name="_Toc282347558"/>
      <w:bookmarkStart w:id="401" w:name="_Toc321209598"/>
      <w:bookmarkStart w:id="402" w:name="_Toc339819842"/>
      <w:bookmarkStart w:id="403" w:name="_Toc379186271"/>
      <w:bookmarkStart w:id="404" w:name="_Toc379293299"/>
      <w:bookmarkStart w:id="405" w:name="_Toc380051167"/>
      <w:bookmarkStart w:id="406" w:name="_Toc380581574"/>
      <w:bookmarkStart w:id="407" w:name="_Toc392516706"/>
      <w:bookmarkStart w:id="408" w:name="_Toc400454252"/>
      <w:bookmarkStart w:id="409" w:name="_Toc410315231"/>
      <w:bookmarkStart w:id="410" w:name="_Toc424120790"/>
      <w:bookmarkStart w:id="411" w:name="_Toc429415709"/>
      <w:bookmarkStart w:id="412" w:name="_Toc429587195"/>
      <w:bookmarkStart w:id="413" w:name="_Toc438813001"/>
      <w:r>
        <w:rPr>
          <w:rFonts w:ascii="Times New Roman" w:hAnsi="Times New Roman"/>
          <w:b/>
          <w:i/>
          <w:color w:val="000000"/>
          <w:lang w:eastAsia="ar-SA"/>
        </w:rPr>
        <w:t>Статья 32. Право на осуществление строительства, реконструкции объектов капитального строительства</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E735AC" w:rsidRDefault="00E735AC" w:rsidP="00E735AC">
      <w:pPr>
        <w:pStyle w:val="a9"/>
        <w:rPr>
          <w:lang w:val="ru-RU"/>
        </w:rPr>
      </w:pPr>
      <w:r>
        <w:rPr>
          <w:lang w:val="ru-RU"/>
        </w:rPr>
        <w:t>1. Правом осуществления строительства, реконструкции объектов капитального строительства на территории Дамаскинского сельского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E735AC" w:rsidRDefault="00E735AC" w:rsidP="00E735AC">
      <w:pPr>
        <w:pStyle w:val="a9"/>
        <w:rPr>
          <w:lang w:val="ru-RU"/>
        </w:rPr>
      </w:pPr>
      <w:r>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E735AC" w:rsidRDefault="00E735AC" w:rsidP="00E735AC">
      <w:pPr>
        <w:pStyle w:val="a9"/>
        <w:rPr>
          <w:lang w:val="ru-RU"/>
        </w:rPr>
      </w:pPr>
      <w:r>
        <w:rPr>
          <w:lang w:val="ru-RU"/>
        </w:rPr>
        <w:t>Строительные изменения недвижимости подразделяются на:</w:t>
      </w:r>
    </w:p>
    <w:p w:rsidR="00E735AC" w:rsidRDefault="00E735AC" w:rsidP="00E735AC">
      <w:pPr>
        <w:pStyle w:val="a9"/>
        <w:numPr>
          <w:ilvl w:val="0"/>
          <w:numId w:val="21"/>
        </w:numPr>
        <w:ind w:left="709"/>
        <w:rPr>
          <w:lang w:val="ru-RU"/>
        </w:rPr>
      </w:pPr>
      <w:r>
        <w:rPr>
          <w:lang w:val="ru-RU"/>
        </w:rPr>
        <w:t>изменения, для которых не требуется разрешения на строительство;</w:t>
      </w:r>
    </w:p>
    <w:p w:rsidR="00E735AC" w:rsidRDefault="00E735AC" w:rsidP="00E735AC">
      <w:pPr>
        <w:pStyle w:val="a9"/>
        <w:numPr>
          <w:ilvl w:val="0"/>
          <w:numId w:val="21"/>
        </w:numPr>
        <w:ind w:left="709"/>
        <w:rPr>
          <w:lang w:val="ru-RU"/>
        </w:rPr>
      </w:pPr>
      <w:r>
        <w:rPr>
          <w:lang w:val="ru-RU"/>
        </w:rPr>
        <w:t>изменения, для которых требуется разрешение на строительство.</w:t>
      </w:r>
    </w:p>
    <w:p w:rsidR="00E735AC" w:rsidRDefault="00E735AC" w:rsidP="00E735AC">
      <w:pPr>
        <w:pStyle w:val="a9"/>
        <w:rPr>
          <w:lang w:val="ru-RU"/>
        </w:rPr>
      </w:pPr>
      <w:r>
        <w:rPr>
          <w:lang w:val="ru-RU"/>
        </w:rPr>
        <w:lastRenderedPageBreak/>
        <w:t>3. Выдача разрешения на строительство не требуется в случае:</w:t>
      </w:r>
    </w:p>
    <w:p w:rsidR="00E735AC" w:rsidRDefault="00E735AC" w:rsidP="00E735AC">
      <w:pPr>
        <w:pStyle w:val="a9"/>
        <w:numPr>
          <w:ilvl w:val="0"/>
          <w:numId w:val="21"/>
        </w:numPr>
        <w:ind w:left="709"/>
        <w:rPr>
          <w:lang w:val="ru-RU"/>
        </w:rPr>
      </w:pPr>
      <w:r>
        <w:rPr>
          <w:lang w:val="ru-RU"/>
        </w:rPr>
        <w:t>капитального ремонта;</w:t>
      </w:r>
    </w:p>
    <w:p w:rsidR="00E735AC" w:rsidRDefault="00E735AC" w:rsidP="00E735AC">
      <w:pPr>
        <w:pStyle w:val="a9"/>
        <w:numPr>
          <w:ilvl w:val="0"/>
          <w:numId w:val="21"/>
        </w:numPr>
        <w:ind w:left="709"/>
        <w:rPr>
          <w:lang w:val="ru-RU"/>
        </w:rPr>
      </w:pPr>
      <w:r>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735AC" w:rsidRDefault="00E735AC" w:rsidP="00E735AC">
      <w:pPr>
        <w:pStyle w:val="a9"/>
        <w:numPr>
          <w:ilvl w:val="0"/>
          <w:numId w:val="21"/>
        </w:numPr>
        <w:ind w:left="709"/>
        <w:rPr>
          <w:lang w:val="ru-RU"/>
        </w:rPr>
      </w:pPr>
      <w:r>
        <w:rPr>
          <w:lang w:val="ru-RU"/>
        </w:rPr>
        <w:t>строительства, реконструкции объектов, не являющихся объектами капитального строительства (киосков, навесов и других);</w:t>
      </w:r>
    </w:p>
    <w:p w:rsidR="00E735AC" w:rsidRDefault="00E735AC" w:rsidP="00E735AC">
      <w:pPr>
        <w:pStyle w:val="a9"/>
        <w:numPr>
          <w:ilvl w:val="0"/>
          <w:numId w:val="21"/>
        </w:numPr>
        <w:ind w:left="709"/>
        <w:rPr>
          <w:lang w:val="ru-RU"/>
        </w:rPr>
      </w:pPr>
      <w:r>
        <w:rPr>
          <w:lang w:val="ru-RU"/>
        </w:rPr>
        <w:t>строительства на земельном участке строений и сооружений вспомогательного использования;</w:t>
      </w:r>
    </w:p>
    <w:p w:rsidR="00E735AC" w:rsidRDefault="00E735AC" w:rsidP="00E735AC">
      <w:pPr>
        <w:pStyle w:val="a9"/>
        <w:numPr>
          <w:ilvl w:val="0"/>
          <w:numId w:val="21"/>
        </w:numPr>
        <w:ind w:left="709"/>
        <w:rPr>
          <w:lang w:val="ru-RU"/>
        </w:rPr>
      </w:pPr>
      <w:r>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735AC" w:rsidRDefault="00E735AC" w:rsidP="00E735AC">
      <w:pPr>
        <w:pStyle w:val="a9"/>
        <w:numPr>
          <w:ilvl w:val="0"/>
          <w:numId w:val="21"/>
        </w:numPr>
        <w:ind w:left="709"/>
        <w:rPr>
          <w:lang w:val="ru-RU"/>
        </w:rPr>
      </w:pPr>
      <w:r>
        <w:rPr>
          <w:lang w:val="ru-RU"/>
        </w:rPr>
        <w:t>иных случаях, если в соответствии с Градостроительным кодексом Российской Федерации, законодательством Кировской области о градостроительной деятельности получение разрешения на строительство не требуется.</w:t>
      </w:r>
    </w:p>
    <w:p w:rsidR="00E735AC" w:rsidRDefault="00E735AC" w:rsidP="00E735AC">
      <w:pPr>
        <w:pStyle w:val="a9"/>
        <w:rPr>
          <w:lang w:val="ru-RU"/>
        </w:rPr>
      </w:pPr>
      <w:r>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414" w:name="_Toc282347559"/>
      <w:bookmarkStart w:id="415" w:name="_Toc321209599"/>
      <w:bookmarkStart w:id="416" w:name="_Toc339819843"/>
      <w:bookmarkStart w:id="417" w:name="_Toc379186272"/>
      <w:bookmarkStart w:id="418" w:name="_Toc379293300"/>
      <w:bookmarkStart w:id="419" w:name="_Toc380051168"/>
      <w:bookmarkStart w:id="420" w:name="_Toc380581575"/>
      <w:bookmarkStart w:id="421" w:name="_Toc392516707"/>
      <w:bookmarkStart w:id="422" w:name="_Toc400454253"/>
      <w:bookmarkStart w:id="423" w:name="_Toc410315232"/>
      <w:bookmarkStart w:id="424" w:name="_Toc424120791"/>
      <w:bookmarkStart w:id="425" w:name="_Toc429415710"/>
      <w:bookmarkStart w:id="426" w:name="_Toc429587196"/>
      <w:bookmarkStart w:id="427" w:name="_Toc438813002"/>
      <w:r>
        <w:rPr>
          <w:rFonts w:ascii="Times New Roman" w:hAnsi="Times New Roman"/>
          <w:b/>
          <w:i/>
          <w:color w:val="000000"/>
          <w:lang w:eastAsia="ar-SA"/>
        </w:rPr>
        <w:t>Статья 33. Проектная документация объекта капитального строительства</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E735AC" w:rsidRDefault="00E735AC" w:rsidP="00E735AC">
      <w:pPr>
        <w:pStyle w:val="a9"/>
        <w:rPr>
          <w:lang w:val="ru-RU"/>
        </w:rPr>
      </w:pPr>
      <w:r>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E735AC" w:rsidRDefault="00E735AC" w:rsidP="00E735AC">
      <w:pPr>
        <w:pStyle w:val="a9"/>
        <w:rPr>
          <w:lang w:val="ru-RU"/>
        </w:rPr>
      </w:pPr>
      <w:r>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735AC" w:rsidRDefault="00E735AC" w:rsidP="00E735AC">
      <w:pPr>
        <w:pStyle w:val="a9"/>
        <w:rPr>
          <w:lang w:val="ru-RU"/>
        </w:rPr>
      </w:pPr>
      <w:r>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E735AC" w:rsidRDefault="00E735AC" w:rsidP="00E735AC">
      <w:pPr>
        <w:pStyle w:val="a9"/>
        <w:rPr>
          <w:lang w:val="ru-RU"/>
        </w:rPr>
      </w:pPr>
      <w:r>
        <w:rPr>
          <w:lang w:val="ru-RU"/>
        </w:rPr>
        <w:t>На основании проектной документации предоставляются разрешения на строительство.</w:t>
      </w:r>
    </w:p>
    <w:p w:rsidR="00E735AC" w:rsidRDefault="00E735AC" w:rsidP="00E735AC">
      <w:pPr>
        <w:pStyle w:val="a9"/>
        <w:rPr>
          <w:lang w:val="ru-RU"/>
        </w:rPr>
      </w:pPr>
      <w:r>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735AC" w:rsidRDefault="00E735AC" w:rsidP="00E735AC">
      <w:pPr>
        <w:pStyle w:val="a9"/>
        <w:rPr>
          <w:lang w:val="ru-RU"/>
        </w:rPr>
      </w:pPr>
      <w:r>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E735AC" w:rsidRDefault="00E735AC" w:rsidP="00E735AC">
      <w:pPr>
        <w:pStyle w:val="a9"/>
        <w:rPr>
          <w:lang w:val="ru-RU"/>
        </w:rPr>
      </w:pPr>
      <w:r>
        <w:rPr>
          <w:lang w:val="ru-RU"/>
        </w:rPr>
        <w:t>Отношения между застройщиками (заказчиками) и исполнителями регулируются гражданским законодательством.</w:t>
      </w:r>
    </w:p>
    <w:p w:rsidR="00E735AC" w:rsidRDefault="00E735AC" w:rsidP="00E735AC">
      <w:pPr>
        <w:pStyle w:val="a9"/>
        <w:rPr>
          <w:lang w:val="ru-RU"/>
        </w:rPr>
      </w:pPr>
      <w:r>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E735AC" w:rsidRDefault="00E735AC" w:rsidP="00E735AC">
      <w:pPr>
        <w:pStyle w:val="a9"/>
        <w:rPr>
          <w:lang w:val="ru-RU"/>
        </w:rPr>
      </w:pPr>
      <w:r>
        <w:rPr>
          <w:lang w:val="ru-RU"/>
        </w:rPr>
        <w:t>5. Неотъемлемой частью договора о подготовке проектной документации является задание застройщика (заказчика) исполнителю.</w:t>
      </w:r>
    </w:p>
    <w:p w:rsidR="00E735AC" w:rsidRDefault="00E735AC" w:rsidP="00E735AC">
      <w:pPr>
        <w:pStyle w:val="a9"/>
        <w:rPr>
          <w:lang w:val="ru-RU"/>
        </w:rPr>
      </w:pPr>
      <w:r>
        <w:rPr>
          <w:lang w:val="ru-RU"/>
        </w:rPr>
        <w:t>Задание застройщика (заказчика) исполнителю должно включать:</w:t>
      </w:r>
    </w:p>
    <w:p w:rsidR="00E735AC" w:rsidRDefault="00E735AC" w:rsidP="00E735AC">
      <w:pPr>
        <w:pStyle w:val="a9"/>
        <w:numPr>
          <w:ilvl w:val="0"/>
          <w:numId w:val="21"/>
        </w:numPr>
        <w:ind w:left="709"/>
        <w:rPr>
          <w:lang w:val="ru-RU"/>
        </w:rPr>
      </w:pPr>
      <w:r>
        <w:rPr>
          <w:lang w:val="ru-RU"/>
        </w:rPr>
        <w:t xml:space="preserve">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w:t>
      </w:r>
      <w:r>
        <w:rPr>
          <w:lang w:val="ru-RU"/>
        </w:rPr>
        <w:lastRenderedPageBreak/>
        <w:t>в случае подготовки проектной документации линейного объекта проект планировки территории и проект межевания территории;</w:t>
      </w:r>
    </w:p>
    <w:p w:rsidR="00E735AC" w:rsidRDefault="00E735AC" w:rsidP="00E735AC">
      <w:pPr>
        <w:pStyle w:val="a9"/>
        <w:numPr>
          <w:ilvl w:val="0"/>
          <w:numId w:val="21"/>
        </w:numPr>
        <w:ind w:left="709"/>
        <w:rPr>
          <w:lang w:val="ru-RU"/>
        </w:rPr>
      </w:pPr>
      <w:r>
        <w:rPr>
          <w:lang w:val="ru-RU"/>
        </w:rPr>
        <w:t>результаты инженерных изысканий либо указание исполнителю обеспечить проведение инженерных изысканий;</w:t>
      </w:r>
    </w:p>
    <w:p w:rsidR="00E735AC" w:rsidRDefault="00E735AC" w:rsidP="00E735AC">
      <w:pPr>
        <w:pStyle w:val="a9"/>
        <w:numPr>
          <w:ilvl w:val="0"/>
          <w:numId w:val="21"/>
        </w:numPr>
        <w:ind w:left="709"/>
        <w:rPr>
          <w:lang w:val="ru-RU"/>
        </w:rPr>
      </w:pPr>
      <w:r>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735AC" w:rsidRDefault="00E735AC" w:rsidP="00E735AC">
      <w:pPr>
        <w:pStyle w:val="a9"/>
        <w:numPr>
          <w:ilvl w:val="0"/>
          <w:numId w:val="21"/>
        </w:numPr>
        <w:ind w:left="709"/>
        <w:rPr>
          <w:lang w:val="ru-RU"/>
        </w:rPr>
      </w:pPr>
      <w:r>
        <w:rPr>
          <w:lang w:val="ru-RU"/>
        </w:rPr>
        <w:t>иные определенные законодательством документы и материалы.</w:t>
      </w:r>
    </w:p>
    <w:p w:rsidR="00E735AC" w:rsidRDefault="00E735AC" w:rsidP="00E735AC">
      <w:pPr>
        <w:pStyle w:val="a9"/>
        <w:rPr>
          <w:lang w:val="ru-RU"/>
        </w:rPr>
      </w:pPr>
      <w:r>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E735AC" w:rsidRDefault="00E735AC" w:rsidP="00E735AC">
      <w:pPr>
        <w:pStyle w:val="a9"/>
        <w:rPr>
          <w:lang w:val="ru-RU"/>
        </w:rPr>
      </w:pPr>
      <w:r>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E735AC" w:rsidRDefault="00E735AC" w:rsidP="00E735AC">
      <w:pPr>
        <w:pStyle w:val="a9"/>
        <w:rPr>
          <w:lang w:val="ru-RU"/>
        </w:rPr>
      </w:pPr>
      <w:r>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E735AC" w:rsidRDefault="00E735AC" w:rsidP="00E735AC">
      <w:pPr>
        <w:pStyle w:val="a9"/>
        <w:rPr>
          <w:lang w:val="ru-RU"/>
        </w:rPr>
      </w:pPr>
      <w:r>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E735AC" w:rsidRDefault="00E735AC" w:rsidP="00E735AC">
      <w:pPr>
        <w:pStyle w:val="a9"/>
        <w:rPr>
          <w:lang w:val="ru-RU"/>
        </w:rPr>
      </w:pPr>
      <w:r>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E735AC" w:rsidRDefault="00E735AC" w:rsidP="00E735AC">
      <w:pPr>
        <w:pStyle w:val="a9"/>
        <w:rPr>
          <w:lang w:val="ru-RU"/>
        </w:rPr>
      </w:pPr>
      <w:r>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735AC" w:rsidRDefault="00E735AC" w:rsidP="00E735AC">
      <w:pPr>
        <w:pStyle w:val="a9"/>
      </w:pPr>
      <w:r>
        <w:t xml:space="preserve">7. </w:t>
      </w:r>
      <w:proofErr w:type="spellStart"/>
      <w:r>
        <w:t>Технические</w:t>
      </w:r>
      <w:proofErr w:type="spellEnd"/>
      <w:r>
        <w:rPr>
          <w:lang w:val="ru-RU"/>
        </w:rPr>
        <w:t xml:space="preserve"> </w:t>
      </w:r>
      <w:proofErr w:type="spellStart"/>
      <w:r>
        <w:t>условия</w:t>
      </w:r>
      <w:proofErr w:type="spellEnd"/>
      <w:r>
        <w:rPr>
          <w:lang w:val="ru-RU"/>
        </w:rPr>
        <w:t xml:space="preserve"> </w:t>
      </w:r>
      <w:proofErr w:type="spellStart"/>
      <w:r>
        <w:t>подготавливаются</w:t>
      </w:r>
      <w:proofErr w:type="spellEnd"/>
      <w:r>
        <w:t>:</w:t>
      </w:r>
    </w:p>
    <w:p w:rsidR="00E735AC" w:rsidRDefault="00E735AC" w:rsidP="00E735AC">
      <w:pPr>
        <w:pStyle w:val="a9"/>
        <w:numPr>
          <w:ilvl w:val="0"/>
          <w:numId w:val="21"/>
        </w:numPr>
        <w:ind w:left="709"/>
        <w:rPr>
          <w:lang w:val="ru-RU"/>
        </w:rPr>
      </w:pPr>
      <w:r>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E735AC" w:rsidRDefault="00E735AC" w:rsidP="00E735AC">
      <w:pPr>
        <w:pStyle w:val="a9"/>
        <w:numPr>
          <w:ilvl w:val="0"/>
          <w:numId w:val="21"/>
        </w:numPr>
        <w:ind w:left="709"/>
        <w:rPr>
          <w:lang w:val="ru-RU"/>
        </w:rPr>
      </w:pPr>
      <w:r>
        <w:rPr>
          <w:lang w:val="ru-RU"/>
        </w:rPr>
        <w:t>по запросам лиц, обладающих правами на земельные участки и желающих осуществить реконструкцию принадлежащих им объектов.</w:t>
      </w:r>
    </w:p>
    <w:p w:rsidR="00E735AC" w:rsidRDefault="00E735AC" w:rsidP="00E735AC">
      <w:pPr>
        <w:pStyle w:val="a9"/>
        <w:rPr>
          <w:lang w:val="ru-RU"/>
        </w:rPr>
      </w:pPr>
      <w:r>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E735AC" w:rsidRDefault="00E735AC" w:rsidP="00E735AC">
      <w:pPr>
        <w:pStyle w:val="a9"/>
        <w:rPr>
          <w:lang w:val="ru-RU"/>
        </w:rPr>
      </w:pPr>
      <w:r>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E735AC" w:rsidRDefault="00E735AC" w:rsidP="00E735AC">
      <w:pPr>
        <w:pStyle w:val="a9"/>
        <w:rPr>
          <w:lang w:val="ru-RU"/>
        </w:rPr>
      </w:pPr>
      <w:r>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E735AC" w:rsidRDefault="00E735AC" w:rsidP="00E735AC">
      <w:pPr>
        <w:pStyle w:val="a9"/>
        <w:rPr>
          <w:lang w:val="ru-RU"/>
        </w:rPr>
      </w:pPr>
      <w:r>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w:t>
      </w:r>
      <w:r>
        <w:rPr>
          <w:lang w:val="ru-RU"/>
        </w:rPr>
        <w:lastRenderedPageBreak/>
        <w:t xml:space="preserve">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E735AC" w:rsidRDefault="00E735AC" w:rsidP="00E735AC">
      <w:pPr>
        <w:pStyle w:val="a9"/>
        <w:rPr>
          <w:lang w:val="ru-RU"/>
        </w:rPr>
      </w:pPr>
      <w:r>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E735AC" w:rsidRDefault="00E735AC" w:rsidP="00E735AC">
      <w:pPr>
        <w:pStyle w:val="a9"/>
        <w:rPr>
          <w:lang w:val="ru-RU"/>
        </w:rPr>
      </w:pPr>
      <w:r>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E735AC" w:rsidRDefault="00E735AC" w:rsidP="00E735AC">
      <w:pPr>
        <w:pStyle w:val="a9"/>
        <w:rPr>
          <w:lang w:val="ru-RU"/>
        </w:rPr>
      </w:pPr>
      <w:r>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735AC" w:rsidRDefault="00E735AC" w:rsidP="00E735AC">
      <w:pPr>
        <w:pStyle w:val="a9"/>
        <w:numPr>
          <w:ilvl w:val="0"/>
          <w:numId w:val="21"/>
        </w:numPr>
        <w:ind w:left="709"/>
        <w:rPr>
          <w:lang w:val="ru-RU"/>
        </w:rPr>
      </w:pPr>
      <w:r>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735AC" w:rsidRDefault="00E735AC" w:rsidP="00E735AC">
      <w:pPr>
        <w:pStyle w:val="a9"/>
        <w:numPr>
          <w:ilvl w:val="0"/>
          <w:numId w:val="21"/>
        </w:numPr>
        <w:ind w:left="709"/>
        <w:rPr>
          <w:lang w:val="ru-RU"/>
        </w:rPr>
      </w:pPr>
      <w:r>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E735AC" w:rsidRDefault="00E735AC" w:rsidP="00E735AC">
      <w:pPr>
        <w:pStyle w:val="a9"/>
        <w:numPr>
          <w:ilvl w:val="0"/>
          <w:numId w:val="21"/>
        </w:numPr>
        <w:ind w:left="709"/>
        <w:rPr>
          <w:lang w:val="ru-RU"/>
        </w:rPr>
      </w:pPr>
      <w:r>
        <w:rPr>
          <w:lang w:val="ru-RU"/>
        </w:rPr>
        <w:t>архитектурные решения;</w:t>
      </w:r>
    </w:p>
    <w:p w:rsidR="00E735AC" w:rsidRDefault="00E735AC" w:rsidP="00E735AC">
      <w:pPr>
        <w:pStyle w:val="a9"/>
        <w:numPr>
          <w:ilvl w:val="0"/>
          <w:numId w:val="21"/>
        </w:numPr>
        <w:ind w:left="709"/>
        <w:rPr>
          <w:lang w:val="ru-RU"/>
        </w:rPr>
      </w:pPr>
      <w:r>
        <w:rPr>
          <w:lang w:val="ru-RU"/>
        </w:rPr>
        <w:t>конструктивные и объемно-планировочные решения;</w:t>
      </w:r>
    </w:p>
    <w:p w:rsidR="00E735AC" w:rsidRDefault="00E735AC" w:rsidP="00E735AC">
      <w:pPr>
        <w:pStyle w:val="a9"/>
        <w:numPr>
          <w:ilvl w:val="0"/>
          <w:numId w:val="21"/>
        </w:numPr>
        <w:ind w:left="709"/>
        <w:rPr>
          <w:lang w:val="ru-RU"/>
        </w:rPr>
      </w:pPr>
      <w:r>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735AC" w:rsidRDefault="00E735AC" w:rsidP="00E735AC">
      <w:pPr>
        <w:pStyle w:val="a9"/>
        <w:numPr>
          <w:ilvl w:val="0"/>
          <w:numId w:val="21"/>
        </w:numPr>
        <w:ind w:left="709"/>
        <w:rPr>
          <w:lang w:val="ru-RU"/>
        </w:rPr>
      </w:pPr>
      <w:r>
        <w:rPr>
          <w:lang w:val="ru-RU"/>
        </w:rPr>
        <w:t>проект организации строительства объектов капитального строительства;</w:t>
      </w:r>
    </w:p>
    <w:p w:rsidR="00E735AC" w:rsidRDefault="00E735AC" w:rsidP="00E735AC">
      <w:pPr>
        <w:pStyle w:val="a9"/>
        <w:numPr>
          <w:ilvl w:val="0"/>
          <w:numId w:val="21"/>
        </w:numPr>
        <w:ind w:left="709"/>
        <w:rPr>
          <w:lang w:val="ru-RU"/>
        </w:rPr>
      </w:pPr>
      <w:r>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735AC" w:rsidRDefault="00E735AC" w:rsidP="00E735AC">
      <w:pPr>
        <w:pStyle w:val="a9"/>
        <w:numPr>
          <w:ilvl w:val="0"/>
          <w:numId w:val="21"/>
        </w:numPr>
        <w:ind w:left="709"/>
        <w:rPr>
          <w:lang w:val="ru-RU"/>
        </w:rPr>
      </w:pPr>
      <w:r>
        <w:rPr>
          <w:lang w:val="ru-RU"/>
        </w:rPr>
        <w:t>перечень мероприятий по охране окружающей среды, обеспечению санитарно-эпидемиологического благополучия;</w:t>
      </w:r>
    </w:p>
    <w:p w:rsidR="00E735AC" w:rsidRDefault="00E735AC" w:rsidP="00E735AC">
      <w:pPr>
        <w:pStyle w:val="a9"/>
        <w:numPr>
          <w:ilvl w:val="0"/>
          <w:numId w:val="21"/>
        </w:numPr>
        <w:ind w:left="709"/>
        <w:rPr>
          <w:lang w:val="ru-RU"/>
        </w:rPr>
      </w:pPr>
      <w:r>
        <w:rPr>
          <w:lang w:val="ru-RU"/>
        </w:rPr>
        <w:t>перечень мероприятий по обеспечению пожарной безопасности;</w:t>
      </w:r>
    </w:p>
    <w:p w:rsidR="00E735AC" w:rsidRDefault="00E735AC" w:rsidP="00E735AC">
      <w:pPr>
        <w:pStyle w:val="a9"/>
        <w:numPr>
          <w:ilvl w:val="0"/>
          <w:numId w:val="21"/>
        </w:numPr>
        <w:ind w:left="709"/>
        <w:rPr>
          <w:lang w:val="ru-RU"/>
        </w:rPr>
      </w:pPr>
      <w:r>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E735AC" w:rsidRDefault="00E735AC" w:rsidP="00E735AC">
      <w:pPr>
        <w:pStyle w:val="a9"/>
        <w:numPr>
          <w:ilvl w:val="0"/>
          <w:numId w:val="21"/>
        </w:numPr>
        <w:ind w:left="709"/>
        <w:rPr>
          <w:lang w:val="ru-RU"/>
        </w:rPr>
      </w:pPr>
      <w:r>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E735AC" w:rsidRDefault="00E735AC" w:rsidP="00E735AC">
      <w:pPr>
        <w:pStyle w:val="a9"/>
        <w:numPr>
          <w:ilvl w:val="0"/>
          <w:numId w:val="21"/>
        </w:numPr>
        <w:ind w:left="709"/>
        <w:rPr>
          <w:lang w:val="ru-RU"/>
        </w:rPr>
      </w:pPr>
      <w:r>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735AC" w:rsidRDefault="00E735AC" w:rsidP="00E735AC">
      <w:pPr>
        <w:pStyle w:val="a9"/>
        <w:numPr>
          <w:ilvl w:val="0"/>
          <w:numId w:val="21"/>
        </w:numPr>
        <w:ind w:left="709"/>
        <w:rPr>
          <w:lang w:val="ru-RU"/>
        </w:rPr>
      </w:pPr>
      <w:r>
        <w:rPr>
          <w:lang w:val="ru-RU"/>
        </w:rPr>
        <w:t>иная документация в случаях, предусмотренных федеральными законами:</w:t>
      </w:r>
    </w:p>
    <w:p w:rsidR="00E735AC" w:rsidRDefault="00E735AC" w:rsidP="00E735AC">
      <w:pPr>
        <w:pStyle w:val="a9"/>
        <w:numPr>
          <w:ilvl w:val="0"/>
          <w:numId w:val="21"/>
        </w:numPr>
        <w:ind w:left="709"/>
        <w:rPr>
          <w:lang w:val="ru-RU"/>
        </w:rPr>
      </w:pPr>
      <w:r>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735AC" w:rsidRDefault="00E735AC" w:rsidP="00E735AC">
      <w:pPr>
        <w:pStyle w:val="a9"/>
        <w:numPr>
          <w:ilvl w:val="0"/>
          <w:numId w:val="21"/>
        </w:numPr>
        <w:ind w:left="709"/>
        <w:rPr>
          <w:lang w:val="ru-RU"/>
        </w:rPr>
      </w:pPr>
      <w:r>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E735AC" w:rsidRDefault="00E735AC" w:rsidP="00E735AC">
      <w:pPr>
        <w:pStyle w:val="a9"/>
        <w:rPr>
          <w:lang w:val="ru-RU"/>
        </w:rPr>
      </w:pPr>
      <w:r>
        <w:rPr>
          <w:lang w:val="ru-RU"/>
        </w:rPr>
        <w:t xml:space="preserve">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w:t>
      </w:r>
      <w:r>
        <w:rPr>
          <w:lang w:val="ru-RU"/>
        </w:rPr>
        <w:lastRenderedPageBreak/>
        <w:t>органы государственного строительного надзора, устанавливаются Правительством Российской Федерации.</w:t>
      </w:r>
    </w:p>
    <w:p w:rsidR="00E735AC" w:rsidRDefault="00E735AC" w:rsidP="00E735AC">
      <w:pPr>
        <w:pStyle w:val="a9"/>
        <w:rPr>
          <w:lang w:val="ru-RU"/>
        </w:rPr>
      </w:pPr>
      <w:r>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428" w:name="_Toc282347560"/>
      <w:bookmarkStart w:id="429" w:name="_Toc321209600"/>
      <w:bookmarkStart w:id="430" w:name="_Toc339819844"/>
      <w:bookmarkStart w:id="431" w:name="_Toc379186273"/>
      <w:bookmarkStart w:id="432" w:name="_Toc379293301"/>
      <w:bookmarkStart w:id="433" w:name="_Toc380051169"/>
      <w:bookmarkStart w:id="434" w:name="_Toc380581576"/>
      <w:bookmarkStart w:id="435" w:name="_Toc392516708"/>
      <w:bookmarkStart w:id="436" w:name="_Toc400454254"/>
      <w:bookmarkStart w:id="437" w:name="_Toc410315233"/>
      <w:bookmarkStart w:id="438" w:name="_Toc424120792"/>
      <w:bookmarkStart w:id="439" w:name="_Toc429415711"/>
      <w:bookmarkStart w:id="440" w:name="_Toc429587197"/>
      <w:bookmarkStart w:id="441" w:name="_Toc438813003"/>
      <w:r>
        <w:rPr>
          <w:rFonts w:ascii="Times New Roman" w:hAnsi="Times New Roman"/>
          <w:b/>
          <w:i/>
          <w:color w:val="000000"/>
          <w:lang w:eastAsia="ar-SA"/>
        </w:rPr>
        <w:t>Статья 34. Государственная экспертиза и утверждение проектной документации</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E735AC" w:rsidRDefault="00E735AC" w:rsidP="00E735AC">
      <w:pPr>
        <w:pStyle w:val="a9"/>
        <w:rPr>
          <w:lang w:val="ru-RU"/>
        </w:rPr>
      </w:pPr>
      <w:r>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E735AC" w:rsidRDefault="00E735AC" w:rsidP="00E735AC">
      <w:pPr>
        <w:pStyle w:val="a9"/>
        <w:rPr>
          <w:lang w:val="ru-RU"/>
        </w:rPr>
      </w:pPr>
      <w:r>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735AC" w:rsidRDefault="00E735AC" w:rsidP="00E735AC">
      <w:pPr>
        <w:pStyle w:val="a9"/>
        <w:rPr>
          <w:lang w:val="ru-RU"/>
        </w:rPr>
      </w:pPr>
      <w:r>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735AC" w:rsidRDefault="00E735AC" w:rsidP="00E735AC">
      <w:pPr>
        <w:pStyle w:val="a9"/>
        <w:rPr>
          <w:lang w:val="ru-RU"/>
        </w:rPr>
      </w:pPr>
      <w:r>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735AC" w:rsidRDefault="00E735AC" w:rsidP="00E735AC">
      <w:pPr>
        <w:pStyle w:val="a9"/>
        <w:rPr>
          <w:lang w:val="ru-RU"/>
        </w:rPr>
      </w:pPr>
      <w:r>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E735AC" w:rsidRDefault="00E735AC" w:rsidP="00E735AC">
      <w:pPr>
        <w:pStyle w:val="a9"/>
        <w:rPr>
          <w:lang w:val="ru-RU"/>
        </w:rPr>
      </w:pPr>
      <w:r>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E735AC" w:rsidRDefault="00E735AC" w:rsidP="00E735AC">
      <w:pPr>
        <w:pStyle w:val="a9"/>
        <w:rPr>
          <w:lang w:val="ru-RU"/>
        </w:rPr>
      </w:pPr>
      <w:r>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735AC" w:rsidRDefault="00E735AC" w:rsidP="00E735AC">
      <w:pPr>
        <w:pStyle w:val="a9"/>
        <w:rPr>
          <w:lang w:val="ru-RU"/>
        </w:rPr>
      </w:pPr>
      <w:r>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E735AC" w:rsidRDefault="00E735AC" w:rsidP="00E735AC">
      <w:pPr>
        <w:pStyle w:val="a9"/>
        <w:rPr>
          <w:lang w:val="ru-RU"/>
        </w:rPr>
      </w:pPr>
      <w:r>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E735AC" w:rsidRDefault="00E735AC" w:rsidP="00E735AC">
      <w:pPr>
        <w:pStyle w:val="a9"/>
        <w:rPr>
          <w:lang w:val="ru-RU"/>
        </w:rPr>
      </w:pPr>
      <w:r>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735AC" w:rsidRDefault="00E735AC" w:rsidP="00E735AC">
      <w:pPr>
        <w:pStyle w:val="a9"/>
        <w:rPr>
          <w:lang w:val="ru-RU"/>
        </w:rPr>
      </w:pPr>
      <w:r>
        <w:rPr>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E735AC" w:rsidRDefault="00E735AC" w:rsidP="00E735AC">
      <w:pPr>
        <w:pStyle w:val="a9"/>
        <w:rPr>
          <w:lang w:val="ru-RU"/>
        </w:rPr>
      </w:pPr>
      <w:r>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E735AC" w:rsidRDefault="00E735AC" w:rsidP="00E735AC">
      <w:pPr>
        <w:pStyle w:val="a9"/>
        <w:rPr>
          <w:lang w:val="ru-RU"/>
        </w:rPr>
      </w:pPr>
      <w:r>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E735AC" w:rsidRDefault="00E735AC" w:rsidP="00E735AC">
      <w:pPr>
        <w:pStyle w:val="a9"/>
        <w:rPr>
          <w:lang w:val="ru-RU"/>
        </w:rPr>
      </w:pPr>
      <w:r>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E735AC" w:rsidRDefault="00E735AC" w:rsidP="00E735AC">
      <w:pPr>
        <w:pStyle w:val="a9"/>
        <w:rPr>
          <w:lang w:val="ru-RU"/>
        </w:rPr>
      </w:pPr>
      <w:r>
        <w:rPr>
          <w:lang w:val="ru-RU"/>
        </w:rPr>
        <w:t>3. Прошедшая государственную экспертизу проектная документация утверждается заказчиком.</w:t>
      </w:r>
    </w:p>
    <w:p w:rsidR="00E735AC" w:rsidRDefault="00E735AC" w:rsidP="00E735AC">
      <w:pPr>
        <w:pStyle w:val="a9"/>
        <w:rPr>
          <w:lang w:val="ru-RU"/>
        </w:rPr>
      </w:pPr>
      <w:r>
        <w:rPr>
          <w:lang w:val="ru-RU"/>
        </w:rPr>
        <w:t>4. Утвержденная проектная документация является основанием для выдачи разрешения на строительство.</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442" w:name="_Toc380051170"/>
      <w:bookmarkStart w:id="443" w:name="_Toc380581577"/>
      <w:bookmarkStart w:id="444" w:name="_Toc392516709"/>
      <w:bookmarkStart w:id="445" w:name="_Toc400454255"/>
      <w:bookmarkStart w:id="446" w:name="_Toc410315234"/>
      <w:bookmarkStart w:id="447" w:name="_Toc424120793"/>
      <w:bookmarkStart w:id="448" w:name="_Toc429415712"/>
      <w:bookmarkStart w:id="449" w:name="_Toc429587198"/>
      <w:bookmarkStart w:id="450" w:name="_Toc438813004"/>
      <w:r>
        <w:rPr>
          <w:rFonts w:ascii="Times New Roman" w:hAnsi="Times New Roman"/>
          <w:b/>
          <w:i/>
          <w:color w:val="000000"/>
          <w:lang w:eastAsia="ar-SA"/>
        </w:rPr>
        <w:t>Статья 35. Выдача разрешения на строительство</w:t>
      </w:r>
      <w:bookmarkEnd w:id="442"/>
      <w:bookmarkEnd w:id="443"/>
      <w:bookmarkEnd w:id="444"/>
      <w:bookmarkEnd w:id="445"/>
      <w:bookmarkEnd w:id="446"/>
      <w:bookmarkEnd w:id="447"/>
      <w:bookmarkEnd w:id="448"/>
      <w:bookmarkEnd w:id="449"/>
      <w:bookmarkEnd w:id="450"/>
    </w:p>
    <w:p w:rsidR="00E735AC" w:rsidRDefault="00E735AC" w:rsidP="00E735AC">
      <w:pPr>
        <w:pStyle w:val="a9"/>
        <w:rPr>
          <w:lang w:val="ru-RU"/>
        </w:rPr>
      </w:pPr>
      <w:r>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E735AC" w:rsidRDefault="00E735AC" w:rsidP="00E735AC">
      <w:pPr>
        <w:pStyle w:val="a9"/>
        <w:rPr>
          <w:lang w:val="ru-RU"/>
        </w:rPr>
      </w:pPr>
      <w:r>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E735AC" w:rsidRDefault="00E735AC" w:rsidP="00E735AC">
      <w:pPr>
        <w:pStyle w:val="a9"/>
        <w:rPr>
          <w:lang w:val="ru-RU"/>
        </w:rPr>
      </w:pPr>
      <w:r>
        <w:rPr>
          <w:lang w:val="ru-RU"/>
        </w:rPr>
        <w:t xml:space="preserve">3. В границах Дамаскинского сельского поселения разрешение на строительство выдается администрацией Дамаскинского сельского поселения,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E735AC" w:rsidRDefault="00E735AC" w:rsidP="00E735AC">
      <w:pPr>
        <w:pStyle w:val="a9"/>
        <w:rPr>
          <w:lang w:val="ru-RU"/>
        </w:rPr>
      </w:pPr>
      <w:r>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Дамаскинского сельского поселения. Для принятия решения о выдаче разрешения на строительство необходимы следующие документы:</w:t>
      </w:r>
    </w:p>
    <w:p w:rsidR="00E735AC" w:rsidRDefault="00E735AC" w:rsidP="00E735AC">
      <w:pPr>
        <w:pStyle w:val="a9"/>
        <w:rPr>
          <w:lang w:val="ru-RU"/>
        </w:rPr>
      </w:pPr>
      <w:r>
        <w:rPr>
          <w:lang w:val="ru-RU"/>
        </w:rPr>
        <w:t>1) правоустанавливающие документы на земельный участок;</w:t>
      </w:r>
    </w:p>
    <w:p w:rsidR="00E735AC" w:rsidRDefault="00E735AC" w:rsidP="00E735AC">
      <w:pPr>
        <w:pStyle w:val="a9"/>
        <w:rPr>
          <w:lang w:val="ru-RU"/>
        </w:rPr>
      </w:pPr>
      <w:r>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735AC" w:rsidRDefault="00E735AC" w:rsidP="00E735AC">
      <w:pPr>
        <w:pStyle w:val="a9"/>
        <w:rPr>
          <w:lang w:val="ru-RU"/>
        </w:rPr>
      </w:pPr>
      <w:r>
        <w:rPr>
          <w:lang w:val="ru-RU"/>
        </w:rPr>
        <w:t>3) материалы, содержащиеся в проектной документации:</w:t>
      </w:r>
    </w:p>
    <w:p w:rsidR="00E735AC" w:rsidRDefault="00E735AC" w:rsidP="00E735AC">
      <w:pPr>
        <w:pStyle w:val="a9"/>
        <w:rPr>
          <w:lang w:val="ru-RU"/>
        </w:rPr>
      </w:pPr>
      <w:r>
        <w:rPr>
          <w:lang w:val="ru-RU"/>
        </w:rPr>
        <w:t>а) пояснительная записка;</w:t>
      </w:r>
    </w:p>
    <w:p w:rsidR="00E735AC" w:rsidRDefault="00E735AC" w:rsidP="00E735AC">
      <w:pPr>
        <w:pStyle w:val="a9"/>
        <w:rPr>
          <w:lang w:val="ru-RU"/>
        </w:rPr>
      </w:pPr>
      <w:r>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735AC" w:rsidRDefault="00E735AC" w:rsidP="00E735AC">
      <w:pPr>
        <w:pStyle w:val="a9"/>
        <w:rPr>
          <w:lang w:val="ru-RU"/>
        </w:rPr>
      </w:pPr>
      <w:r>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735AC" w:rsidRDefault="00E735AC" w:rsidP="00E735AC">
      <w:pPr>
        <w:pStyle w:val="a9"/>
        <w:rPr>
          <w:lang w:val="ru-RU"/>
        </w:rPr>
      </w:pPr>
      <w:r>
        <w:rPr>
          <w:lang w:val="ru-RU"/>
        </w:rPr>
        <w:t>г) схемы, отображающие архитектурные решения;</w:t>
      </w:r>
    </w:p>
    <w:p w:rsidR="00E735AC" w:rsidRDefault="00E735AC" w:rsidP="00E735AC">
      <w:pPr>
        <w:pStyle w:val="a9"/>
        <w:rPr>
          <w:lang w:val="ru-RU"/>
        </w:rPr>
      </w:pPr>
      <w:r>
        <w:rPr>
          <w:lang w:val="ru-RU"/>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w:t>
      </w:r>
      <w:r>
        <w:rPr>
          <w:lang w:val="ru-RU"/>
        </w:rPr>
        <w:lastRenderedPageBreak/>
        <w:t>проектируемого объекта капитального строительства к сетям инженерно-технического обеспечения;</w:t>
      </w:r>
    </w:p>
    <w:p w:rsidR="00E735AC" w:rsidRDefault="00E735AC" w:rsidP="00E735AC">
      <w:pPr>
        <w:pStyle w:val="a9"/>
        <w:rPr>
          <w:lang w:val="ru-RU"/>
        </w:rPr>
      </w:pPr>
      <w:r>
        <w:rPr>
          <w:lang w:val="ru-RU"/>
        </w:rPr>
        <w:t>е) проект организации строительства объекта капитального строительства;</w:t>
      </w:r>
    </w:p>
    <w:p w:rsidR="00E735AC" w:rsidRDefault="00E735AC" w:rsidP="00E735AC">
      <w:pPr>
        <w:pStyle w:val="a9"/>
        <w:rPr>
          <w:lang w:val="ru-RU"/>
        </w:rPr>
      </w:pPr>
      <w:r>
        <w:rPr>
          <w:lang w:val="ru-RU"/>
        </w:rPr>
        <w:t>ж) проект организации работ по сносу или демонтажу объектов капитального строительства, их частей;</w:t>
      </w:r>
    </w:p>
    <w:p w:rsidR="00E735AC" w:rsidRDefault="00E735AC" w:rsidP="00E735AC">
      <w:pPr>
        <w:pStyle w:val="a9"/>
        <w:rPr>
          <w:lang w:val="ru-RU"/>
        </w:rPr>
      </w:pPr>
      <w:r>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E735AC" w:rsidRDefault="00E735AC" w:rsidP="00E735AC">
      <w:pPr>
        <w:pStyle w:val="a9"/>
        <w:rPr>
          <w:lang w:val="ru-RU"/>
        </w:rPr>
      </w:pPr>
      <w:r>
        <w:rPr>
          <w:lang w:val="ru-RU"/>
        </w:rPr>
        <w:t>5) разрешение на отклонение от предельных параметров разрешенного строительства, реконструкции;</w:t>
      </w:r>
    </w:p>
    <w:p w:rsidR="00E735AC" w:rsidRDefault="00E735AC" w:rsidP="00E735AC">
      <w:pPr>
        <w:pStyle w:val="a9"/>
        <w:rPr>
          <w:lang w:val="ru-RU"/>
        </w:rPr>
      </w:pPr>
      <w:r>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E735AC" w:rsidRDefault="00E735AC" w:rsidP="00E735AC">
      <w:pPr>
        <w:pStyle w:val="a9"/>
        <w:rPr>
          <w:lang w:val="ru-RU"/>
        </w:rPr>
      </w:pPr>
      <w:r>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lang w:val="ru-RU"/>
        </w:rPr>
        <w:t>Росатом</w:t>
      </w:r>
      <w:proofErr w:type="spellEnd"/>
      <w:r>
        <w:rPr>
          <w:lang w:val="ru-RU"/>
        </w:rPr>
        <w:t>", Государственной корпорацией по космической деятельности "</w:t>
      </w:r>
      <w:proofErr w:type="spellStart"/>
      <w:r>
        <w:rPr>
          <w:lang w:val="ru-RU"/>
        </w:rPr>
        <w:t>Роскосмос</w:t>
      </w:r>
      <w:proofErr w:type="spellEnd"/>
      <w:r>
        <w:rPr>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735AC" w:rsidRDefault="00E735AC" w:rsidP="00E735AC">
      <w:pPr>
        <w:pStyle w:val="a9"/>
        <w:rPr>
          <w:lang w:val="ru-RU"/>
        </w:rPr>
      </w:pPr>
      <w:r>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735AC" w:rsidRDefault="00E735AC" w:rsidP="00E735AC">
      <w:pPr>
        <w:pStyle w:val="a9"/>
        <w:rPr>
          <w:lang w:val="ru-RU"/>
        </w:rPr>
      </w:pPr>
      <w:r>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735AC" w:rsidRDefault="00E735AC" w:rsidP="00E735AC">
      <w:pPr>
        <w:pStyle w:val="a9"/>
        <w:rPr>
          <w:lang w:val="ru-RU"/>
        </w:rPr>
      </w:pPr>
      <w:r>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35AC" w:rsidRDefault="00E735AC" w:rsidP="00E735AC">
      <w:pPr>
        <w:pStyle w:val="a9"/>
        <w:rPr>
          <w:lang w:val="ru-RU"/>
        </w:rPr>
      </w:pPr>
      <w:r>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Дамаскинского сельского поселения на выдачу разрешений на строительство. Для принятия решения о выдаче разрешения на строительство необходимы следующие документы:</w:t>
      </w:r>
    </w:p>
    <w:p w:rsidR="00E735AC" w:rsidRDefault="00E735AC" w:rsidP="00E735AC">
      <w:pPr>
        <w:pStyle w:val="a9"/>
        <w:rPr>
          <w:lang w:val="ru-RU"/>
        </w:rPr>
      </w:pPr>
      <w:r>
        <w:rPr>
          <w:lang w:val="ru-RU"/>
        </w:rPr>
        <w:t>1) правоустанавливающие документы на земельный участок;</w:t>
      </w:r>
    </w:p>
    <w:p w:rsidR="00E735AC" w:rsidRDefault="00E735AC" w:rsidP="00E735AC">
      <w:pPr>
        <w:pStyle w:val="a9"/>
        <w:rPr>
          <w:lang w:val="ru-RU"/>
        </w:rPr>
      </w:pPr>
      <w:r>
        <w:rPr>
          <w:lang w:val="ru-RU"/>
        </w:rPr>
        <w:t xml:space="preserve">2) градостроительный план земельного участка; </w:t>
      </w:r>
    </w:p>
    <w:p w:rsidR="00E735AC" w:rsidRDefault="00E735AC" w:rsidP="00E735AC">
      <w:pPr>
        <w:pStyle w:val="a9"/>
        <w:rPr>
          <w:lang w:val="ru-RU"/>
        </w:rPr>
      </w:pPr>
      <w:r>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E735AC" w:rsidRDefault="00E735AC" w:rsidP="00E735AC">
      <w:pPr>
        <w:pStyle w:val="a9"/>
        <w:rPr>
          <w:lang w:val="ru-RU"/>
        </w:rPr>
      </w:pPr>
      <w:r>
        <w:rPr>
          <w:lang w:val="ru-RU"/>
        </w:rPr>
        <w:t>6. Отказ в выдаче разрешения на строительство может быть оспорен застройщиком в судебном порядке.</w:t>
      </w:r>
    </w:p>
    <w:p w:rsidR="00E735AC" w:rsidRDefault="00E735AC" w:rsidP="00E735AC">
      <w:pPr>
        <w:pStyle w:val="a9"/>
        <w:rPr>
          <w:lang w:val="ru-RU"/>
        </w:rPr>
      </w:pPr>
      <w:r>
        <w:rPr>
          <w:lang w:val="ru-RU"/>
        </w:rPr>
        <w:t>7. Разрешения на строительство выдаются бесплатно.</w:t>
      </w:r>
    </w:p>
    <w:p w:rsidR="00E735AC" w:rsidRDefault="00E735AC" w:rsidP="00E735AC">
      <w:pPr>
        <w:pStyle w:val="a9"/>
        <w:rPr>
          <w:lang w:val="ru-RU"/>
        </w:rPr>
      </w:pPr>
      <w:r>
        <w:rPr>
          <w:lang w:val="ru-RU"/>
        </w:rPr>
        <w:t>8. Форма разрешения на строительство установлена Правительством Российской Федерации.</w:t>
      </w:r>
    </w:p>
    <w:p w:rsidR="00E735AC" w:rsidRDefault="00E735AC" w:rsidP="00E735AC">
      <w:pPr>
        <w:pStyle w:val="a9"/>
        <w:rPr>
          <w:lang w:val="ru-RU"/>
        </w:rPr>
      </w:pPr>
      <w:r>
        <w:rPr>
          <w:lang w:val="ru-RU"/>
        </w:rPr>
        <w:t>9. Выдача разрешения на строительство не требуется в случае:</w:t>
      </w:r>
    </w:p>
    <w:p w:rsidR="00E735AC" w:rsidRDefault="00E735AC" w:rsidP="00E735AC">
      <w:pPr>
        <w:pStyle w:val="a9"/>
        <w:numPr>
          <w:ilvl w:val="0"/>
          <w:numId w:val="21"/>
        </w:numPr>
        <w:ind w:left="709"/>
        <w:rPr>
          <w:lang w:val="ru-RU"/>
        </w:rPr>
      </w:pPr>
      <w:r>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735AC" w:rsidRDefault="00E735AC" w:rsidP="00E735AC">
      <w:pPr>
        <w:pStyle w:val="a9"/>
        <w:numPr>
          <w:ilvl w:val="0"/>
          <w:numId w:val="21"/>
        </w:numPr>
        <w:ind w:left="709"/>
        <w:rPr>
          <w:lang w:val="ru-RU"/>
        </w:rPr>
      </w:pPr>
      <w:r>
        <w:rPr>
          <w:lang w:val="ru-RU"/>
        </w:rPr>
        <w:lastRenderedPageBreak/>
        <w:t>строительства, реконструкции объектов, не являющихся объектами капитального строительства (киосков, навесов и других);</w:t>
      </w:r>
    </w:p>
    <w:p w:rsidR="00E735AC" w:rsidRDefault="00E735AC" w:rsidP="00E735AC">
      <w:pPr>
        <w:pStyle w:val="a9"/>
        <w:numPr>
          <w:ilvl w:val="0"/>
          <w:numId w:val="21"/>
        </w:numPr>
        <w:ind w:left="709"/>
        <w:rPr>
          <w:lang w:val="ru-RU"/>
        </w:rPr>
      </w:pPr>
      <w:r>
        <w:rPr>
          <w:lang w:val="ru-RU"/>
        </w:rPr>
        <w:t>строительства на земельном участке строений и сооружений вспомогательного использования;</w:t>
      </w:r>
    </w:p>
    <w:p w:rsidR="00E735AC" w:rsidRDefault="00E735AC" w:rsidP="00E735AC">
      <w:pPr>
        <w:pStyle w:val="a9"/>
        <w:numPr>
          <w:ilvl w:val="0"/>
          <w:numId w:val="21"/>
        </w:numPr>
        <w:ind w:left="709"/>
        <w:rPr>
          <w:lang w:val="ru-RU"/>
        </w:rPr>
      </w:pPr>
      <w:r>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735AC" w:rsidRDefault="00E735AC" w:rsidP="00E735AC">
      <w:pPr>
        <w:pStyle w:val="a9"/>
        <w:numPr>
          <w:ilvl w:val="0"/>
          <w:numId w:val="21"/>
        </w:numPr>
        <w:ind w:left="709"/>
        <w:rPr>
          <w:lang w:val="ru-RU"/>
        </w:rPr>
      </w:pPr>
      <w:r>
        <w:rPr>
          <w:lang w:val="ru-RU"/>
        </w:rPr>
        <w:t>капитального ремонта объектов капитального строительства;</w:t>
      </w:r>
    </w:p>
    <w:p w:rsidR="00E735AC" w:rsidRDefault="00E735AC" w:rsidP="00E735AC">
      <w:pPr>
        <w:pStyle w:val="a9"/>
        <w:numPr>
          <w:ilvl w:val="0"/>
          <w:numId w:val="21"/>
        </w:numPr>
        <w:ind w:left="709"/>
        <w:rPr>
          <w:lang w:val="ru-RU"/>
        </w:rPr>
      </w:pPr>
      <w:r>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735AC" w:rsidRDefault="00E735AC" w:rsidP="00E735AC">
      <w:pPr>
        <w:pStyle w:val="a9"/>
        <w:numPr>
          <w:ilvl w:val="0"/>
          <w:numId w:val="21"/>
        </w:numPr>
        <w:ind w:left="709"/>
        <w:rPr>
          <w:lang w:val="ru-RU"/>
        </w:rPr>
      </w:pPr>
      <w:r>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735AC" w:rsidRDefault="00E735AC" w:rsidP="00E735AC">
      <w:pPr>
        <w:pStyle w:val="a9"/>
        <w:rPr>
          <w:lang w:val="ru-RU"/>
        </w:rPr>
      </w:pPr>
      <w:r>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735AC" w:rsidRDefault="00E735AC" w:rsidP="00E735AC">
      <w:pPr>
        <w:pStyle w:val="a9"/>
        <w:rPr>
          <w:lang w:val="ru-RU"/>
        </w:rPr>
      </w:pPr>
      <w:r>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E735AC" w:rsidRDefault="00E735AC" w:rsidP="00E735AC">
      <w:pPr>
        <w:pStyle w:val="a9"/>
        <w:rPr>
          <w:lang w:val="ru-RU"/>
        </w:rPr>
      </w:pPr>
      <w:r>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E735AC" w:rsidRDefault="00E735AC" w:rsidP="00E735AC">
      <w:pPr>
        <w:pStyle w:val="a9"/>
        <w:rPr>
          <w:lang w:val="ru-RU"/>
        </w:rPr>
      </w:pPr>
      <w:r>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E735AC" w:rsidRDefault="00E735AC" w:rsidP="00E735AC">
      <w:pPr>
        <w:pStyle w:val="a9"/>
        <w:rPr>
          <w:lang w:val="ru-RU"/>
        </w:rPr>
      </w:pPr>
      <w:r>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451" w:name="_Toc339819846"/>
      <w:bookmarkStart w:id="452" w:name="_Toc379186275"/>
      <w:bookmarkStart w:id="453" w:name="_Toc379293303"/>
      <w:bookmarkStart w:id="454" w:name="_Toc380051171"/>
      <w:bookmarkStart w:id="455" w:name="_Toc380581578"/>
      <w:bookmarkStart w:id="456" w:name="_Toc392516710"/>
      <w:bookmarkStart w:id="457" w:name="_Toc400454256"/>
      <w:bookmarkStart w:id="458" w:name="_Toc410315235"/>
      <w:bookmarkStart w:id="459" w:name="_Toc424120794"/>
      <w:bookmarkStart w:id="460" w:name="_Toc429415713"/>
      <w:bookmarkStart w:id="461" w:name="_Toc429587199"/>
      <w:bookmarkStart w:id="462" w:name="_Toc438813005"/>
      <w:r>
        <w:rPr>
          <w:rFonts w:ascii="Times New Roman" w:hAnsi="Times New Roman"/>
          <w:b/>
          <w:i/>
          <w:color w:val="000000"/>
          <w:lang w:eastAsia="ar-SA"/>
        </w:rPr>
        <w:t>Статья 36. Выдача разрешения на ввод объекта в эксплуатацию</w:t>
      </w:r>
      <w:bookmarkEnd w:id="451"/>
      <w:bookmarkEnd w:id="452"/>
      <w:bookmarkEnd w:id="453"/>
      <w:bookmarkEnd w:id="454"/>
      <w:bookmarkEnd w:id="455"/>
      <w:bookmarkEnd w:id="456"/>
      <w:bookmarkEnd w:id="457"/>
      <w:bookmarkEnd w:id="458"/>
      <w:bookmarkEnd w:id="459"/>
      <w:bookmarkEnd w:id="460"/>
      <w:bookmarkEnd w:id="461"/>
      <w:bookmarkEnd w:id="462"/>
    </w:p>
    <w:p w:rsidR="00E735AC" w:rsidRDefault="00E735AC" w:rsidP="00E735AC">
      <w:pPr>
        <w:pStyle w:val="a9"/>
        <w:rPr>
          <w:lang w:val="ru-RU"/>
        </w:rPr>
      </w:pPr>
      <w:bookmarkStart w:id="463" w:name="sub_339"/>
      <w:r>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3"/>
    </w:p>
    <w:p w:rsidR="00E735AC" w:rsidRDefault="00E735AC" w:rsidP="00E735AC">
      <w:pPr>
        <w:pStyle w:val="a9"/>
        <w:rPr>
          <w:lang w:val="ru-RU"/>
        </w:rPr>
      </w:pPr>
      <w:r>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E735AC" w:rsidRDefault="00E735AC" w:rsidP="00E735AC">
      <w:pPr>
        <w:pStyle w:val="a9"/>
        <w:rPr>
          <w:lang w:val="ru-RU"/>
        </w:rPr>
      </w:pPr>
      <w:r>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464" w:name="_Toc282347563"/>
      <w:bookmarkStart w:id="465" w:name="_Toc321209603"/>
      <w:bookmarkStart w:id="466" w:name="_Toc339819847"/>
      <w:bookmarkStart w:id="467" w:name="_Toc379186276"/>
      <w:bookmarkStart w:id="468" w:name="_Toc379293304"/>
      <w:bookmarkStart w:id="469" w:name="_Toc380051172"/>
      <w:bookmarkStart w:id="470" w:name="_Toc380581579"/>
      <w:bookmarkStart w:id="471" w:name="_Toc392516711"/>
      <w:bookmarkStart w:id="472" w:name="_Toc400454257"/>
      <w:bookmarkStart w:id="473" w:name="_Toc410315236"/>
      <w:bookmarkStart w:id="474" w:name="_Toc424120795"/>
      <w:bookmarkStart w:id="475" w:name="_Toc429415714"/>
      <w:bookmarkStart w:id="476" w:name="_Toc429587200"/>
      <w:bookmarkStart w:id="477" w:name="_Toc438813006"/>
      <w:r>
        <w:rPr>
          <w:rFonts w:ascii="Times New Roman" w:hAnsi="Times New Roman"/>
          <w:b/>
          <w:i/>
          <w:color w:val="000000"/>
          <w:lang w:eastAsia="ar-SA"/>
        </w:rPr>
        <w:t>Статья 37.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E735AC" w:rsidRDefault="00E735AC" w:rsidP="00E735AC">
      <w:pPr>
        <w:pStyle w:val="a9"/>
        <w:rPr>
          <w:lang w:val="ru-RU"/>
        </w:rPr>
      </w:pPr>
      <w:r>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E735AC" w:rsidRDefault="00E735AC" w:rsidP="00E735AC">
      <w:pPr>
        <w:pStyle w:val="a9"/>
        <w:rPr>
          <w:lang w:val="ru-RU"/>
        </w:rPr>
      </w:pPr>
      <w:r>
        <w:rPr>
          <w:lang w:val="ru-RU"/>
        </w:rPr>
        <w:lastRenderedPageBreak/>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E735AC" w:rsidRDefault="00E735AC" w:rsidP="00E735AC">
      <w:pPr>
        <w:pStyle w:val="a9"/>
        <w:rPr>
          <w:lang w:val="ru-RU"/>
        </w:rPr>
      </w:pPr>
      <w:r>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E735AC" w:rsidRDefault="00E735AC" w:rsidP="00E735AC">
      <w:pPr>
        <w:pStyle w:val="a9"/>
        <w:rPr>
          <w:lang w:val="ru-RU"/>
        </w:rPr>
      </w:pPr>
      <w:r>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E735AC" w:rsidRDefault="00E735AC" w:rsidP="00E735AC">
      <w:pPr>
        <w:pStyle w:val="a9"/>
        <w:rPr>
          <w:lang w:val="ru-RU"/>
        </w:rPr>
      </w:pPr>
      <w:r>
        <w:rPr>
          <w:lang w:val="ru-RU"/>
        </w:rPr>
        <w:t>1) копия разрешения на строительство;</w:t>
      </w:r>
    </w:p>
    <w:p w:rsidR="00E735AC" w:rsidRDefault="00E735AC" w:rsidP="00E735AC">
      <w:pPr>
        <w:pStyle w:val="a9"/>
        <w:rPr>
          <w:lang w:val="ru-RU"/>
        </w:rPr>
      </w:pPr>
      <w:r>
        <w:rPr>
          <w:lang w:val="ru-RU"/>
        </w:rPr>
        <w:t>2) проектная документация в объеме, необходимом для осуществления соответствующего этапа строительства;</w:t>
      </w:r>
    </w:p>
    <w:p w:rsidR="00E735AC" w:rsidRDefault="00E735AC" w:rsidP="00E735AC">
      <w:pPr>
        <w:pStyle w:val="a9"/>
        <w:rPr>
          <w:lang w:val="ru-RU"/>
        </w:rPr>
      </w:pPr>
      <w:r>
        <w:rPr>
          <w:lang w:val="ru-RU"/>
        </w:rPr>
        <w:t>3) копия документа о вынесении на местность линий отступа от красных линий  (разбивочный чертеж);</w:t>
      </w:r>
    </w:p>
    <w:p w:rsidR="00E735AC" w:rsidRDefault="00E735AC" w:rsidP="00E735AC">
      <w:pPr>
        <w:pStyle w:val="a9"/>
        <w:rPr>
          <w:lang w:val="ru-RU"/>
        </w:rPr>
      </w:pPr>
      <w:r>
        <w:rPr>
          <w:lang w:val="ru-RU"/>
        </w:rPr>
        <w:t>4) общий и специальные журналы, в которых ведется учет выполнения работ.</w:t>
      </w:r>
    </w:p>
    <w:p w:rsidR="00E735AC" w:rsidRDefault="00E735AC" w:rsidP="00E735AC">
      <w:pPr>
        <w:pStyle w:val="a9"/>
        <w:rPr>
          <w:lang w:val="ru-RU"/>
        </w:rPr>
      </w:pPr>
      <w:r>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735AC" w:rsidRDefault="00E735AC" w:rsidP="00E735AC">
      <w:pPr>
        <w:pStyle w:val="a9"/>
        <w:rPr>
          <w:lang w:val="ru-RU"/>
        </w:rPr>
      </w:pPr>
      <w:r>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E735AC" w:rsidRDefault="00E735AC" w:rsidP="00E735AC">
      <w:pPr>
        <w:pStyle w:val="a9"/>
        <w:rPr>
          <w:lang w:val="ru-RU"/>
        </w:rPr>
      </w:pPr>
      <w:r>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E735AC" w:rsidRDefault="00E735AC" w:rsidP="00E735AC">
      <w:pPr>
        <w:pStyle w:val="a9"/>
        <w:rPr>
          <w:lang w:val="ru-RU"/>
        </w:rPr>
      </w:pPr>
      <w:r>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w:t>
      </w:r>
      <w:r>
        <w:rPr>
          <w:lang w:val="ru-RU"/>
        </w:rPr>
        <w:lastRenderedPageBreak/>
        <w:t xml:space="preserve">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E735AC" w:rsidRDefault="00E735AC" w:rsidP="00E735AC">
      <w:pPr>
        <w:pStyle w:val="a9"/>
        <w:rPr>
          <w:lang w:val="ru-RU"/>
        </w:rPr>
      </w:pPr>
      <w:r>
        <w:rPr>
          <w:lang w:val="ru-RU"/>
        </w:rPr>
        <w:t>9. В процессе строительства, реконструкции, капитального ремонта проводится:</w:t>
      </w:r>
    </w:p>
    <w:p w:rsidR="00E735AC" w:rsidRDefault="00E735AC" w:rsidP="00E735AC">
      <w:pPr>
        <w:pStyle w:val="a9"/>
        <w:numPr>
          <w:ilvl w:val="0"/>
          <w:numId w:val="21"/>
        </w:numPr>
        <w:ind w:left="709"/>
        <w:rPr>
          <w:lang w:val="ru-RU"/>
        </w:rPr>
      </w:pPr>
      <w:r>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E735AC" w:rsidRDefault="00E735AC" w:rsidP="00E735AC">
      <w:pPr>
        <w:pStyle w:val="a9"/>
        <w:numPr>
          <w:ilvl w:val="0"/>
          <w:numId w:val="21"/>
        </w:numPr>
        <w:ind w:left="709"/>
        <w:rPr>
          <w:lang w:val="ru-RU"/>
        </w:rPr>
      </w:pPr>
      <w:r>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E735AC" w:rsidRDefault="00E735AC" w:rsidP="00E735AC">
      <w:pPr>
        <w:pStyle w:val="a9"/>
        <w:rPr>
          <w:lang w:val="ru-RU"/>
        </w:rPr>
      </w:pPr>
      <w:r>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E735AC" w:rsidRDefault="00E735AC" w:rsidP="00E735AC">
      <w:pPr>
        <w:pStyle w:val="a9"/>
        <w:rPr>
          <w:lang w:val="ru-RU"/>
        </w:rPr>
      </w:pPr>
      <w:r>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E735AC" w:rsidRDefault="00E735AC" w:rsidP="00E735AC">
      <w:pPr>
        <w:pStyle w:val="a9"/>
        <w:rPr>
          <w:lang w:val="ru-RU"/>
        </w:rPr>
      </w:pPr>
      <w:r>
        <w:rPr>
          <w:lang w:val="ru-RU"/>
        </w:rPr>
        <w:t>В границах Дамаскинского сельского поселения государственный строительный надзор осуществляется:</w:t>
      </w:r>
    </w:p>
    <w:p w:rsidR="00E735AC" w:rsidRDefault="00E735AC" w:rsidP="00E735AC">
      <w:pPr>
        <w:pStyle w:val="a9"/>
        <w:numPr>
          <w:ilvl w:val="0"/>
          <w:numId w:val="21"/>
        </w:numPr>
        <w:ind w:left="709"/>
        <w:rPr>
          <w:lang w:val="ru-RU"/>
        </w:rPr>
      </w:pPr>
      <w:r>
        <w:rPr>
          <w:lang w:val="ru-RU"/>
        </w:rPr>
        <w:t xml:space="preserve">уполномоченным федеральным органом исполнительной власти, </w:t>
      </w:r>
    </w:p>
    <w:p w:rsidR="00E735AC" w:rsidRDefault="00E735AC" w:rsidP="00E735AC">
      <w:pPr>
        <w:pStyle w:val="a9"/>
        <w:numPr>
          <w:ilvl w:val="0"/>
          <w:numId w:val="21"/>
        </w:numPr>
        <w:ind w:left="709"/>
        <w:rPr>
          <w:lang w:val="ru-RU"/>
        </w:rPr>
      </w:pPr>
      <w:r>
        <w:rPr>
          <w:lang w:val="ru-RU"/>
        </w:rPr>
        <w:t>уполномоченным органом исполнительной власти Кировской области.</w:t>
      </w:r>
    </w:p>
    <w:p w:rsidR="00E735AC" w:rsidRDefault="00E735AC" w:rsidP="00E735AC">
      <w:pPr>
        <w:pStyle w:val="a9"/>
        <w:rPr>
          <w:lang w:val="ru-RU"/>
        </w:rPr>
      </w:pPr>
      <w:r>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E735AC" w:rsidRDefault="00E735AC" w:rsidP="00E735AC">
      <w:pPr>
        <w:pStyle w:val="a9"/>
        <w:rPr>
          <w:lang w:val="ru-RU"/>
        </w:rPr>
      </w:pPr>
      <w:r>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E735AC" w:rsidRDefault="00E735AC" w:rsidP="00E735AC">
      <w:pPr>
        <w:pStyle w:val="a9"/>
        <w:rPr>
          <w:lang w:val="ru-RU"/>
        </w:rPr>
      </w:pPr>
      <w:r>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E735AC" w:rsidRDefault="00E735AC" w:rsidP="00E735AC">
      <w:pPr>
        <w:pStyle w:val="a9"/>
        <w:rPr>
          <w:lang w:val="ru-RU"/>
        </w:rPr>
      </w:pPr>
      <w:r>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E735AC" w:rsidRDefault="00E735AC" w:rsidP="00E735AC">
      <w:pPr>
        <w:pStyle w:val="a9"/>
        <w:rPr>
          <w:lang w:val="ru-RU"/>
        </w:rPr>
      </w:pPr>
      <w:r>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E735AC" w:rsidRDefault="00E735AC" w:rsidP="00E735AC">
      <w:pPr>
        <w:pStyle w:val="a9"/>
        <w:rPr>
          <w:lang w:val="ru-RU"/>
        </w:rPr>
      </w:pPr>
      <w:r>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E735AC" w:rsidRDefault="00E735AC" w:rsidP="00E735AC">
      <w:pPr>
        <w:pStyle w:val="a9"/>
        <w:rPr>
          <w:lang w:val="ru-RU"/>
        </w:rPr>
      </w:pPr>
      <w:r>
        <w:rPr>
          <w:lang w:val="ru-RU"/>
        </w:rPr>
        <w:t xml:space="preserve">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w:t>
      </w:r>
      <w:r>
        <w:rPr>
          <w:lang w:val="ru-RU"/>
        </w:rPr>
        <w:lastRenderedPageBreak/>
        <w:t>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735AC" w:rsidRDefault="00E735AC" w:rsidP="00E735AC">
      <w:pPr>
        <w:pStyle w:val="a9"/>
        <w:rPr>
          <w:lang w:val="ru-RU"/>
        </w:rPr>
      </w:pPr>
      <w:r>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E735AC" w:rsidRDefault="00E735AC" w:rsidP="00E735AC">
      <w:pPr>
        <w:pStyle w:val="a9"/>
        <w:rPr>
          <w:lang w:val="ru-RU"/>
        </w:rPr>
      </w:pPr>
      <w:r>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735AC" w:rsidRDefault="00E735AC" w:rsidP="00E735AC">
      <w:pPr>
        <w:pStyle w:val="a9"/>
        <w:rPr>
          <w:lang w:val="ru-RU"/>
        </w:rPr>
      </w:pPr>
      <w:r>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E735AC" w:rsidRDefault="00E735AC" w:rsidP="00E735AC">
      <w:pPr>
        <w:pStyle w:val="a9"/>
        <w:rPr>
          <w:lang w:val="ru-RU"/>
        </w:rPr>
      </w:pPr>
      <w:r>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735AC" w:rsidRDefault="00E735AC" w:rsidP="00E735AC">
      <w:pPr>
        <w:pStyle w:val="a9"/>
        <w:rPr>
          <w:lang w:val="ru-RU"/>
        </w:rPr>
      </w:pPr>
      <w:r>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735AC" w:rsidRDefault="00E735AC" w:rsidP="00E735AC">
      <w:pPr>
        <w:pStyle w:val="a9"/>
        <w:rPr>
          <w:lang w:val="ru-RU"/>
        </w:rPr>
      </w:pPr>
      <w:r>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735AC" w:rsidRDefault="00E735AC" w:rsidP="00E735AC">
      <w:pPr>
        <w:pStyle w:val="a9"/>
        <w:rPr>
          <w:lang w:val="ru-RU"/>
        </w:rPr>
      </w:pPr>
    </w:p>
    <w:p w:rsidR="00E735AC" w:rsidRDefault="00E735AC" w:rsidP="00E735AC">
      <w:pPr>
        <w:pStyle w:val="2"/>
        <w:jc w:val="both"/>
        <w:rPr>
          <w:rFonts w:ascii="Times New Roman" w:hAnsi="Times New Roman"/>
          <w:b/>
          <w:color w:val="000000"/>
          <w:szCs w:val="24"/>
          <w:lang w:eastAsia="ar-SA"/>
        </w:rPr>
      </w:pPr>
      <w:bookmarkStart w:id="478" w:name="_Toc379293305"/>
      <w:bookmarkStart w:id="479" w:name="_Toc380051173"/>
      <w:bookmarkStart w:id="480" w:name="_Toc380581580"/>
      <w:bookmarkStart w:id="481" w:name="_Toc392516712"/>
      <w:bookmarkStart w:id="482" w:name="_Toc400454258"/>
      <w:bookmarkStart w:id="483" w:name="_Toc410315237"/>
      <w:bookmarkStart w:id="484" w:name="_Toc424120796"/>
      <w:bookmarkStart w:id="485" w:name="_Toc429415715"/>
      <w:bookmarkStart w:id="486" w:name="_Toc429587201"/>
      <w:bookmarkStart w:id="487" w:name="_Toc438813007"/>
      <w:r>
        <w:rPr>
          <w:rFonts w:ascii="Times New Roman" w:hAnsi="Times New Roman"/>
          <w:b/>
          <w:color w:val="000000"/>
          <w:szCs w:val="24"/>
          <w:lang w:eastAsia="ar-SA"/>
        </w:rPr>
        <w:lastRenderedPageBreak/>
        <w:t>Глава 10. Заключительные положения</w:t>
      </w:r>
      <w:bookmarkEnd w:id="478"/>
      <w:bookmarkEnd w:id="479"/>
      <w:bookmarkEnd w:id="480"/>
      <w:bookmarkEnd w:id="481"/>
      <w:bookmarkEnd w:id="482"/>
      <w:bookmarkEnd w:id="483"/>
      <w:bookmarkEnd w:id="484"/>
      <w:bookmarkEnd w:id="485"/>
      <w:bookmarkEnd w:id="486"/>
      <w:bookmarkEnd w:id="487"/>
    </w:p>
    <w:p w:rsidR="00E735AC" w:rsidRDefault="00E735AC" w:rsidP="00E735AC">
      <w:pPr>
        <w:pStyle w:val="3"/>
        <w:jc w:val="both"/>
        <w:rPr>
          <w:rFonts w:ascii="Times New Roman" w:hAnsi="Times New Roman"/>
          <w:b/>
          <w:i/>
          <w:color w:val="000000"/>
          <w:lang w:eastAsia="ar-SA"/>
        </w:rPr>
      </w:pPr>
      <w:bookmarkStart w:id="488" w:name="_Toc282347565"/>
      <w:bookmarkStart w:id="489" w:name="_Toc321209605"/>
      <w:bookmarkStart w:id="490" w:name="_Toc339819849"/>
      <w:bookmarkStart w:id="491" w:name="_Toc379186278"/>
      <w:bookmarkStart w:id="492" w:name="_Toc379293306"/>
      <w:bookmarkStart w:id="493" w:name="_Toc380051174"/>
      <w:bookmarkStart w:id="494" w:name="_Toc380581581"/>
      <w:bookmarkStart w:id="495" w:name="_Toc392516713"/>
      <w:bookmarkStart w:id="496" w:name="_Toc400454259"/>
      <w:bookmarkStart w:id="497" w:name="_Toc410315238"/>
      <w:bookmarkStart w:id="498" w:name="_Toc424120797"/>
      <w:bookmarkStart w:id="499" w:name="_Toc429415716"/>
      <w:bookmarkStart w:id="500" w:name="_Toc429587202"/>
      <w:bookmarkStart w:id="501" w:name="_Toc438813008"/>
      <w:r>
        <w:rPr>
          <w:rFonts w:ascii="Times New Roman" w:hAnsi="Times New Roman"/>
          <w:b/>
          <w:i/>
          <w:color w:val="000000"/>
          <w:lang w:eastAsia="ar-SA"/>
        </w:rPr>
        <w:t>Статья 38. Действие настоящих правил по отношению к ранее возникшим правоотношениям</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E735AC" w:rsidRDefault="00E735AC" w:rsidP="00E735AC">
      <w:pPr>
        <w:pStyle w:val="a9"/>
        <w:rPr>
          <w:lang w:val="ru-RU"/>
        </w:rPr>
      </w:pPr>
      <w:r>
        <w:rPr>
          <w:lang w:val="ru-RU"/>
        </w:rPr>
        <w:t>1. Настоящие Правила вступают в силу со дня их официального опубликования.</w:t>
      </w:r>
    </w:p>
    <w:p w:rsidR="00E735AC" w:rsidRDefault="00E735AC" w:rsidP="00E735AC">
      <w:pPr>
        <w:pStyle w:val="a9"/>
        <w:rPr>
          <w:lang w:val="ru-RU"/>
        </w:rPr>
      </w:pPr>
      <w:r>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E735AC" w:rsidRDefault="00E735AC" w:rsidP="00E735AC">
      <w:pPr>
        <w:pStyle w:val="a9"/>
        <w:rPr>
          <w:lang w:val="ru-RU"/>
        </w:rPr>
      </w:pPr>
      <w:r>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E735AC" w:rsidRDefault="00E735AC" w:rsidP="00E735AC">
      <w:pPr>
        <w:pStyle w:val="a9"/>
        <w:rPr>
          <w:lang w:val="ru-RU"/>
        </w:rPr>
      </w:pPr>
      <w:r>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502" w:name="_Toc282347566"/>
      <w:bookmarkStart w:id="503" w:name="_Toc321209606"/>
      <w:bookmarkStart w:id="504" w:name="_Toc339819850"/>
      <w:bookmarkStart w:id="505" w:name="_Toc379186279"/>
      <w:bookmarkStart w:id="506" w:name="_Toc379293307"/>
      <w:bookmarkStart w:id="507" w:name="_Toc380051175"/>
      <w:bookmarkStart w:id="508" w:name="_Toc380581582"/>
      <w:bookmarkStart w:id="509" w:name="_Toc392516714"/>
      <w:bookmarkStart w:id="510" w:name="_Toc400454260"/>
      <w:bookmarkStart w:id="511" w:name="_Toc410315239"/>
      <w:bookmarkStart w:id="512" w:name="_Toc424120798"/>
      <w:bookmarkStart w:id="513" w:name="_Toc429415717"/>
      <w:bookmarkStart w:id="514" w:name="_Toc429587203"/>
      <w:bookmarkStart w:id="515" w:name="_Toc438813009"/>
      <w:r>
        <w:rPr>
          <w:rFonts w:ascii="Times New Roman" w:hAnsi="Times New Roman"/>
          <w:b/>
          <w:i/>
          <w:color w:val="000000"/>
          <w:lang w:eastAsia="ar-SA"/>
        </w:rPr>
        <w:t>Статья 39. Действие настоящих правил по отношению к градостроительной документации</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E735AC" w:rsidRDefault="00E735AC" w:rsidP="00E735AC">
      <w:pPr>
        <w:pStyle w:val="a9"/>
        <w:rPr>
          <w:lang w:val="ru-RU"/>
        </w:rPr>
      </w:pPr>
      <w:r>
        <w:rPr>
          <w:lang w:val="ru-RU"/>
        </w:rPr>
        <w:t>На основании утвержденных Правил Администрация Дамаскинского сельского поселения вправе принимать решения:</w:t>
      </w:r>
    </w:p>
    <w:p w:rsidR="00E735AC" w:rsidRDefault="00E735AC" w:rsidP="00E735AC">
      <w:pPr>
        <w:pStyle w:val="a9"/>
        <w:numPr>
          <w:ilvl w:val="0"/>
          <w:numId w:val="21"/>
        </w:numPr>
        <w:ind w:left="709"/>
        <w:rPr>
          <w:lang w:val="ru-RU"/>
        </w:rPr>
      </w:pPr>
      <w:r>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E735AC" w:rsidRDefault="00E735AC" w:rsidP="00E735AC">
      <w:pPr>
        <w:pStyle w:val="a9"/>
        <w:numPr>
          <w:ilvl w:val="0"/>
          <w:numId w:val="21"/>
        </w:numPr>
        <w:ind w:left="709"/>
        <w:rPr>
          <w:lang w:val="ru-RU"/>
        </w:rPr>
      </w:pPr>
      <w:r>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E735AC" w:rsidRDefault="00E735AC" w:rsidP="00E735AC">
      <w:r>
        <w:br w:type="page"/>
      </w:r>
    </w:p>
    <w:p w:rsidR="00E735AC" w:rsidRDefault="00E735AC" w:rsidP="00E735AC">
      <w:pPr>
        <w:pStyle w:val="1"/>
        <w:spacing w:line="240" w:lineRule="auto"/>
        <w:jc w:val="left"/>
        <w:rPr>
          <w:rFonts w:ascii="Times New Roman" w:hAnsi="Times New Roman"/>
          <w:b/>
          <w:i/>
          <w:color w:val="auto"/>
          <w:kern w:val="32"/>
          <w:sz w:val="28"/>
          <w:szCs w:val="28"/>
          <w:u w:val="single"/>
          <w:lang w:eastAsia="ar-SA"/>
        </w:rPr>
      </w:pPr>
      <w:bookmarkStart w:id="516" w:name="_Toc438634746"/>
      <w:bookmarkStart w:id="517" w:name="_Toc438813010"/>
      <w:r>
        <w:rPr>
          <w:rFonts w:ascii="Times New Roman" w:hAnsi="Times New Roman"/>
          <w:b/>
          <w:i/>
          <w:color w:val="auto"/>
          <w:kern w:val="32"/>
          <w:sz w:val="28"/>
          <w:szCs w:val="28"/>
          <w:u w:val="single"/>
          <w:lang w:eastAsia="ar-SA"/>
        </w:rPr>
        <w:lastRenderedPageBreak/>
        <w:t>ПРИЛОЖЕНИЕ</w:t>
      </w:r>
      <w:bookmarkEnd w:id="516"/>
      <w:bookmarkEnd w:id="517"/>
    </w:p>
    <w:p w:rsidR="00E735AC" w:rsidRDefault="00E735AC" w:rsidP="00E735AC">
      <w:pPr>
        <w:pStyle w:val="2"/>
        <w:spacing w:line="240" w:lineRule="auto"/>
        <w:jc w:val="both"/>
        <w:rPr>
          <w:rFonts w:ascii="Times New Roman" w:hAnsi="Times New Roman"/>
          <w:b/>
          <w:i/>
          <w:color w:val="auto"/>
          <w:sz w:val="24"/>
          <w:szCs w:val="24"/>
          <w:u w:val="single"/>
          <w:lang w:eastAsia="ar-SA"/>
        </w:rPr>
      </w:pPr>
      <w:bookmarkStart w:id="518" w:name="_Toc438634747"/>
      <w:bookmarkStart w:id="519" w:name="_Toc438813011"/>
      <w:r>
        <w:rPr>
          <w:rFonts w:ascii="Times New Roman" w:hAnsi="Times New Roman"/>
          <w:b/>
          <w:i/>
          <w:color w:val="auto"/>
          <w:sz w:val="24"/>
          <w:szCs w:val="24"/>
          <w:u w:val="single"/>
          <w:lang w:eastAsia="ar-SA"/>
        </w:rPr>
        <w:t>Классификатор видов разрешенного использования земельных участков с изменениями и дополнениями от: 30 сентября 2015 г.</w:t>
      </w:r>
      <w:bookmarkEnd w:id="518"/>
      <w:bookmarkEnd w:id="519"/>
    </w:p>
    <w:tbl>
      <w:tblPr>
        <w:tblW w:w="9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30"/>
        <w:gridCol w:w="5957"/>
        <w:gridCol w:w="1418"/>
      </w:tblGrid>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b/>
                <w:i/>
                <w:color w:val="000000"/>
                <w:sz w:val="18"/>
                <w:szCs w:val="18"/>
                <w:lang w:eastAsia="en-US"/>
              </w:rPr>
            </w:pPr>
            <w:r>
              <w:rPr>
                <w:rFonts w:ascii="Times New Roman" w:hAnsi="Times New Roman" w:cs="Times New Roman"/>
                <w:b/>
                <w:i/>
                <w:color w:val="000000"/>
                <w:sz w:val="18"/>
                <w:szCs w:val="18"/>
                <w:lang w:eastAsia="en-US"/>
              </w:rPr>
              <w:t>Наименование вида разрешенного использования земельного участка</w:t>
            </w:r>
            <w:hyperlink r:id="rId62" w:anchor="sub_1111" w:history="1">
              <w:r>
                <w:rPr>
                  <w:rStyle w:val="ac"/>
                  <w:rFonts w:ascii="Times New Roman" w:eastAsia="Calibri" w:hAnsi="Times New Roman"/>
                  <w:i/>
                  <w:color w:val="000000"/>
                  <w:sz w:val="18"/>
                  <w:szCs w:val="18"/>
                  <w:lang w:eastAsia="en-US"/>
                </w:rPr>
                <w:t>*</w:t>
              </w:r>
            </w:hyperlink>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b/>
                <w:i/>
                <w:color w:val="000000"/>
                <w:sz w:val="18"/>
                <w:szCs w:val="18"/>
                <w:lang w:eastAsia="en-US"/>
              </w:rPr>
            </w:pPr>
            <w:r>
              <w:rPr>
                <w:rFonts w:ascii="Times New Roman" w:hAnsi="Times New Roman" w:cs="Times New Roman"/>
                <w:b/>
                <w:i/>
                <w:color w:val="000000"/>
                <w:sz w:val="18"/>
                <w:szCs w:val="18"/>
                <w:lang w:eastAsia="en-US"/>
              </w:rPr>
              <w:t>Описание вида разрешенного использования земельного участка</w:t>
            </w:r>
            <w:hyperlink r:id="rId63" w:anchor="sub_2222" w:history="1">
              <w:r>
                <w:rPr>
                  <w:rStyle w:val="ac"/>
                  <w:rFonts w:ascii="Times New Roman" w:eastAsia="Calibri" w:hAnsi="Times New Roman"/>
                  <w:i/>
                  <w:color w:val="000000"/>
                  <w:sz w:val="18"/>
                  <w:szCs w:val="18"/>
                  <w:lang w:eastAsia="en-US"/>
                </w:rPr>
                <w:t>**</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b/>
                <w:i/>
                <w:color w:val="000000"/>
                <w:sz w:val="18"/>
                <w:szCs w:val="18"/>
                <w:lang w:eastAsia="en-US"/>
              </w:rPr>
            </w:pPr>
            <w:r>
              <w:rPr>
                <w:rFonts w:ascii="Times New Roman" w:hAnsi="Times New Roman" w:cs="Times New Roman"/>
                <w:b/>
                <w:i/>
                <w:color w:val="000000"/>
                <w:sz w:val="18"/>
                <w:szCs w:val="18"/>
                <w:lang w:eastAsia="en-US"/>
              </w:rPr>
              <w:t>Код (числовое обозначение) вида разрешенного использования земельного участка</w:t>
            </w:r>
            <w:hyperlink r:id="rId64" w:anchor="sub_3333" w:history="1">
              <w:r>
                <w:rPr>
                  <w:rStyle w:val="ac"/>
                  <w:rFonts w:ascii="Times New Roman" w:eastAsia="Calibri" w:hAnsi="Times New Roman"/>
                  <w:i/>
                  <w:color w:val="000000"/>
                  <w:sz w:val="18"/>
                  <w:szCs w:val="18"/>
                  <w:lang w:eastAsia="en-US"/>
                </w:rPr>
                <w:t>***</w:t>
              </w:r>
            </w:hyperlink>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w:t>
            </w:r>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20" w:name="sub_1010"/>
            <w:r>
              <w:rPr>
                <w:rFonts w:ascii="Times New Roman" w:hAnsi="Times New Roman" w:cs="Times New Roman"/>
                <w:color w:val="000000"/>
                <w:sz w:val="18"/>
                <w:szCs w:val="18"/>
                <w:lang w:eastAsia="en-US"/>
              </w:rPr>
              <w:t>Сельскохозяйственное использование</w:t>
            </w:r>
            <w:bookmarkEnd w:id="520"/>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Ведение сельского хозяйства.</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65" w:anchor="sub_1011" w:history="1">
              <w:r>
                <w:rPr>
                  <w:rStyle w:val="ac"/>
                  <w:rFonts w:ascii="Times New Roman" w:eastAsia="Calibri" w:hAnsi="Times New Roman"/>
                  <w:color w:val="000000"/>
                  <w:sz w:val="18"/>
                  <w:szCs w:val="18"/>
                  <w:lang w:eastAsia="en-US"/>
                </w:rPr>
                <w:t>кодами 1.1-1.18</w:t>
              </w:r>
            </w:hyperlink>
            <w:r>
              <w:rPr>
                <w:rFonts w:ascii="Times New Roman" w:hAnsi="Times New Roman" w:cs="Times New Roman"/>
                <w:color w:val="000000"/>
                <w:sz w:val="18"/>
                <w:szCs w:val="18"/>
                <w:lang w:eastAsia="en-US"/>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21" w:name="sub_1011"/>
            <w:r>
              <w:rPr>
                <w:rFonts w:ascii="Times New Roman" w:hAnsi="Times New Roman" w:cs="Times New Roman"/>
                <w:color w:val="000000"/>
                <w:sz w:val="18"/>
                <w:szCs w:val="18"/>
                <w:lang w:eastAsia="en-US"/>
              </w:rPr>
              <w:t>Растениеводство</w:t>
            </w:r>
            <w:bookmarkEnd w:id="521"/>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связанной с выращиванием сельскохозяйственных культур.</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66" w:anchor="sub_1012" w:history="1">
              <w:r>
                <w:rPr>
                  <w:rStyle w:val="ac"/>
                  <w:rFonts w:ascii="Times New Roman" w:eastAsia="Calibri" w:hAnsi="Times New Roman"/>
                  <w:color w:val="000000"/>
                  <w:sz w:val="18"/>
                  <w:szCs w:val="18"/>
                  <w:lang w:eastAsia="en-US"/>
                </w:rPr>
                <w:t>кодами 1.2-1.6</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22" w:name="sub_1012"/>
            <w:r>
              <w:rPr>
                <w:rFonts w:ascii="Times New Roman" w:hAnsi="Times New Roman" w:cs="Times New Roman"/>
                <w:color w:val="000000"/>
                <w:sz w:val="18"/>
                <w:szCs w:val="18"/>
                <w:lang w:eastAsia="en-US"/>
              </w:rPr>
              <w:t>Выращивание зерновых и иных сельскохозяйственных культур</w:t>
            </w:r>
            <w:bookmarkEnd w:id="522"/>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23" w:name="sub_1013"/>
            <w:r>
              <w:rPr>
                <w:rFonts w:ascii="Times New Roman" w:hAnsi="Times New Roman" w:cs="Times New Roman"/>
                <w:color w:val="000000"/>
                <w:sz w:val="18"/>
                <w:szCs w:val="18"/>
                <w:lang w:eastAsia="en-US"/>
              </w:rPr>
              <w:t>Овощеводство</w:t>
            </w:r>
            <w:bookmarkEnd w:id="523"/>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24" w:name="sub_1014"/>
            <w:r>
              <w:rPr>
                <w:rFonts w:ascii="Times New Roman" w:hAnsi="Times New Roman" w:cs="Times New Roman"/>
                <w:color w:val="000000"/>
                <w:sz w:val="18"/>
                <w:szCs w:val="18"/>
                <w:lang w:eastAsia="en-US"/>
              </w:rPr>
              <w:t>Выращивание тонизирующих, лекарственных, цветочных культур</w:t>
            </w:r>
            <w:bookmarkEnd w:id="524"/>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1.4</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25" w:name="sub_1015"/>
            <w:r>
              <w:rPr>
                <w:rFonts w:ascii="Times New Roman" w:hAnsi="Times New Roman" w:cs="Times New Roman"/>
                <w:color w:val="000000"/>
                <w:sz w:val="18"/>
                <w:szCs w:val="18"/>
                <w:lang w:eastAsia="en-US"/>
              </w:rPr>
              <w:t>Садоводство</w:t>
            </w:r>
            <w:bookmarkEnd w:id="525"/>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1.5</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26" w:name="sub_1016"/>
            <w:r>
              <w:rPr>
                <w:rFonts w:ascii="Times New Roman" w:hAnsi="Times New Roman" w:cs="Times New Roman"/>
                <w:color w:val="000000"/>
                <w:sz w:val="18"/>
                <w:szCs w:val="18"/>
                <w:lang w:eastAsia="en-US"/>
              </w:rPr>
              <w:t>Выращивание льна и конопли</w:t>
            </w:r>
            <w:bookmarkEnd w:id="526"/>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1.6</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27" w:name="sub_1017"/>
            <w:r>
              <w:rPr>
                <w:rFonts w:ascii="Times New Roman" w:hAnsi="Times New Roman" w:cs="Times New Roman"/>
                <w:color w:val="000000"/>
                <w:sz w:val="18"/>
                <w:szCs w:val="18"/>
                <w:lang w:eastAsia="en-US"/>
              </w:rPr>
              <w:t>Животноводство</w:t>
            </w:r>
            <w:bookmarkEnd w:id="527"/>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67" w:anchor="sub_1018" w:history="1">
              <w:r>
                <w:rPr>
                  <w:rStyle w:val="ac"/>
                  <w:rFonts w:ascii="Times New Roman" w:eastAsia="Calibri" w:hAnsi="Times New Roman"/>
                  <w:color w:val="000000"/>
                  <w:sz w:val="18"/>
                  <w:szCs w:val="18"/>
                  <w:lang w:eastAsia="en-US"/>
                </w:rPr>
                <w:t>кодами 1.8-1.11</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1.7</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28" w:name="sub_1018"/>
            <w:r>
              <w:rPr>
                <w:rFonts w:ascii="Times New Roman" w:hAnsi="Times New Roman" w:cs="Times New Roman"/>
                <w:color w:val="000000"/>
                <w:sz w:val="18"/>
                <w:szCs w:val="18"/>
                <w:lang w:eastAsia="en-US"/>
              </w:rPr>
              <w:t>Скотоводство</w:t>
            </w:r>
            <w:bookmarkEnd w:id="528"/>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1.8</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29" w:name="sub_1019"/>
            <w:r>
              <w:rPr>
                <w:rFonts w:ascii="Times New Roman" w:hAnsi="Times New Roman" w:cs="Times New Roman"/>
                <w:color w:val="000000"/>
                <w:sz w:val="18"/>
                <w:szCs w:val="18"/>
                <w:lang w:eastAsia="en-US"/>
              </w:rPr>
              <w:t>Звероводство</w:t>
            </w:r>
            <w:bookmarkEnd w:id="529"/>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связанной с разведением в неволе ценных пушных зверей;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1.9</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30" w:name="sub_110"/>
            <w:r>
              <w:rPr>
                <w:rFonts w:ascii="Times New Roman" w:hAnsi="Times New Roman" w:cs="Times New Roman"/>
                <w:color w:val="000000"/>
                <w:sz w:val="18"/>
                <w:szCs w:val="18"/>
                <w:lang w:eastAsia="en-US"/>
              </w:rPr>
              <w:t>Птицеводство</w:t>
            </w:r>
            <w:bookmarkEnd w:id="530"/>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связанной с разведением домашних пород птиц, в том числе водоплавающих;</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31" w:name="sub_111"/>
            <w:r>
              <w:rPr>
                <w:rFonts w:ascii="Times New Roman" w:hAnsi="Times New Roman" w:cs="Times New Roman"/>
                <w:color w:val="000000"/>
                <w:sz w:val="18"/>
                <w:szCs w:val="18"/>
                <w:lang w:eastAsia="en-US"/>
              </w:rPr>
              <w:t>Свиноводство</w:t>
            </w:r>
            <w:bookmarkEnd w:id="531"/>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Осуществление хозяйственной деятельности, связанной с разведением </w:t>
            </w:r>
            <w:r>
              <w:rPr>
                <w:rFonts w:ascii="Times New Roman" w:hAnsi="Times New Roman" w:cs="Times New Roman"/>
                <w:color w:val="000000"/>
                <w:sz w:val="18"/>
                <w:szCs w:val="18"/>
                <w:lang w:eastAsia="en-US"/>
              </w:rPr>
              <w:lastRenderedPageBreak/>
              <w:t>свиней;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1.11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32" w:name="sub_112"/>
            <w:r>
              <w:rPr>
                <w:rFonts w:ascii="Times New Roman" w:hAnsi="Times New Roman" w:cs="Times New Roman"/>
                <w:color w:val="000000"/>
                <w:sz w:val="18"/>
                <w:szCs w:val="18"/>
                <w:lang w:eastAsia="en-US"/>
              </w:rPr>
              <w:t>Пчеловодство</w:t>
            </w:r>
            <w:bookmarkEnd w:id="532"/>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ульев, иных объектов и оборудования, необходимого для пчеловодства и разведениях иных полезных насекомых;</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33" w:name="sub_113"/>
            <w:r>
              <w:rPr>
                <w:rFonts w:ascii="Times New Roman" w:hAnsi="Times New Roman" w:cs="Times New Roman"/>
                <w:color w:val="000000"/>
                <w:sz w:val="18"/>
                <w:szCs w:val="18"/>
                <w:lang w:eastAsia="en-US"/>
              </w:rPr>
              <w:t>Рыбоводство</w:t>
            </w:r>
            <w:bookmarkEnd w:id="533"/>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cs="Times New Roman"/>
                <w:color w:val="000000"/>
                <w:sz w:val="18"/>
                <w:szCs w:val="18"/>
                <w:lang w:eastAsia="en-US"/>
              </w:rPr>
              <w:t>аквакультуры</w:t>
            </w:r>
            <w:proofErr w:type="spellEnd"/>
            <w:r>
              <w:rPr>
                <w:rFonts w:ascii="Times New Roman" w:hAnsi="Times New Roman" w:cs="Times New Roman"/>
                <w:color w:val="000000"/>
                <w:sz w:val="18"/>
                <w:szCs w:val="18"/>
                <w:lang w:eastAsia="en-US"/>
              </w:rPr>
              <w:t>); размещение зданий, сооружений, оборудования, необходимых для осуществления рыбоводства (</w:t>
            </w:r>
            <w:proofErr w:type="spellStart"/>
            <w:r>
              <w:rPr>
                <w:rFonts w:ascii="Times New Roman" w:hAnsi="Times New Roman" w:cs="Times New Roman"/>
                <w:color w:val="000000"/>
                <w:sz w:val="18"/>
                <w:szCs w:val="18"/>
                <w:lang w:eastAsia="en-US"/>
              </w:rPr>
              <w:t>аквакультуры</w:t>
            </w:r>
            <w:proofErr w:type="spellEnd"/>
            <w:r>
              <w:rPr>
                <w:rFonts w:ascii="Times New Roman" w:hAnsi="Times New Roman" w:cs="Times New Roman"/>
                <w:color w:val="000000"/>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34" w:name="sub_10114"/>
            <w:r>
              <w:rPr>
                <w:rFonts w:ascii="Times New Roman" w:hAnsi="Times New Roman" w:cs="Times New Roman"/>
                <w:color w:val="000000"/>
                <w:sz w:val="18"/>
                <w:szCs w:val="18"/>
                <w:lang w:eastAsia="en-US"/>
              </w:rPr>
              <w:t>Научное обеспечение сельского хозяйства</w:t>
            </w:r>
            <w:bookmarkEnd w:id="534"/>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1.14</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35" w:name="sub_10115"/>
            <w:r>
              <w:rPr>
                <w:rFonts w:ascii="Times New Roman" w:hAnsi="Times New Roman" w:cs="Times New Roman"/>
                <w:color w:val="000000"/>
                <w:sz w:val="18"/>
                <w:szCs w:val="18"/>
                <w:lang w:eastAsia="en-US"/>
              </w:rPr>
              <w:t>Хранение и переработка</w:t>
            </w:r>
            <w:bookmarkEnd w:id="535"/>
          </w:p>
          <w:p w:rsidR="00E735AC" w:rsidRDefault="00E735AC">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сельскохозяйственной</w:t>
            </w:r>
          </w:p>
          <w:p w:rsidR="00E735AC" w:rsidRDefault="00E735AC">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продукции</w:t>
            </w:r>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1.15</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36" w:name="sub_10116"/>
            <w:r>
              <w:rPr>
                <w:rFonts w:ascii="Times New Roman" w:hAnsi="Times New Roman" w:cs="Times New Roman"/>
                <w:color w:val="000000"/>
                <w:sz w:val="18"/>
                <w:szCs w:val="18"/>
                <w:lang w:eastAsia="en-US"/>
              </w:rPr>
              <w:t>Ведение личного подсобного хозяйства на полевых участках</w:t>
            </w:r>
            <w:bookmarkEnd w:id="536"/>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1.16</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37" w:name="sub_10117"/>
            <w:r>
              <w:rPr>
                <w:rFonts w:ascii="Times New Roman" w:hAnsi="Times New Roman" w:cs="Times New Roman"/>
                <w:color w:val="000000"/>
                <w:sz w:val="18"/>
                <w:szCs w:val="18"/>
                <w:lang w:eastAsia="en-US"/>
              </w:rPr>
              <w:t>Питомники</w:t>
            </w:r>
            <w:bookmarkEnd w:id="537"/>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1.17</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38" w:name="sub_10118"/>
            <w:r>
              <w:rPr>
                <w:rFonts w:ascii="Times New Roman" w:hAnsi="Times New Roman" w:cs="Times New Roman"/>
                <w:color w:val="000000"/>
                <w:sz w:val="18"/>
                <w:szCs w:val="18"/>
                <w:lang w:eastAsia="en-US"/>
              </w:rPr>
              <w:t>Обеспечение</w:t>
            </w:r>
            <w:bookmarkEnd w:id="538"/>
          </w:p>
          <w:p w:rsidR="00E735AC" w:rsidRDefault="00E735AC">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сельскохозяйственного</w:t>
            </w:r>
          </w:p>
          <w:p w:rsidR="00E735AC" w:rsidRDefault="00E735AC">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производства</w:t>
            </w:r>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1.18</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39" w:name="sub_1020"/>
            <w:r>
              <w:rPr>
                <w:rFonts w:ascii="Times New Roman" w:hAnsi="Times New Roman" w:cs="Times New Roman"/>
                <w:color w:val="000000"/>
                <w:sz w:val="18"/>
                <w:szCs w:val="18"/>
                <w:lang w:eastAsia="en-US"/>
              </w:rPr>
              <w:t>Жилая застройка</w:t>
            </w:r>
            <w:bookmarkEnd w:id="539"/>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68" w:anchor="sub_1021" w:history="1">
              <w:r>
                <w:rPr>
                  <w:rStyle w:val="ac"/>
                  <w:rFonts w:ascii="Times New Roman" w:eastAsia="Calibri" w:hAnsi="Times New Roman"/>
                  <w:color w:val="000000"/>
                  <w:sz w:val="18"/>
                  <w:szCs w:val="18"/>
                  <w:lang w:eastAsia="en-US"/>
                </w:rPr>
                <w:t>кодами 2.1-2.7.1</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40" w:name="sub_1021"/>
            <w:r>
              <w:rPr>
                <w:rFonts w:ascii="Times New Roman" w:hAnsi="Times New Roman" w:cs="Times New Roman"/>
                <w:color w:val="000000"/>
                <w:sz w:val="18"/>
                <w:szCs w:val="18"/>
                <w:lang w:eastAsia="en-US"/>
              </w:rPr>
              <w:t>Для индивидуального жилищного строительства</w:t>
            </w:r>
            <w:bookmarkEnd w:id="540"/>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индивидуального жилого дома (дом, пригодный для постоянного проживания, высотой не выше трех надземных этажей);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выращивание плодовых, ягодных, овощных, бахчевых или иных декоративных или сельскохозяйственных культур;</w:t>
            </w:r>
          </w:p>
          <w:p w:rsidR="00E735AC" w:rsidRDefault="00E735AC">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41" w:name="sub_10211"/>
            <w:r>
              <w:rPr>
                <w:rFonts w:ascii="Times New Roman" w:hAnsi="Times New Roman" w:cs="Times New Roman"/>
                <w:color w:val="000000"/>
                <w:sz w:val="18"/>
                <w:szCs w:val="18"/>
                <w:lang w:eastAsia="en-US"/>
              </w:rPr>
              <w:t>Малоэтажная многоквартирная жилая застройка</w:t>
            </w:r>
            <w:bookmarkEnd w:id="541"/>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Pr>
                <w:rFonts w:ascii="Times New Roman" w:hAnsi="Times New Roman" w:cs="Times New Roman"/>
                <w:color w:val="000000"/>
                <w:sz w:val="18"/>
                <w:szCs w:val="18"/>
                <w:lang w:eastAsia="en-US"/>
              </w:rPr>
              <w:lastRenderedPageBreak/>
              <w:t>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2.1.1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bookmarkStart w:id="542" w:name="sub_1022"/>
            <w:r>
              <w:rPr>
                <w:rFonts w:ascii="Times New Roman" w:hAnsi="Times New Roman" w:cs="Times New Roman"/>
                <w:color w:val="000000"/>
                <w:sz w:val="18"/>
                <w:szCs w:val="18"/>
                <w:lang w:eastAsia="en-US"/>
              </w:rPr>
              <w:t>Для ведения личного подсобного хозяйства</w:t>
            </w:r>
            <w:bookmarkEnd w:id="542"/>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производство сельскохозяйственной продукции;</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гаража и иных вспомогательных сооружений;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43" w:name="sub_1023"/>
            <w:r>
              <w:rPr>
                <w:rFonts w:ascii="Times New Roman" w:hAnsi="Times New Roman" w:cs="Times New Roman"/>
                <w:color w:val="000000"/>
                <w:sz w:val="18"/>
                <w:szCs w:val="18"/>
                <w:lang w:eastAsia="en-US"/>
              </w:rPr>
              <w:t>Блокированная жилая застройка</w:t>
            </w:r>
            <w:bookmarkEnd w:id="543"/>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44" w:name="sub_1024"/>
            <w:r>
              <w:rPr>
                <w:rFonts w:ascii="Times New Roman" w:hAnsi="Times New Roman" w:cs="Times New Roman"/>
                <w:color w:val="000000"/>
                <w:sz w:val="18"/>
                <w:szCs w:val="18"/>
                <w:lang w:eastAsia="en-US"/>
              </w:rPr>
              <w:t>Передвижное жилье</w:t>
            </w:r>
            <w:bookmarkEnd w:id="544"/>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2.4</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45" w:name="sub_1025"/>
            <w:proofErr w:type="spellStart"/>
            <w:r>
              <w:rPr>
                <w:rFonts w:ascii="Times New Roman" w:hAnsi="Times New Roman" w:cs="Times New Roman"/>
                <w:color w:val="000000"/>
                <w:sz w:val="18"/>
                <w:szCs w:val="18"/>
                <w:lang w:eastAsia="en-US"/>
              </w:rPr>
              <w:t>Среднеэтажная</w:t>
            </w:r>
            <w:proofErr w:type="spellEnd"/>
            <w:r>
              <w:rPr>
                <w:rFonts w:ascii="Times New Roman" w:hAnsi="Times New Roman" w:cs="Times New Roman"/>
                <w:color w:val="000000"/>
                <w:sz w:val="18"/>
                <w:szCs w:val="18"/>
                <w:lang w:eastAsia="en-US"/>
              </w:rPr>
              <w:t xml:space="preserve"> жилая застройка</w:t>
            </w:r>
            <w:bookmarkEnd w:id="545"/>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благоустройство и озеленение;</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подземных гаражей и автостоянок;</w:t>
            </w:r>
          </w:p>
          <w:p w:rsidR="00E735AC" w:rsidRDefault="00E735AC">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спортивных и детских площадок, площадок отдыха;</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2.5</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Многоэтажная жилая застройка</w:t>
            </w:r>
          </w:p>
          <w:p w:rsidR="00E735AC" w:rsidRDefault="00E735AC">
            <w:pPr>
              <w:pStyle w:val="ab"/>
              <w:spacing w:line="252" w:lineRule="auto"/>
              <w:rPr>
                <w:rFonts w:ascii="Times New Roman" w:hAnsi="Times New Roman" w:cs="Times New Roman"/>
                <w:color w:val="000000"/>
                <w:sz w:val="18"/>
                <w:szCs w:val="18"/>
                <w:lang w:eastAsia="en-US"/>
              </w:rPr>
            </w:pPr>
            <w:bookmarkStart w:id="546" w:name="sub_1026"/>
            <w:r>
              <w:rPr>
                <w:rFonts w:ascii="Times New Roman" w:hAnsi="Times New Roman" w:cs="Times New Roman"/>
                <w:color w:val="000000"/>
                <w:sz w:val="18"/>
                <w:szCs w:val="18"/>
                <w:lang w:eastAsia="en-US"/>
              </w:rPr>
              <w:t>(высотная застройка)</w:t>
            </w:r>
            <w:bookmarkEnd w:id="546"/>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благоустройство и озеленение придомовых территорий;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2.6</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47" w:name="sub_1027"/>
            <w:r>
              <w:rPr>
                <w:rFonts w:ascii="Times New Roman" w:hAnsi="Times New Roman" w:cs="Times New Roman"/>
                <w:color w:val="000000"/>
                <w:sz w:val="18"/>
                <w:szCs w:val="18"/>
                <w:lang w:eastAsia="en-US"/>
              </w:rPr>
              <w:t>Обслуживание застройки жилой</w:t>
            </w:r>
            <w:bookmarkEnd w:id="547"/>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69" w:anchor="sub_1031" w:history="1">
              <w:r>
                <w:rPr>
                  <w:rStyle w:val="ac"/>
                  <w:rFonts w:ascii="Times New Roman" w:eastAsia="Calibri" w:hAnsi="Times New Roman"/>
                  <w:color w:val="000000"/>
                  <w:sz w:val="18"/>
                  <w:szCs w:val="18"/>
                  <w:lang w:eastAsia="en-US"/>
                </w:rPr>
                <w:t>кодами 3.1</w:t>
              </w:r>
            </w:hyperlink>
            <w:r>
              <w:rPr>
                <w:rFonts w:ascii="Times New Roman" w:hAnsi="Times New Roman" w:cs="Times New Roman"/>
                <w:color w:val="000000"/>
                <w:sz w:val="18"/>
                <w:szCs w:val="18"/>
                <w:lang w:eastAsia="en-US"/>
              </w:rPr>
              <w:t xml:space="preserve">, </w:t>
            </w:r>
            <w:hyperlink r:id="rId70" w:anchor="sub_1032" w:history="1">
              <w:r>
                <w:rPr>
                  <w:rStyle w:val="ac"/>
                  <w:rFonts w:ascii="Times New Roman" w:eastAsia="Calibri" w:hAnsi="Times New Roman"/>
                  <w:color w:val="000000"/>
                  <w:sz w:val="18"/>
                  <w:szCs w:val="18"/>
                  <w:lang w:eastAsia="en-US"/>
                </w:rPr>
                <w:t>3.2</w:t>
              </w:r>
            </w:hyperlink>
            <w:r>
              <w:rPr>
                <w:rFonts w:ascii="Times New Roman" w:hAnsi="Times New Roman" w:cs="Times New Roman"/>
                <w:color w:val="000000"/>
                <w:sz w:val="18"/>
                <w:szCs w:val="18"/>
                <w:lang w:eastAsia="en-US"/>
              </w:rPr>
              <w:t xml:space="preserve">, </w:t>
            </w:r>
            <w:hyperlink r:id="rId71" w:anchor="sub_1033" w:history="1">
              <w:r>
                <w:rPr>
                  <w:rStyle w:val="ac"/>
                  <w:rFonts w:ascii="Times New Roman" w:eastAsia="Calibri" w:hAnsi="Times New Roman"/>
                  <w:color w:val="000000"/>
                  <w:sz w:val="18"/>
                  <w:szCs w:val="18"/>
                  <w:lang w:eastAsia="en-US"/>
                </w:rPr>
                <w:t>3.3</w:t>
              </w:r>
            </w:hyperlink>
            <w:r>
              <w:rPr>
                <w:rFonts w:ascii="Times New Roman" w:hAnsi="Times New Roman" w:cs="Times New Roman"/>
                <w:color w:val="000000"/>
                <w:sz w:val="18"/>
                <w:szCs w:val="18"/>
                <w:lang w:eastAsia="en-US"/>
              </w:rPr>
              <w:t xml:space="preserve">, </w:t>
            </w:r>
            <w:hyperlink r:id="rId72" w:anchor="sub_1034" w:history="1">
              <w:r>
                <w:rPr>
                  <w:rStyle w:val="ac"/>
                  <w:rFonts w:ascii="Times New Roman" w:eastAsia="Calibri" w:hAnsi="Times New Roman"/>
                  <w:color w:val="000000"/>
                  <w:sz w:val="18"/>
                  <w:szCs w:val="18"/>
                  <w:lang w:eastAsia="en-US"/>
                </w:rPr>
                <w:t>3.4</w:t>
              </w:r>
            </w:hyperlink>
            <w:r>
              <w:rPr>
                <w:rFonts w:ascii="Times New Roman" w:hAnsi="Times New Roman" w:cs="Times New Roman"/>
                <w:color w:val="000000"/>
                <w:sz w:val="18"/>
                <w:szCs w:val="18"/>
                <w:lang w:eastAsia="en-US"/>
              </w:rPr>
              <w:t xml:space="preserve">, </w:t>
            </w:r>
            <w:hyperlink r:id="rId73" w:anchor="sub_10341" w:history="1">
              <w:r>
                <w:rPr>
                  <w:rStyle w:val="ac"/>
                  <w:rFonts w:ascii="Times New Roman" w:eastAsia="Calibri" w:hAnsi="Times New Roman"/>
                  <w:color w:val="000000"/>
                  <w:sz w:val="18"/>
                  <w:szCs w:val="18"/>
                  <w:lang w:eastAsia="en-US"/>
                </w:rPr>
                <w:t>3.4.1</w:t>
              </w:r>
            </w:hyperlink>
            <w:r>
              <w:rPr>
                <w:rFonts w:ascii="Times New Roman" w:hAnsi="Times New Roman" w:cs="Times New Roman"/>
                <w:color w:val="000000"/>
                <w:sz w:val="18"/>
                <w:szCs w:val="18"/>
                <w:lang w:eastAsia="en-US"/>
              </w:rPr>
              <w:t xml:space="preserve">, </w:t>
            </w:r>
            <w:hyperlink r:id="rId74" w:anchor="sub_10351" w:history="1">
              <w:r>
                <w:rPr>
                  <w:rStyle w:val="ac"/>
                  <w:rFonts w:ascii="Times New Roman" w:eastAsia="Calibri" w:hAnsi="Times New Roman"/>
                  <w:color w:val="000000"/>
                  <w:sz w:val="18"/>
                  <w:szCs w:val="18"/>
                  <w:lang w:eastAsia="en-US"/>
                </w:rPr>
                <w:t>3.5.1</w:t>
              </w:r>
            </w:hyperlink>
            <w:r>
              <w:rPr>
                <w:rFonts w:ascii="Times New Roman" w:hAnsi="Times New Roman" w:cs="Times New Roman"/>
                <w:color w:val="000000"/>
                <w:sz w:val="18"/>
                <w:szCs w:val="18"/>
                <w:lang w:eastAsia="en-US"/>
              </w:rPr>
              <w:t xml:space="preserve">, </w:t>
            </w:r>
            <w:hyperlink r:id="rId75" w:anchor="sub_1036" w:history="1">
              <w:r>
                <w:rPr>
                  <w:rStyle w:val="ac"/>
                  <w:rFonts w:ascii="Times New Roman" w:eastAsia="Calibri" w:hAnsi="Times New Roman"/>
                  <w:color w:val="000000"/>
                  <w:sz w:val="18"/>
                  <w:szCs w:val="18"/>
                  <w:lang w:eastAsia="en-US"/>
                </w:rPr>
                <w:t>3.6</w:t>
              </w:r>
            </w:hyperlink>
            <w:r>
              <w:rPr>
                <w:rFonts w:ascii="Times New Roman" w:hAnsi="Times New Roman" w:cs="Times New Roman"/>
                <w:color w:val="000000"/>
                <w:sz w:val="18"/>
                <w:szCs w:val="18"/>
                <w:lang w:eastAsia="en-US"/>
              </w:rPr>
              <w:t xml:space="preserve">, </w:t>
            </w:r>
            <w:hyperlink r:id="rId76" w:anchor="sub_1037" w:history="1">
              <w:r>
                <w:rPr>
                  <w:rStyle w:val="ac"/>
                  <w:rFonts w:ascii="Times New Roman" w:eastAsia="Calibri" w:hAnsi="Times New Roman"/>
                  <w:color w:val="000000"/>
                  <w:sz w:val="18"/>
                  <w:szCs w:val="18"/>
                  <w:lang w:eastAsia="en-US"/>
                </w:rPr>
                <w:t>3.7</w:t>
              </w:r>
            </w:hyperlink>
            <w:r>
              <w:rPr>
                <w:rFonts w:ascii="Times New Roman" w:hAnsi="Times New Roman" w:cs="Times New Roman"/>
                <w:color w:val="000000"/>
                <w:sz w:val="18"/>
                <w:szCs w:val="18"/>
                <w:lang w:eastAsia="en-US"/>
              </w:rPr>
              <w:t xml:space="preserve">, </w:t>
            </w:r>
            <w:hyperlink r:id="rId77" w:anchor="sub_103101" w:history="1">
              <w:r>
                <w:rPr>
                  <w:rStyle w:val="ac"/>
                  <w:rFonts w:ascii="Times New Roman" w:eastAsia="Calibri" w:hAnsi="Times New Roman"/>
                  <w:color w:val="000000"/>
                  <w:sz w:val="18"/>
                  <w:szCs w:val="18"/>
                  <w:lang w:eastAsia="en-US"/>
                </w:rPr>
                <w:t>3.10.1</w:t>
              </w:r>
            </w:hyperlink>
            <w:r>
              <w:rPr>
                <w:rFonts w:ascii="Times New Roman" w:hAnsi="Times New Roman" w:cs="Times New Roman"/>
                <w:color w:val="000000"/>
                <w:sz w:val="18"/>
                <w:szCs w:val="18"/>
                <w:lang w:eastAsia="en-US"/>
              </w:rPr>
              <w:t xml:space="preserve">, </w:t>
            </w:r>
            <w:hyperlink r:id="rId78" w:anchor="sub_1041" w:history="1">
              <w:r>
                <w:rPr>
                  <w:rStyle w:val="ac"/>
                  <w:rFonts w:ascii="Times New Roman" w:eastAsia="Calibri" w:hAnsi="Times New Roman"/>
                  <w:color w:val="000000"/>
                  <w:sz w:val="18"/>
                  <w:szCs w:val="18"/>
                  <w:lang w:eastAsia="en-US"/>
                </w:rPr>
                <w:t>4.1</w:t>
              </w:r>
            </w:hyperlink>
            <w:r>
              <w:rPr>
                <w:rFonts w:ascii="Times New Roman" w:hAnsi="Times New Roman" w:cs="Times New Roman"/>
                <w:color w:val="000000"/>
                <w:sz w:val="18"/>
                <w:szCs w:val="18"/>
                <w:lang w:eastAsia="en-US"/>
              </w:rPr>
              <w:t xml:space="preserve">, </w:t>
            </w:r>
            <w:hyperlink r:id="rId79" w:anchor="sub_1043" w:history="1">
              <w:r>
                <w:rPr>
                  <w:rStyle w:val="ac"/>
                  <w:rFonts w:ascii="Times New Roman" w:eastAsia="Calibri" w:hAnsi="Times New Roman"/>
                  <w:color w:val="000000"/>
                  <w:sz w:val="18"/>
                  <w:szCs w:val="18"/>
                  <w:lang w:eastAsia="en-US"/>
                </w:rPr>
                <w:t>4.3</w:t>
              </w:r>
            </w:hyperlink>
            <w:r>
              <w:rPr>
                <w:rFonts w:ascii="Times New Roman" w:hAnsi="Times New Roman" w:cs="Times New Roman"/>
                <w:color w:val="000000"/>
                <w:sz w:val="18"/>
                <w:szCs w:val="18"/>
                <w:lang w:eastAsia="en-US"/>
              </w:rPr>
              <w:t xml:space="preserve">, </w:t>
            </w:r>
            <w:hyperlink r:id="rId80" w:anchor="sub_1044" w:history="1">
              <w:r>
                <w:rPr>
                  <w:rStyle w:val="ac"/>
                  <w:rFonts w:ascii="Times New Roman" w:eastAsia="Calibri" w:hAnsi="Times New Roman"/>
                  <w:color w:val="000000"/>
                  <w:sz w:val="18"/>
                  <w:szCs w:val="18"/>
                  <w:lang w:eastAsia="en-US"/>
                </w:rPr>
                <w:t>4.4</w:t>
              </w:r>
            </w:hyperlink>
            <w:r>
              <w:rPr>
                <w:rFonts w:ascii="Times New Roman" w:hAnsi="Times New Roman" w:cs="Times New Roman"/>
                <w:color w:val="000000"/>
                <w:sz w:val="18"/>
                <w:szCs w:val="18"/>
                <w:lang w:eastAsia="en-US"/>
              </w:rPr>
              <w:t xml:space="preserve">, </w:t>
            </w:r>
            <w:hyperlink r:id="rId81" w:anchor="sub_1046" w:history="1">
              <w:r>
                <w:rPr>
                  <w:rStyle w:val="ac"/>
                  <w:rFonts w:ascii="Times New Roman" w:eastAsia="Calibri" w:hAnsi="Times New Roman"/>
                  <w:color w:val="000000"/>
                  <w:sz w:val="18"/>
                  <w:szCs w:val="18"/>
                  <w:lang w:eastAsia="en-US"/>
                </w:rPr>
                <w:t>4.6</w:t>
              </w:r>
            </w:hyperlink>
            <w:r>
              <w:rPr>
                <w:rFonts w:ascii="Times New Roman" w:hAnsi="Times New Roman" w:cs="Times New Roman"/>
                <w:color w:val="000000"/>
                <w:sz w:val="18"/>
                <w:szCs w:val="18"/>
                <w:lang w:eastAsia="en-US"/>
              </w:rPr>
              <w:t xml:space="preserve">, </w:t>
            </w:r>
            <w:hyperlink r:id="rId82" w:anchor="sub_1047" w:history="1">
              <w:r>
                <w:rPr>
                  <w:rStyle w:val="ac"/>
                  <w:rFonts w:ascii="Times New Roman" w:eastAsia="Calibri" w:hAnsi="Times New Roman"/>
                  <w:color w:val="000000"/>
                  <w:sz w:val="18"/>
                  <w:szCs w:val="18"/>
                  <w:lang w:eastAsia="en-US"/>
                </w:rPr>
                <w:t>4.7</w:t>
              </w:r>
            </w:hyperlink>
            <w:r>
              <w:rPr>
                <w:rFonts w:ascii="Times New Roman" w:hAnsi="Times New Roman" w:cs="Times New Roman"/>
                <w:color w:val="000000"/>
                <w:sz w:val="18"/>
                <w:szCs w:val="18"/>
                <w:lang w:eastAsia="en-US"/>
              </w:rPr>
              <w:t xml:space="preserve">, </w:t>
            </w:r>
            <w:hyperlink r:id="rId83" w:anchor="sub_1049" w:history="1">
              <w:r>
                <w:rPr>
                  <w:rStyle w:val="ac"/>
                  <w:rFonts w:ascii="Times New Roman" w:eastAsia="Calibri" w:hAnsi="Times New Roman"/>
                  <w:color w:val="000000"/>
                  <w:sz w:val="18"/>
                  <w:szCs w:val="18"/>
                  <w:lang w:eastAsia="en-US"/>
                </w:rPr>
                <w:t>4.9</w:t>
              </w:r>
            </w:hyperlink>
            <w:r>
              <w:rPr>
                <w:rFonts w:ascii="Times New Roman" w:hAnsi="Times New Roman" w:cs="Times New Roman"/>
                <w:color w:val="000000"/>
                <w:sz w:val="18"/>
                <w:szCs w:val="18"/>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2.7</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48" w:name="sub_10271"/>
            <w:r>
              <w:rPr>
                <w:rFonts w:ascii="Times New Roman" w:hAnsi="Times New Roman" w:cs="Times New Roman"/>
                <w:color w:val="000000"/>
                <w:sz w:val="18"/>
                <w:szCs w:val="18"/>
                <w:lang w:eastAsia="en-US"/>
              </w:rPr>
              <w:t>Объекты гаражного назначения</w:t>
            </w:r>
            <w:bookmarkEnd w:id="548"/>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2.7.1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49" w:name="sub_1030"/>
            <w:r>
              <w:rPr>
                <w:rFonts w:ascii="Times New Roman" w:hAnsi="Times New Roman" w:cs="Times New Roman"/>
                <w:color w:val="000000"/>
                <w:sz w:val="18"/>
                <w:szCs w:val="18"/>
                <w:lang w:eastAsia="en-US"/>
              </w:rPr>
              <w:t>Общественное использование объектов капитального строительства</w:t>
            </w:r>
            <w:bookmarkEnd w:id="549"/>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84" w:anchor="sub_1031" w:history="1">
              <w:r>
                <w:rPr>
                  <w:rStyle w:val="ac"/>
                  <w:rFonts w:ascii="Times New Roman" w:eastAsia="Calibri" w:hAnsi="Times New Roman"/>
                  <w:color w:val="000000"/>
                  <w:sz w:val="18"/>
                  <w:szCs w:val="18"/>
                  <w:lang w:eastAsia="en-US"/>
                </w:rPr>
                <w:t>кодами 3.1-3.10.2</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50" w:name="sub_1031"/>
            <w:r>
              <w:rPr>
                <w:rFonts w:ascii="Times New Roman" w:hAnsi="Times New Roman" w:cs="Times New Roman"/>
                <w:color w:val="000000"/>
                <w:sz w:val="18"/>
                <w:szCs w:val="18"/>
                <w:lang w:eastAsia="en-US"/>
              </w:rPr>
              <w:t>Коммунальное обслуживание</w:t>
            </w:r>
            <w:bookmarkEnd w:id="550"/>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w:t>
            </w:r>
            <w:r>
              <w:rPr>
                <w:rFonts w:ascii="Times New Roman" w:hAnsi="Times New Roman" w:cs="Times New Roman"/>
                <w:color w:val="000000"/>
                <w:sz w:val="18"/>
                <w:szCs w:val="18"/>
                <w:lang w:eastAsia="en-US"/>
              </w:rPr>
              <w:lastRenderedPageBreak/>
              <w:t>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3.1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51" w:name="sub_1032"/>
            <w:r>
              <w:rPr>
                <w:rFonts w:ascii="Times New Roman" w:hAnsi="Times New Roman" w:cs="Times New Roman"/>
                <w:color w:val="000000"/>
                <w:sz w:val="18"/>
                <w:szCs w:val="18"/>
                <w:lang w:eastAsia="en-US"/>
              </w:rPr>
              <w:t>Социальное обслуживание</w:t>
            </w:r>
            <w:bookmarkEnd w:id="551"/>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для размещения отделений почты и телеграфа;</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52" w:name="sub_1033"/>
            <w:r>
              <w:rPr>
                <w:rFonts w:ascii="Times New Roman" w:hAnsi="Times New Roman" w:cs="Times New Roman"/>
                <w:color w:val="000000"/>
                <w:sz w:val="18"/>
                <w:szCs w:val="18"/>
                <w:lang w:eastAsia="en-US"/>
              </w:rPr>
              <w:t>Бытовое обслуживание</w:t>
            </w:r>
            <w:bookmarkEnd w:id="552"/>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53" w:name="sub_1034"/>
            <w:r>
              <w:rPr>
                <w:rFonts w:ascii="Times New Roman" w:hAnsi="Times New Roman" w:cs="Times New Roman"/>
                <w:color w:val="000000"/>
                <w:sz w:val="18"/>
                <w:szCs w:val="18"/>
                <w:lang w:eastAsia="en-US"/>
              </w:rPr>
              <w:t>Здравоохранение</w:t>
            </w:r>
            <w:bookmarkEnd w:id="553"/>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5" w:anchor="sub_10341" w:history="1">
              <w:r>
                <w:rPr>
                  <w:rStyle w:val="ac"/>
                  <w:rFonts w:ascii="Times New Roman" w:eastAsia="Calibri" w:hAnsi="Times New Roman"/>
                  <w:color w:val="000000"/>
                  <w:sz w:val="18"/>
                  <w:szCs w:val="18"/>
                  <w:lang w:eastAsia="en-US"/>
                </w:rPr>
                <w:t>кодами 3.4.1 - 3.4.2</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3.4</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54" w:name="sub_10341"/>
            <w:r>
              <w:rPr>
                <w:rFonts w:ascii="Times New Roman" w:hAnsi="Times New Roman" w:cs="Times New Roman"/>
                <w:color w:val="000000"/>
                <w:sz w:val="18"/>
                <w:szCs w:val="18"/>
                <w:lang w:eastAsia="en-US"/>
              </w:rPr>
              <w:t>Амбулаторно-поликлиническое обслуживание</w:t>
            </w:r>
            <w:bookmarkEnd w:id="554"/>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3.4.1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55" w:name="sub_10342"/>
            <w:r>
              <w:rPr>
                <w:rFonts w:ascii="Times New Roman" w:hAnsi="Times New Roman" w:cs="Times New Roman"/>
                <w:color w:val="000000"/>
                <w:sz w:val="18"/>
                <w:szCs w:val="18"/>
                <w:lang w:eastAsia="en-US"/>
              </w:rPr>
              <w:t>Стационарное медицинское обслуживание</w:t>
            </w:r>
            <w:bookmarkEnd w:id="555"/>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3.4.2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56" w:name="sub_1035"/>
            <w:r>
              <w:rPr>
                <w:rFonts w:ascii="Times New Roman" w:hAnsi="Times New Roman" w:cs="Times New Roman"/>
                <w:color w:val="000000"/>
                <w:sz w:val="18"/>
                <w:szCs w:val="18"/>
                <w:lang w:eastAsia="en-US"/>
              </w:rPr>
              <w:t>Образование и просвещение</w:t>
            </w:r>
            <w:bookmarkEnd w:id="556"/>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86" w:anchor="sub_10351" w:history="1">
              <w:r>
                <w:rPr>
                  <w:rStyle w:val="ac"/>
                  <w:rFonts w:ascii="Times New Roman" w:eastAsia="Calibri" w:hAnsi="Times New Roman"/>
                  <w:color w:val="000000"/>
                  <w:sz w:val="18"/>
                  <w:szCs w:val="18"/>
                  <w:lang w:eastAsia="en-US"/>
                </w:rPr>
                <w:t>кодами 3.5.1 - 3.5.2</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3.5</w:t>
            </w:r>
          </w:p>
        </w:tc>
      </w:tr>
      <w:tr w:rsidR="00E735AC" w:rsidTr="00E735AC">
        <w:tc>
          <w:tcPr>
            <w:tcW w:w="1730" w:type="dxa"/>
            <w:tcBorders>
              <w:top w:val="single" w:sz="4" w:space="0" w:color="auto"/>
              <w:left w:val="single" w:sz="4" w:space="0" w:color="auto"/>
              <w:bottom w:val="single" w:sz="4" w:space="0" w:color="auto"/>
              <w:right w:val="nil"/>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57" w:name="sub_10351"/>
            <w:r>
              <w:rPr>
                <w:rFonts w:ascii="Times New Roman" w:hAnsi="Times New Roman" w:cs="Times New Roman"/>
                <w:color w:val="000000"/>
                <w:sz w:val="18"/>
                <w:szCs w:val="18"/>
                <w:lang w:eastAsia="en-US"/>
              </w:rPr>
              <w:t>Дошкольное, начальное и среднее общее образование</w:t>
            </w:r>
            <w:bookmarkEnd w:id="557"/>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3.5.1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58" w:name="sub_10352"/>
            <w:r>
              <w:rPr>
                <w:rFonts w:ascii="Times New Roman" w:hAnsi="Times New Roman" w:cs="Times New Roman"/>
                <w:color w:val="000000"/>
                <w:sz w:val="18"/>
                <w:szCs w:val="18"/>
                <w:lang w:eastAsia="en-US"/>
              </w:rPr>
              <w:t>Среднее и высшее профессиональное образование</w:t>
            </w:r>
            <w:bookmarkEnd w:id="558"/>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3.5.2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59" w:name="sub_1036"/>
            <w:r>
              <w:rPr>
                <w:rFonts w:ascii="Times New Roman" w:hAnsi="Times New Roman" w:cs="Times New Roman"/>
                <w:color w:val="000000"/>
                <w:sz w:val="18"/>
                <w:szCs w:val="18"/>
                <w:lang w:eastAsia="en-US"/>
              </w:rPr>
              <w:t>Культурное развитие</w:t>
            </w:r>
            <w:bookmarkEnd w:id="559"/>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устройство площадок для празднеств и гуляний;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3.6</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60" w:name="sub_1037"/>
            <w:r>
              <w:rPr>
                <w:rFonts w:ascii="Times New Roman" w:hAnsi="Times New Roman" w:cs="Times New Roman"/>
                <w:color w:val="000000"/>
                <w:sz w:val="18"/>
                <w:szCs w:val="18"/>
                <w:lang w:eastAsia="en-US"/>
              </w:rPr>
              <w:t>Религиозное использование</w:t>
            </w:r>
            <w:bookmarkEnd w:id="560"/>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w:t>
            </w:r>
            <w:r>
              <w:rPr>
                <w:rFonts w:ascii="Times New Roman" w:hAnsi="Times New Roman" w:cs="Times New Roman"/>
                <w:color w:val="000000"/>
                <w:sz w:val="18"/>
                <w:szCs w:val="18"/>
                <w:lang w:eastAsia="en-US"/>
              </w:rPr>
              <w:lastRenderedPageBreak/>
              <w:t>духовные училища)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3.7</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61" w:name="sub_1038"/>
            <w:r>
              <w:rPr>
                <w:rFonts w:ascii="Times New Roman" w:hAnsi="Times New Roman" w:cs="Times New Roman"/>
                <w:color w:val="000000"/>
                <w:sz w:val="18"/>
                <w:szCs w:val="18"/>
                <w:lang w:eastAsia="en-US"/>
              </w:rPr>
              <w:t>Общественное управление</w:t>
            </w:r>
            <w:bookmarkEnd w:id="561"/>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3.8</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62" w:name="sub_1039"/>
            <w:r>
              <w:rPr>
                <w:rFonts w:ascii="Times New Roman" w:hAnsi="Times New Roman" w:cs="Times New Roman"/>
                <w:color w:val="000000"/>
                <w:sz w:val="18"/>
                <w:szCs w:val="18"/>
                <w:lang w:eastAsia="en-US"/>
              </w:rPr>
              <w:t>Обеспечение научной деятельности</w:t>
            </w:r>
            <w:bookmarkEnd w:id="562"/>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3.9</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63" w:name="sub_10391"/>
            <w:r>
              <w:rPr>
                <w:rFonts w:ascii="Times New Roman" w:hAnsi="Times New Roman" w:cs="Times New Roman"/>
                <w:color w:val="000000"/>
                <w:sz w:val="18"/>
                <w:szCs w:val="18"/>
                <w:lang w:eastAsia="en-US"/>
              </w:rPr>
              <w:t>Обеспечение деятельности в области гидрометеорологии и смежных с ней областях</w:t>
            </w:r>
            <w:bookmarkEnd w:id="563"/>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3.9.1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64" w:name="sub_10310"/>
            <w:r>
              <w:rPr>
                <w:rFonts w:ascii="Times New Roman" w:hAnsi="Times New Roman" w:cs="Times New Roman"/>
                <w:color w:val="000000"/>
                <w:sz w:val="18"/>
                <w:szCs w:val="18"/>
                <w:lang w:eastAsia="en-US"/>
              </w:rPr>
              <w:t>Ветеринарное обслуживание</w:t>
            </w:r>
            <w:bookmarkEnd w:id="564"/>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7" w:anchor="sub_103101" w:history="1">
              <w:r>
                <w:rPr>
                  <w:rStyle w:val="ac"/>
                  <w:rFonts w:ascii="Times New Roman" w:eastAsia="Calibri" w:hAnsi="Times New Roman"/>
                  <w:color w:val="000000"/>
                  <w:sz w:val="18"/>
                  <w:szCs w:val="18"/>
                  <w:lang w:eastAsia="en-US"/>
                </w:rPr>
                <w:t>кодами 3.10.1 - 3.10.2</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3.10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65" w:name="sub_103101"/>
            <w:r>
              <w:rPr>
                <w:rFonts w:ascii="Times New Roman" w:hAnsi="Times New Roman" w:cs="Times New Roman"/>
                <w:color w:val="000000"/>
                <w:sz w:val="18"/>
                <w:szCs w:val="18"/>
                <w:lang w:eastAsia="en-US"/>
              </w:rPr>
              <w:t>Амбулаторное ветеринарное обслуживание</w:t>
            </w:r>
            <w:bookmarkEnd w:id="565"/>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3.10.1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66" w:name="sub_103102"/>
            <w:r>
              <w:rPr>
                <w:rFonts w:ascii="Times New Roman" w:hAnsi="Times New Roman" w:cs="Times New Roman"/>
                <w:color w:val="000000"/>
                <w:sz w:val="18"/>
                <w:szCs w:val="18"/>
                <w:lang w:eastAsia="en-US"/>
              </w:rPr>
              <w:t>Приюты для животных</w:t>
            </w:r>
            <w:bookmarkEnd w:id="566"/>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оказания ветеринарных услуг в стационаре;</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3.10.2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67" w:name="sub_1040"/>
            <w:r>
              <w:rPr>
                <w:rFonts w:ascii="Times New Roman" w:hAnsi="Times New Roman" w:cs="Times New Roman"/>
                <w:color w:val="000000"/>
                <w:sz w:val="18"/>
                <w:szCs w:val="18"/>
                <w:lang w:eastAsia="en-US"/>
              </w:rPr>
              <w:t>Предпринимательство</w:t>
            </w:r>
            <w:bookmarkEnd w:id="567"/>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88" w:anchor="sub_1041" w:history="1">
              <w:r>
                <w:rPr>
                  <w:rStyle w:val="ac"/>
                  <w:rFonts w:ascii="Times New Roman" w:eastAsia="Calibri" w:hAnsi="Times New Roman"/>
                  <w:color w:val="000000"/>
                  <w:sz w:val="18"/>
                  <w:szCs w:val="18"/>
                  <w:lang w:eastAsia="en-US"/>
                </w:rPr>
                <w:t>кодами 4.1-4.10</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68" w:name="sub_1041"/>
            <w:r>
              <w:rPr>
                <w:rFonts w:ascii="Times New Roman" w:hAnsi="Times New Roman" w:cs="Times New Roman"/>
                <w:color w:val="000000"/>
                <w:sz w:val="18"/>
                <w:szCs w:val="18"/>
                <w:lang w:eastAsia="en-US"/>
              </w:rPr>
              <w:t>Деловое управление</w:t>
            </w:r>
            <w:bookmarkEnd w:id="568"/>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bookmarkStart w:id="569" w:name="sub_1042"/>
            <w:r>
              <w:rPr>
                <w:rFonts w:ascii="Times New Roman" w:hAnsi="Times New Roman" w:cs="Times New Roman"/>
                <w:color w:val="000000"/>
                <w:sz w:val="18"/>
                <w:szCs w:val="18"/>
                <w:lang w:eastAsia="en-US"/>
              </w:rPr>
              <w:t>Объекты торговли (торговые центры, торгово-развлекательные центры (комплексы)</w:t>
            </w:r>
            <w:bookmarkEnd w:id="569"/>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9" w:anchor="sub_1045" w:history="1">
              <w:r>
                <w:rPr>
                  <w:rStyle w:val="ac"/>
                  <w:rFonts w:ascii="Times New Roman" w:eastAsia="Calibri" w:hAnsi="Times New Roman"/>
                  <w:color w:val="000000"/>
                  <w:sz w:val="18"/>
                  <w:szCs w:val="18"/>
                  <w:lang w:eastAsia="en-US"/>
                </w:rPr>
                <w:t>кодами 4.5-4.9</w:t>
              </w:r>
            </w:hyperlink>
            <w:r>
              <w:rPr>
                <w:rFonts w:ascii="Times New Roman" w:hAnsi="Times New Roman" w:cs="Times New Roman"/>
                <w:color w:val="000000"/>
                <w:sz w:val="18"/>
                <w:szCs w:val="18"/>
                <w:lang w:eastAsia="en-US"/>
              </w:rPr>
              <w:t>;</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70" w:name="sub_1043"/>
            <w:r>
              <w:rPr>
                <w:rFonts w:ascii="Times New Roman" w:hAnsi="Times New Roman" w:cs="Times New Roman"/>
                <w:color w:val="000000"/>
                <w:sz w:val="18"/>
                <w:szCs w:val="18"/>
                <w:lang w:eastAsia="en-US"/>
              </w:rPr>
              <w:t>Рынки</w:t>
            </w:r>
            <w:bookmarkEnd w:id="570"/>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71" w:name="sub_1044"/>
            <w:r>
              <w:rPr>
                <w:rFonts w:ascii="Times New Roman" w:hAnsi="Times New Roman" w:cs="Times New Roman"/>
                <w:color w:val="000000"/>
                <w:sz w:val="18"/>
                <w:szCs w:val="18"/>
                <w:lang w:eastAsia="en-US"/>
              </w:rPr>
              <w:t>Магазины</w:t>
            </w:r>
            <w:bookmarkEnd w:id="571"/>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4.4</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72" w:name="sub_1045"/>
            <w:r>
              <w:rPr>
                <w:rFonts w:ascii="Times New Roman" w:hAnsi="Times New Roman" w:cs="Times New Roman"/>
                <w:color w:val="000000"/>
                <w:sz w:val="18"/>
                <w:szCs w:val="18"/>
                <w:lang w:eastAsia="en-US"/>
              </w:rPr>
              <w:lastRenderedPageBreak/>
              <w:t>Банковская и страховая деятельность</w:t>
            </w:r>
            <w:bookmarkEnd w:id="572"/>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4.5</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73" w:name="sub_1046"/>
            <w:r>
              <w:rPr>
                <w:rFonts w:ascii="Times New Roman" w:hAnsi="Times New Roman" w:cs="Times New Roman"/>
                <w:color w:val="000000"/>
                <w:sz w:val="18"/>
                <w:szCs w:val="18"/>
                <w:lang w:eastAsia="en-US"/>
              </w:rPr>
              <w:t>Общественное питание</w:t>
            </w:r>
            <w:bookmarkEnd w:id="573"/>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4.6</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74" w:name="sub_1047"/>
            <w:r>
              <w:rPr>
                <w:rFonts w:ascii="Times New Roman" w:hAnsi="Times New Roman" w:cs="Times New Roman"/>
                <w:color w:val="000000"/>
                <w:sz w:val="18"/>
                <w:szCs w:val="18"/>
                <w:lang w:eastAsia="en-US"/>
              </w:rPr>
              <w:t>Гостиничное обслуживание</w:t>
            </w:r>
            <w:bookmarkEnd w:id="574"/>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4.7</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75" w:name="sub_1048"/>
            <w:r>
              <w:rPr>
                <w:rFonts w:ascii="Times New Roman" w:hAnsi="Times New Roman" w:cs="Times New Roman"/>
                <w:color w:val="000000"/>
                <w:sz w:val="18"/>
                <w:szCs w:val="18"/>
                <w:lang w:eastAsia="en-US"/>
              </w:rPr>
              <w:t>Развлечения</w:t>
            </w:r>
            <w:bookmarkEnd w:id="575"/>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4.8</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76" w:name="sub_1049"/>
            <w:r>
              <w:rPr>
                <w:rFonts w:ascii="Times New Roman" w:hAnsi="Times New Roman" w:cs="Times New Roman"/>
                <w:color w:val="000000"/>
                <w:sz w:val="18"/>
                <w:szCs w:val="18"/>
                <w:lang w:eastAsia="en-US"/>
              </w:rPr>
              <w:t>Обслуживание автотранспорта</w:t>
            </w:r>
            <w:bookmarkEnd w:id="576"/>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0" w:anchor="sub_10271" w:history="1">
              <w:r>
                <w:rPr>
                  <w:rStyle w:val="ac"/>
                  <w:rFonts w:ascii="Times New Roman" w:eastAsia="Calibri" w:hAnsi="Times New Roman"/>
                  <w:color w:val="000000"/>
                  <w:sz w:val="18"/>
                  <w:szCs w:val="18"/>
                  <w:lang w:eastAsia="en-US"/>
                </w:rPr>
                <w:t>коде 2.7.1</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4.9</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77" w:name="sub_10491"/>
            <w:r>
              <w:rPr>
                <w:rFonts w:ascii="Times New Roman" w:hAnsi="Times New Roman" w:cs="Times New Roman"/>
                <w:color w:val="000000"/>
                <w:sz w:val="18"/>
                <w:szCs w:val="18"/>
                <w:lang w:eastAsia="en-US"/>
              </w:rPr>
              <w:t>Объекты придорожного сервиса</w:t>
            </w:r>
            <w:bookmarkEnd w:id="577"/>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4.9.1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78" w:name="sub_10410"/>
            <w:proofErr w:type="spellStart"/>
            <w:r>
              <w:rPr>
                <w:rFonts w:ascii="Times New Roman" w:hAnsi="Times New Roman" w:cs="Times New Roman"/>
                <w:color w:val="000000"/>
                <w:sz w:val="18"/>
                <w:szCs w:val="18"/>
                <w:lang w:eastAsia="en-US"/>
              </w:rPr>
              <w:t>Выставочно</w:t>
            </w:r>
            <w:proofErr w:type="spellEnd"/>
            <w:r>
              <w:rPr>
                <w:rFonts w:ascii="Times New Roman" w:hAnsi="Times New Roman" w:cs="Times New Roman"/>
                <w:color w:val="000000"/>
                <w:sz w:val="18"/>
                <w:szCs w:val="18"/>
                <w:lang w:eastAsia="en-US"/>
              </w:rPr>
              <w:t>-ярмарочная деятельность</w:t>
            </w:r>
            <w:bookmarkEnd w:id="578"/>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сооружений, предназначенных для осуществления </w:t>
            </w:r>
            <w:proofErr w:type="spellStart"/>
            <w:r>
              <w:rPr>
                <w:rFonts w:ascii="Times New Roman" w:hAnsi="Times New Roman" w:cs="Times New Roman"/>
                <w:color w:val="000000"/>
                <w:sz w:val="18"/>
                <w:szCs w:val="18"/>
                <w:lang w:eastAsia="en-US"/>
              </w:rPr>
              <w:t>выставочно</w:t>
            </w:r>
            <w:proofErr w:type="spellEnd"/>
            <w:r>
              <w:rPr>
                <w:rFonts w:ascii="Times New Roman" w:hAnsi="Times New Roman" w:cs="Times New Roman"/>
                <w:color w:val="000000"/>
                <w:sz w:val="18"/>
                <w:szCs w:val="18"/>
                <w:lang w:eastAsia="en-US"/>
              </w:rPr>
              <w:t xml:space="preserve">-ярмарочной и </w:t>
            </w:r>
            <w:proofErr w:type="spellStart"/>
            <w:r>
              <w:rPr>
                <w:rFonts w:ascii="Times New Roman" w:hAnsi="Times New Roman" w:cs="Times New Roman"/>
                <w:color w:val="000000"/>
                <w:sz w:val="18"/>
                <w:szCs w:val="18"/>
                <w:lang w:eastAsia="en-US"/>
              </w:rPr>
              <w:t>конгрессной</w:t>
            </w:r>
            <w:proofErr w:type="spellEnd"/>
            <w:r>
              <w:rPr>
                <w:rFonts w:ascii="Times New Roman" w:hAnsi="Times New Roman" w:cs="Times New Roman"/>
                <w:color w:val="000000"/>
                <w:sz w:val="18"/>
                <w:szCs w:val="18"/>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79" w:name="sub_1050"/>
            <w:r>
              <w:rPr>
                <w:rFonts w:ascii="Times New Roman" w:hAnsi="Times New Roman" w:cs="Times New Roman"/>
                <w:color w:val="000000"/>
                <w:sz w:val="18"/>
                <w:szCs w:val="18"/>
                <w:lang w:eastAsia="en-US"/>
              </w:rPr>
              <w:t>Отдых (рекреация)</w:t>
            </w:r>
            <w:bookmarkEnd w:id="579"/>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1" w:anchor="sub_1051" w:history="1">
              <w:r>
                <w:rPr>
                  <w:rStyle w:val="ac"/>
                  <w:rFonts w:ascii="Times New Roman" w:eastAsia="Calibri" w:hAnsi="Times New Roman"/>
                  <w:color w:val="000000"/>
                  <w:sz w:val="18"/>
                  <w:szCs w:val="18"/>
                  <w:lang w:eastAsia="en-US"/>
                </w:rPr>
                <w:t>кодами 5.1 - 5.5</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80" w:name="sub_1051"/>
            <w:r>
              <w:rPr>
                <w:rFonts w:ascii="Times New Roman" w:hAnsi="Times New Roman" w:cs="Times New Roman"/>
                <w:color w:val="000000"/>
                <w:sz w:val="18"/>
                <w:szCs w:val="18"/>
                <w:lang w:eastAsia="en-US"/>
              </w:rPr>
              <w:t>Спорт</w:t>
            </w:r>
            <w:bookmarkEnd w:id="580"/>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81" w:name="sub_1052"/>
            <w:r>
              <w:rPr>
                <w:rFonts w:ascii="Times New Roman" w:hAnsi="Times New Roman" w:cs="Times New Roman"/>
                <w:color w:val="000000"/>
                <w:sz w:val="18"/>
                <w:szCs w:val="18"/>
                <w:lang w:eastAsia="en-US"/>
              </w:rPr>
              <w:t>Природно-познавательный туризм</w:t>
            </w:r>
            <w:bookmarkEnd w:id="581"/>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осуществление необходимых природоохранных и </w:t>
            </w:r>
            <w:proofErr w:type="spellStart"/>
            <w:r>
              <w:rPr>
                <w:rFonts w:ascii="Times New Roman" w:hAnsi="Times New Roman" w:cs="Times New Roman"/>
                <w:color w:val="000000"/>
                <w:sz w:val="18"/>
                <w:szCs w:val="18"/>
                <w:lang w:eastAsia="en-US"/>
              </w:rPr>
              <w:t>природовосстановительных</w:t>
            </w:r>
            <w:proofErr w:type="spellEnd"/>
            <w:r>
              <w:rPr>
                <w:rFonts w:ascii="Times New Roman" w:hAnsi="Times New Roman" w:cs="Times New Roman"/>
                <w:color w:val="000000"/>
                <w:sz w:val="18"/>
                <w:szCs w:val="18"/>
                <w:lang w:eastAsia="en-US"/>
              </w:rPr>
              <w:t xml:space="preserve">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82" w:name="sub_10521"/>
            <w:r>
              <w:rPr>
                <w:rFonts w:ascii="Times New Roman" w:hAnsi="Times New Roman" w:cs="Times New Roman"/>
                <w:color w:val="000000"/>
                <w:sz w:val="18"/>
                <w:szCs w:val="18"/>
                <w:lang w:eastAsia="en-US"/>
              </w:rPr>
              <w:t>Туристическое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5.2.1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83" w:name="sub_1053"/>
            <w:r>
              <w:rPr>
                <w:rFonts w:ascii="Times New Roman" w:hAnsi="Times New Roman" w:cs="Times New Roman"/>
                <w:color w:val="000000"/>
                <w:sz w:val="18"/>
                <w:szCs w:val="18"/>
                <w:lang w:eastAsia="en-US"/>
              </w:rPr>
              <w:t>Охота и рыбалка</w:t>
            </w:r>
            <w:bookmarkEnd w:id="583"/>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84" w:name="sub_1054"/>
            <w:r>
              <w:rPr>
                <w:rFonts w:ascii="Times New Roman" w:hAnsi="Times New Roman" w:cs="Times New Roman"/>
                <w:color w:val="000000"/>
                <w:sz w:val="18"/>
                <w:szCs w:val="18"/>
                <w:lang w:eastAsia="en-US"/>
              </w:rPr>
              <w:t>Причалы для маломерных</w:t>
            </w:r>
            <w:bookmarkEnd w:id="584"/>
          </w:p>
          <w:p w:rsidR="00E735AC" w:rsidRDefault="00E735AC">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судов</w:t>
            </w:r>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5.4</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85" w:name="sub_1055"/>
            <w:r>
              <w:rPr>
                <w:rFonts w:ascii="Times New Roman" w:hAnsi="Times New Roman" w:cs="Times New Roman"/>
                <w:color w:val="000000"/>
                <w:sz w:val="18"/>
                <w:szCs w:val="18"/>
                <w:lang w:eastAsia="en-US"/>
              </w:rPr>
              <w:t>Поля для гольфа или конных прогулок</w:t>
            </w:r>
            <w:bookmarkEnd w:id="585"/>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5.5</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86" w:name="sub_1060"/>
            <w:r>
              <w:rPr>
                <w:rFonts w:ascii="Times New Roman" w:hAnsi="Times New Roman" w:cs="Times New Roman"/>
                <w:color w:val="000000"/>
                <w:sz w:val="18"/>
                <w:szCs w:val="18"/>
                <w:lang w:eastAsia="en-US"/>
              </w:rPr>
              <w:t>Производственная деятельность</w:t>
            </w:r>
            <w:bookmarkEnd w:id="586"/>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87" w:name="sub_1061"/>
            <w:r>
              <w:rPr>
                <w:rFonts w:ascii="Times New Roman" w:hAnsi="Times New Roman" w:cs="Times New Roman"/>
                <w:color w:val="000000"/>
                <w:sz w:val="18"/>
                <w:szCs w:val="18"/>
                <w:lang w:eastAsia="en-US"/>
              </w:rPr>
              <w:lastRenderedPageBreak/>
              <w:t>Недропользование</w:t>
            </w:r>
            <w:bookmarkEnd w:id="587"/>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геологических изысканий;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добыча недр открытым (карьеры, отвалы) и закрытым (шахты, скважины) способами;</w:t>
            </w:r>
          </w:p>
          <w:p w:rsidR="00E735AC" w:rsidRDefault="00E735AC">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в том числе подземных, в целях добычи недр;</w:t>
            </w:r>
          </w:p>
          <w:p w:rsidR="00E735AC" w:rsidRDefault="00E735AC">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88" w:name="sub_1062"/>
            <w:r>
              <w:rPr>
                <w:rFonts w:ascii="Times New Roman" w:hAnsi="Times New Roman" w:cs="Times New Roman"/>
                <w:color w:val="000000"/>
                <w:sz w:val="18"/>
                <w:szCs w:val="18"/>
                <w:lang w:eastAsia="en-US"/>
              </w:rPr>
              <w:t>Тяжелая промышленность</w:t>
            </w:r>
            <w:bookmarkEnd w:id="588"/>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89" w:name="sub_10621"/>
            <w:r>
              <w:rPr>
                <w:rFonts w:ascii="Times New Roman" w:hAnsi="Times New Roman" w:cs="Times New Roman"/>
                <w:color w:val="000000"/>
                <w:sz w:val="18"/>
                <w:szCs w:val="18"/>
                <w:lang w:eastAsia="en-US"/>
              </w:rPr>
              <w:t>Автомобилестроительная промышленность</w:t>
            </w:r>
            <w:bookmarkEnd w:id="589"/>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6.2.1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90" w:name="sub_1063"/>
            <w:r>
              <w:rPr>
                <w:rFonts w:ascii="Times New Roman" w:hAnsi="Times New Roman" w:cs="Times New Roman"/>
                <w:color w:val="000000"/>
                <w:sz w:val="18"/>
                <w:szCs w:val="18"/>
                <w:lang w:eastAsia="en-US"/>
              </w:rPr>
              <w:t>Легкая промышленность</w:t>
            </w:r>
            <w:bookmarkEnd w:id="590"/>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предназначенных для текстильной, </w:t>
            </w:r>
            <w:proofErr w:type="spellStart"/>
            <w:r>
              <w:rPr>
                <w:rFonts w:ascii="Times New Roman" w:hAnsi="Times New Roman" w:cs="Times New Roman"/>
                <w:color w:val="000000"/>
                <w:sz w:val="18"/>
                <w:szCs w:val="18"/>
                <w:lang w:eastAsia="en-US"/>
              </w:rPr>
              <w:t>фарфоро</w:t>
            </w:r>
            <w:proofErr w:type="spellEnd"/>
            <w:r>
              <w:rPr>
                <w:rFonts w:ascii="Times New Roman" w:hAnsi="Times New Roman" w:cs="Times New Roman"/>
                <w:color w:val="000000"/>
                <w:sz w:val="18"/>
                <w:szCs w:val="18"/>
                <w:lang w:eastAsia="en-US"/>
              </w:rPr>
              <w:t>-фаянсовой, электронной промышленности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91" w:name="sub_10631"/>
            <w:r>
              <w:rPr>
                <w:rFonts w:ascii="Times New Roman" w:hAnsi="Times New Roman" w:cs="Times New Roman"/>
                <w:color w:val="000000"/>
                <w:sz w:val="18"/>
                <w:szCs w:val="18"/>
                <w:lang w:eastAsia="en-US"/>
              </w:rPr>
              <w:t>Фармацевтическая промышленность</w:t>
            </w:r>
            <w:bookmarkEnd w:id="591"/>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6.3.1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92" w:name="sub_1064"/>
            <w:r>
              <w:rPr>
                <w:rFonts w:ascii="Times New Roman" w:hAnsi="Times New Roman" w:cs="Times New Roman"/>
                <w:color w:val="000000"/>
                <w:sz w:val="18"/>
                <w:szCs w:val="18"/>
                <w:lang w:eastAsia="en-US"/>
              </w:rPr>
              <w:t>Пищевая промышленность</w:t>
            </w:r>
            <w:bookmarkEnd w:id="592"/>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6.4</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93" w:name="sub_1065"/>
            <w:r>
              <w:rPr>
                <w:rFonts w:ascii="Times New Roman" w:hAnsi="Times New Roman" w:cs="Times New Roman"/>
                <w:color w:val="000000"/>
                <w:sz w:val="18"/>
                <w:szCs w:val="18"/>
                <w:lang w:eastAsia="en-US"/>
              </w:rPr>
              <w:t>Нефтехимическая промышленность</w:t>
            </w:r>
            <w:bookmarkEnd w:id="593"/>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6.5</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94" w:name="sub_1066"/>
            <w:r>
              <w:rPr>
                <w:rFonts w:ascii="Times New Roman" w:hAnsi="Times New Roman" w:cs="Times New Roman"/>
                <w:color w:val="000000"/>
                <w:sz w:val="18"/>
                <w:szCs w:val="18"/>
                <w:lang w:eastAsia="en-US"/>
              </w:rPr>
              <w:t>Строительная промышленность</w:t>
            </w:r>
            <w:bookmarkEnd w:id="594"/>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6.6</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95" w:name="sub_1067"/>
            <w:r>
              <w:rPr>
                <w:rFonts w:ascii="Times New Roman" w:hAnsi="Times New Roman" w:cs="Times New Roman"/>
                <w:color w:val="000000"/>
                <w:sz w:val="18"/>
                <w:szCs w:val="18"/>
                <w:lang w:eastAsia="en-US"/>
              </w:rPr>
              <w:t>Энергетика</w:t>
            </w:r>
            <w:bookmarkEnd w:id="595"/>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color w:val="000000"/>
                <w:sz w:val="18"/>
                <w:szCs w:val="18"/>
                <w:lang w:eastAsia="en-US"/>
              </w:rPr>
              <w:t>золоотвалов</w:t>
            </w:r>
            <w:proofErr w:type="spellEnd"/>
            <w:r>
              <w:rPr>
                <w:rFonts w:ascii="Times New Roman" w:hAnsi="Times New Roman" w:cs="Times New Roman"/>
                <w:color w:val="000000"/>
                <w:sz w:val="18"/>
                <w:szCs w:val="18"/>
                <w:lang w:eastAsia="en-US"/>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2" w:anchor="sub_1031" w:history="1">
              <w:r>
                <w:rPr>
                  <w:rStyle w:val="ac"/>
                  <w:rFonts w:ascii="Times New Roman" w:eastAsia="Calibri" w:hAnsi="Times New Roman"/>
                  <w:color w:val="000000"/>
                  <w:sz w:val="18"/>
                  <w:szCs w:val="18"/>
                  <w:lang w:eastAsia="en-US"/>
                </w:rPr>
                <w:t>кодом 3.1</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6.7</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96" w:name="sub_10671"/>
            <w:r>
              <w:rPr>
                <w:rFonts w:ascii="Times New Roman" w:hAnsi="Times New Roman" w:cs="Times New Roman"/>
                <w:color w:val="000000"/>
                <w:sz w:val="18"/>
                <w:szCs w:val="18"/>
                <w:lang w:eastAsia="en-US"/>
              </w:rPr>
              <w:t>Атомная энергетика</w:t>
            </w:r>
            <w:bookmarkEnd w:id="596"/>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6.7.1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97" w:name="sub_1068"/>
            <w:r>
              <w:rPr>
                <w:rFonts w:ascii="Times New Roman" w:hAnsi="Times New Roman" w:cs="Times New Roman"/>
                <w:color w:val="000000"/>
                <w:sz w:val="18"/>
                <w:szCs w:val="18"/>
                <w:lang w:eastAsia="en-US"/>
              </w:rPr>
              <w:t>Связь</w:t>
            </w:r>
            <w:bookmarkEnd w:id="597"/>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sub_1031" w:history="1">
              <w:r>
                <w:rPr>
                  <w:rStyle w:val="ac"/>
                  <w:rFonts w:ascii="Times New Roman" w:eastAsia="Calibri" w:hAnsi="Times New Roman"/>
                  <w:color w:val="000000"/>
                  <w:sz w:val="18"/>
                  <w:szCs w:val="18"/>
                  <w:lang w:eastAsia="en-US"/>
                </w:rPr>
                <w:t>кодом 3.1</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6.8</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98" w:name="sub_1069"/>
            <w:r>
              <w:rPr>
                <w:rFonts w:ascii="Times New Roman" w:hAnsi="Times New Roman" w:cs="Times New Roman"/>
                <w:color w:val="000000"/>
                <w:sz w:val="18"/>
                <w:szCs w:val="18"/>
                <w:lang w:eastAsia="en-US"/>
              </w:rPr>
              <w:t>Склады</w:t>
            </w:r>
            <w:bookmarkEnd w:id="598"/>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Pr>
                <w:rFonts w:ascii="Times New Roman" w:hAnsi="Times New Roman" w:cs="Times New Roman"/>
                <w:color w:val="000000"/>
                <w:sz w:val="18"/>
                <w:szCs w:val="18"/>
                <w:lang w:eastAsia="en-US"/>
              </w:rPr>
              <w:lastRenderedPageBreak/>
              <w:t>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6.9</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599" w:name="sub_10610"/>
            <w:r>
              <w:rPr>
                <w:rFonts w:ascii="Times New Roman" w:hAnsi="Times New Roman" w:cs="Times New Roman"/>
                <w:color w:val="000000"/>
                <w:sz w:val="18"/>
                <w:szCs w:val="18"/>
                <w:lang w:eastAsia="en-US"/>
              </w:rPr>
              <w:t>Обеспечение космической деятельности</w:t>
            </w:r>
            <w:bookmarkEnd w:id="599"/>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6.10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00" w:name="sub_10611"/>
            <w:r>
              <w:rPr>
                <w:rFonts w:ascii="Times New Roman" w:hAnsi="Times New Roman" w:cs="Times New Roman"/>
                <w:color w:val="000000"/>
                <w:sz w:val="18"/>
                <w:szCs w:val="18"/>
                <w:lang w:eastAsia="en-US"/>
              </w:rPr>
              <w:t>Целлюлозно-бумажная промышленность</w:t>
            </w:r>
            <w:bookmarkEnd w:id="600"/>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6.11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01" w:name="sub_1070"/>
            <w:r>
              <w:rPr>
                <w:rFonts w:ascii="Times New Roman" w:hAnsi="Times New Roman" w:cs="Times New Roman"/>
                <w:color w:val="000000"/>
                <w:sz w:val="18"/>
                <w:szCs w:val="18"/>
                <w:lang w:eastAsia="en-US"/>
              </w:rPr>
              <w:t>Транспорт</w:t>
            </w:r>
            <w:bookmarkEnd w:id="601"/>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различного рода путей сообщения и сооружений, используемых для перевозки людей или грузов, либо передачи веществ.</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4" w:anchor="sub_1071" w:history="1">
              <w:r>
                <w:rPr>
                  <w:rStyle w:val="ac"/>
                  <w:rFonts w:ascii="Times New Roman" w:eastAsia="Calibri" w:hAnsi="Times New Roman"/>
                  <w:color w:val="000000"/>
                  <w:sz w:val="18"/>
                  <w:szCs w:val="18"/>
                  <w:lang w:eastAsia="en-US"/>
                </w:rPr>
                <w:t>кодами 7.1 -7.5</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02" w:name="sub_1071"/>
            <w:r>
              <w:rPr>
                <w:rFonts w:ascii="Times New Roman" w:hAnsi="Times New Roman" w:cs="Times New Roman"/>
                <w:color w:val="000000"/>
                <w:sz w:val="18"/>
                <w:szCs w:val="18"/>
                <w:lang w:eastAsia="en-US"/>
              </w:rPr>
              <w:t>Железнодорожный транспорт</w:t>
            </w:r>
            <w:bookmarkEnd w:id="602"/>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03" w:name="sub_1072"/>
            <w:r>
              <w:rPr>
                <w:rFonts w:ascii="Times New Roman" w:hAnsi="Times New Roman" w:cs="Times New Roman"/>
                <w:color w:val="000000"/>
                <w:sz w:val="18"/>
                <w:szCs w:val="18"/>
                <w:lang w:eastAsia="en-US"/>
              </w:rPr>
              <w:t>Автомобильный транспорт</w:t>
            </w:r>
            <w:bookmarkEnd w:id="603"/>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04" w:name="sub_1073"/>
            <w:r>
              <w:rPr>
                <w:rFonts w:ascii="Times New Roman" w:hAnsi="Times New Roman" w:cs="Times New Roman"/>
                <w:color w:val="000000"/>
                <w:sz w:val="18"/>
                <w:szCs w:val="18"/>
                <w:lang w:eastAsia="en-US"/>
              </w:rPr>
              <w:t>Водный транспорт</w:t>
            </w:r>
            <w:bookmarkEnd w:id="604"/>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05" w:name="sub_1074"/>
            <w:r>
              <w:rPr>
                <w:rFonts w:ascii="Times New Roman" w:hAnsi="Times New Roman" w:cs="Times New Roman"/>
                <w:color w:val="000000"/>
                <w:sz w:val="18"/>
                <w:szCs w:val="18"/>
                <w:lang w:eastAsia="en-US"/>
              </w:rPr>
              <w:t>Воздушный транспорт</w:t>
            </w:r>
            <w:bookmarkEnd w:id="605"/>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7.4</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06" w:name="sub_1075"/>
            <w:r>
              <w:rPr>
                <w:rFonts w:ascii="Times New Roman" w:hAnsi="Times New Roman" w:cs="Times New Roman"/>
                <w:color w:val="000000"/>
                <w:sz w:val="18"/>
                <w:szCs w:val="18"/>
                <w:lang w:eastAsia="en-US"/>
              </w:rPr>
              <w:t>Трубопроводный транспорт</w:t>
            </w:r>
            <w:bookmarkEnd w:id="606"/>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7.5</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07" w:name="sub_1080"/>
            <w:r>
              <w:rPr>
                <w:rFonts w:ascii="Times New Roman" w:hAnsi="Times New Roman" w:cs="Times New Roman"/>
                <w:color w:val="000000"/>
                <w:sz w:val="18"/>
                <w:szCs w:val="18"/>
                <w:lang w:eastAsia="en-US"/>
              </w:rPr>
              <w:t>Обеспечение обороны и безопасности</w:t>
            </w:r>
            <w:bookmarkEnd w:id="607"/>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w:t>
            </w:r>
            <w:r>
              <w:rPr>
                <w:rFonts w:ascii="Times New Roman" w:hAnsi="Times New Roman" w:cs="Times New Roman"/>
                <w:color w:val="000000"/>
                <w:sz w:val="18"/>
                <w:szCs w:val="18"/>
                <w:lang w:eastAsia="en-US"/>
              </w:rPr>
              <w:lastRenderedPageBreak/>
              <w:t>академий;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8.0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08" w:name="sub_1081"/>
            <w:r>
              <w:rPr>
                <w:rFonts w:ascii="Times New Roman" w:hAnsi="Times New Roman" w:cs="Times New Roman"/>
                <w:color w:val="000000"/>
                <w:sz w:val="18"/>
                <w:szCs w:val="18"/>
                <w:lang w:eastAsia="en-US"/>
              </w:rPr>
              <w:t>Обеспечение вооруженных сил</w:t>
            </w:r>
            <w:bookmarkEnd w:id="608"/>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09" w:name="sub_1082"/>
            <w:r>
              <w:rPr>
                <w:rFonts w:ascii="Times New Roman" w:hAnsi="Times New Roman" w:cs="Times New Roman"/>
                <w:color w:val="000000"/>
                <w:sz w:val="18"/>
                <w:szCs w:val="18"/>
                <w:lang w:eastAsia="en-US"/>
              </w:rPr>
              <w:t>Охрана Государственной границы Российской Федерации</w:t>
            </w:r>
            <w:bookmarkEnd w:id="609"/>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10" w:name="sub_1083"/>
            <w:r>
              <w:rPr>
                <w:rFonts w:ascii="Times New Roman" w:hAnsi="Times New Roman" w:cs="Times New Roman"/>
                <w:color w:val="000000"/>
                <w:sz w:val="18"/>
                <w:szCs w:val="18"/>
                <w:lang w:eastAsia="en-US"/>
              </w:rPr>
              <w:t>Обеспечение внутреннего правопорядка</w:t>
            </w:r>
            <w:bookmarkEnd w:id="610"/>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11" w:name="sub_1084"/>
            <w:r>
              <w:rPr>
                <w:rFonts w:ascii="Times New Roman" w:hAnsi="Times New Roman" w:cs="Times New Roman"/>
                <w:color w:val="000000"/>
                <w:sz w:val="18"/>
                <w:szCs w:val="18"/>
                <w:lang w:eastAsia="en-US"/>
              </w:rPr>
              <w:t>Обеспечение деятельности по исполнению наказаний</w:t>
            </w:r>
            <w:bookmarkEnd w:id="611"/>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8.4</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12" w:name="sub_1090"/>
            <w:r>
              <w:rPr>
                <w:rFonts w:ascii="Times New Roman" w:hAnsi="Times New Roman" w:cs="Times New Roman"/>
                <w:color w:val="000000"/>
                <w:sz w:val="18"/>
                <w:szCs w:val="18"/>
                <w:lang w:eastAsia="en-US"/>
              </w:rPr>
              <w:t>Деятельность по особой охране и изучению природы</w:t>
            </w:r>
            <w:bookmarkEnd w:id="612"/>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13" w:name="sub_1091"/>
            <w:r>
              <w:rPr>
                <w:rFonts w:ascii="Times New Roman" w:hAnsi="Times New Roman" w:cs="Times New Roman"/>
                <w:color w:val="000000"/>
                <w:sz w:val="18"/>
                <w:szCs w:val="18"/>
                <w:lang w:eastAsia="en-US"/>
              </w:rPr>
              <w:t>Охрана природных территорий</w:t>
            </w:r>
            <w:bookmarkEnd w:id="613"/>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14" w:name="sub_1092"/>
            <w:r>
              <w:rPr>
                <w:rFonts w:ascii="Times New Roman" w:hAnsi="Times New Roman" w:cs="Times New Roman"/>
                <w:color w:val="000000"/>
                <w:sz w:val="18"/>
                <w:szCs w:val="18"/>
                <w:lang w:eastAsia="en-US"/>
              </w:rPr>
              <w:t>Курортная деятельность</w:t>
            </w:r>
            <w:bookmarkEnd w:id="614"/>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9.2</w:t>
            </w:r>
          </w:p>
        </w:tc>
      </w:tr>
      <w:tr w:rsidR="00E735AC" w:rsidTr="00E735AC">
        <w:tc>
          <w:tcPr>
            <w:tcW w:w="1730" w:type="dxa"/>
            <w:tcBorders>
              <w:top w:val="single" w:sz="4" w:space="0" w:color="auto"/>
              <w:left w:val="single" w:sz="4" w:space="0" w:color="auto"/>
              <w:bottom w:val="single" w:sz="4" w:space="0" w:color="auto"/>
              <w:right w:val="nil"/>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15" w:name="sub_10921"/>
            <w:r>
              <w:rPr>
                <w:rFonts w:ascii="Times New Roman" w:hAnsi="Times New Roman" w:cs="Times New Roman"/>
                <w:color w:val="000000"/>
                <w:sz w:val="18"/>
                <w:szCs w:val="18"/>
                <w:lang w:eastAsia="en-US"/>
              </w:rPr>
              <w:t>Санаторная деятельность</w:t>
            </w:r>
            <w:bookmarkEnd w:id="615"/>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санаториев и профилакториев, обеспечивающих оказание услуги по лечению и оздоровлению населения;</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лечебно-оздоровительных местностей (пляжи, бюветы, места добычи целебной грязи);</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9.2.1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bookmarkStart w:id="616" w:name="sub_1093"/>
            <w:r>
              <w:rPr>
                <w:rFonts w:ascii="Times New Roman" w:hAnsi="Times New Roman" w:cs="Times New Roman"/>
                <w:color w:val="000000"/>
                <w:sz w:val="18"/>
                <w:szCs w:val="18"/>
                <w:lang w:eastAsia="en-US"/>
              </w:rPr>
              <w:t>Историко-культурная деятельность</w:t>
            </w:r>
            <w:bookmarkEnd w:id="616"/>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bookmarkStart w:id="617" w:name="sub_10100"/>
            <w:r>
              <w:rPr>
                <w:rFonts w:ascii="Times New Roman" w:hAnsi="Times New Roman" w:cs="Times New Roman"/>
                <w:color w:val="000000"/>
                <w:sz w:val="18"/>
                <w:szCs w:val="18"/>
                <w:lang w:eastAsia="en-US"/>
              </w:rPr>
              <w:t>Использование лесов</w:t>
            </w:r>
            <w:bookmarkEnd w:id="617"/>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Деятельность по заготовке, первичной обработке и вывозу древесины и </w:t>
            </w:r>
            <w:proofErr w:type="spellStart"/>
            <w:r>
              <w:rPr>
                <w:rFonts w:ascii="Times New Roman" w:hAnsi="Times New Roman" w:cs="Times New Roman"/>
                <w:color w:val="000000"/>
                <w:sz w:val="18"/>
                <w:szCs w:val="18"/>
                <w:lang w:eastAsia="en-US"/>
              </w:rPr>
              <w:t>недревесных</w:t>
            </w:r>
            <w:proofErr w:type="spellEnd"/>
            <w:r>
              <w:rPr>
                <w:rFonts w:ascii="Times New Roman" w:hAnsi="Times New Roman" w:cs="Times New Roman"/>
                <w:color w:val="000000"/>
                <w:sz w:val="18"/>
                <w:szCs w:val="18"/>
                <w:lang w:eastAsia="en-US"/>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95" w:anchor="sub_10101" w:history="1">
              <w:r>
                <w:rPr>
                  <w:rStyle w:val="ac"/>
                  <w:rFonts w:ascii="Times New Roman" w:eastAsia="Calibri" w:hAnsi="Times New Roman"/>
                  <w:color w:val="000000"/>
                  <w:sz w:val="18"/>
                  <w:szCs w:val="18"/>
                  <w:lang w:eastAsia="en-US"/>
                </w:rPr>
                <w:t>кодами 10.1-10.5</w:t>
              </w:r>
            </w:hyperlink>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18" w:name="sub_10101"/>
            <w:r>
              <w:rPr>
                <w:rFonts w:ascii="Times New Roman" w:hAnsi="Times New Roman" w:cs="Times New Roman"/>
                <w:color w:val="000000"/>
                <w:sz w:val="18"/>
                <w:szCs w:val="18"/>
                <w:lang w:eastAsia="en-US"/>
              </w:rPr>
              <w:t>Заготовка древесины</w:t>
            </w:r>
            <w:bookmarkEnd w:id="618"/>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Рубка лесных насаждений, выросших в природных условиях, в том числе гражданами для собственных нужд, частичная переработка, хранение и </w:t>
            </w:r>
            <w:r>
              <w:rPr>
                <w:rFonts w:ascii="Times New Roman" w:hAnsi="Times New Roman" w:cs="Times New Roman"/>
                <w:color w:val="000000"/>
                <w:sz w:val="18"/>
                <w:szCs w:val="18"/>
                <w:lang w:eastAsia="en-US"/>
              </w:rPr>
              <w:lastRenderedPageBreak/>
              <w:t>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10.1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19" w:name="sub_10102"/>
            <w:r>
              <w:rPr>
                <w:rFonts w:ascii="Times New Roman" w:hAnsi="Times New Roman" w:cs="Times New Roman"/>
                <w:color w:val="000000"/>
                <w:sz w:val="18"/>
                <w:szCs w:val="18"/>
                <w:lang w:eastAsia="en-US"/>
              </w:rPr>
              <w:t>Лесные плантации</w:t>
            </w:r>
            <w:bookmarkEnd w:id="619"/>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20" w:name="sub_10103"/>
            <w:r>
              <w:rPr>
                <w:rFonts w:ascii="Times New Roman" w:hAnsi="Times New Roman" w:cs="Times New Roman"/>
                <w:color w:val="000000"/>
                <w:sz w:val="18"/>
                <w:szCs w:val="18"/>
                <w:lang w:eastAsia="en-US"/>
              </w:rPr>
              <w:t>Заготовка лесных ресурсов</w:t>
            </w:r>
            <w:bookmarkEnd w:id="620"/>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Заготовка живицы, сбор </w:t>
            </w:r>
            <w:proofErr w:type="spellStart"/>
            <w:r>
              <w:rPr>
                <w:rFonts w:ascii="Times New Roman" w:hAnsi="Times New Roman" w:cs="Times New Roman"/>
                <w:color w:val="000000"/>
                <w:sz w:val="18"/>
                <w:szCs w:val="18"/>
                <w:lang w:eastAsia="en-US"/>
              </w:rPr>
              <w:t>недревесных</w:t>
            </w:r>
            <w:proofErr w:type="spellEnd"/>
            <w:r>
              <w:rPr>
                <w:rFonts w:ascii="Times New Roman" w:hAnsi="Times New Roman" w:cs="Times New Roman"/>
                <w:color w:val="000000"/>
                <w:sz w:val="18"/>
                <w:szCs w:val="18"/>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21" w:name="sub_10104"/>
            <w:r>
              <w:rPr>
                <w:rFonts w:ascii="Times New Roman" w:hAnsi="Times New Roman" w:cs="Times New Roman"/>
                <w:color w:val="000000"/>
                <w:sz w:val="18"/>
                <w:szCs w:val="18"/>
                <w:lang w:eastAsia="en-US"/>
              </w:rPr>
              <w:t>Резервные леса</w:t>
            </w:r>
            <w:bookmarkEnd w:id="621"/>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Деятельность, связанная с охраной лесов</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10.4</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22" w:name="sub_10110"/>
            <w:r>
              <w:rPr>
                <w:rFonts w:ascii="Times New Roman" w:hAnsi="Times New Roman" w:cs="Times New Roman"/>
                <w:color w:val="000000"/>
                <w:sz w:val="18"/>
                <w:szCs w:val="18"/>
                <w:lang w:eastAsia="en-US"/>
              </w:rPr>
              <w:t>Водные объекты</w:t>
            </w:r>
            <w:bookmarkEnd w:id="622"/>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23" w:name="sub_10111"/>
            <w:r>
              <w:rPr>
                <w:rFonts w:ascii="Times New Roman" w:hAnsi="Times New Roman" w:cs="Times New Roman"/>
                <w:color w:val="000000"/>
                <w:sz w:val="18"/>
                <w:szCs w:val="18"/>
                <w:lang w:eastAsia="en-US"/>
              </w:rPr>
              <w:t>Общее пользование водными объектами</w:t>
            </w:r>
            <w:bookmarkEnd w:id="623"/>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24" w:name="sub_10112"/>
            <w:r>
              <w:rPr>
                <w:rFonts w:ascii="Times New Roman" w:hAnsi="Times New Roman" w:cs="Times New Roman"/>
                <w:color w:val="000000"/>
                <w:sz w:val="18"/>
                <w:szCs w:val="18"/>
                <w:lang w:eastAsia="en-US"/>
              </w:rPr>
              <w:t>Специальное пользование водными объектами</w:t>
            </w:r>
            <w:bookmarkEnd w:id="624"/>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25" w:name="sub_10113"/>
            <w:r>
              <w:rPr>
                <w:rFonts w:ascii="Times New Roman" w:hAnsi="Times New Roman" w:cs="Times New Roman"/>
                <w:color w:val="000000"/>
                <w:sz w:val="18"/>
                <w:szCs w:val="18"/>
                <w:lang w:eastAsia="en-US"/>
              </w:rPr>
              <w:t>Гидротехнические сооружения</w:t>
            </w:r>
            <w:bookmarkEnd w:id="625"/>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cs="Times New Roman"/>
                <w:color w:val="000000"/>
                <w:sz w:val="18"/>
                <w:szCs w:val="18"/>
                <w:lang w:eastAsia="en-US"/>
              </w:rPr>
              <w:t>рыбозащитных</w:t>
            </w:r>
            <w:proofErr w:type="spellEnd"/>
            <w:r>
              <w:rPr>
                <w:rFonts w:ascii="Times New Roman" w:hAnsi="Times New Roman" w:cs="Times New Roman"/>
                <w:color w:val="000000"/>
                <w:sz w:val="18"/>
                <w:szCs w:val="18"/>
                <w:lang w:eastAsia="en-US"/>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26" w:name="sub_10120"/>
            <w:r>
              <w:rPr>
                <w:rFonts w:ascii="Times New Roman" w:hAnsi="Times New Roman" w:cs="Times New Roman"/>
                <w:color w:val="000000"/>
                <w:sz w:val="18"/>
                <w:szCs w:val="18"/>
                <w:lang w:eastAsia="en-US"/>
              </w:rPr>
              <w:t>Земельные участки (территории) общего пользования</w:t>
            </w:r>
            <w:bookmarkEnd w:id="626"/>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12.0</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27" w:name="sub_10121"/>
            <w:r>
              <w:rPr>
                <w:rFonts w:ascii="Times New Roman" w:hAnsi="Times New Roman" w:cs="Times New Roman"/>
                <w:color w:val="000000"/>
                <w:sz w:val="18"/>
                <w:szCs w:val="18"/>
                <w:lang w:eastAsia="en-US"/>
              </w:rPr>
              <w:t>Ритуальная деятельность</w:t>
            </w:r>
            <w:bookmarkEnd w:id="627"/>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28" w:name="sub_10122"/>
            <w:r>
              <w:rPr>
                <w:rFonts w:ascii="Times New Roman" w:hAnsi="Times New Roman" w:cs="Times New Roman"/>
                <w:color w:val="000000"/>
                <w:sz w:val="18"/>
                <w:szCs w:val="18"/>
                <w:lang w:eastAsia="en-US"/>
              </w:rPr>
              <w:t>Специальная деятельность</w:t>
            </w:r>
            <w:bookmarkEnd w:id="628"/>
          </w:p>
        </w:tc>
        <w:tc>
          <w:tcPr>
            <w:tcW w:w="5954" w:type="dxa"/>
            <w:tcBorders>
              <w:top w:val="single" w:sz="4" w:space="0" w:color="auto"/>
              <w:left w:val="single" w:sz="4" w:space="0" w:color="auto"/>
              <w:bottom w:val="single" w:sz="4" w:space="0" w:color="auto"/>
              <w:right w:val="single" w:sz="4" w:space="0" w:color="auto"/>
            </w:tcBorders>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E735AC" w:rsidRDefault="00E735AC">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29" w:name="sub_10123"/>
            <w:r>
              <w:rPr>
                <w:rFonts w:ascii="Times New Roman" w:hAnsi="Times New Roman" w:cs="Times New Roman"/>
                <w:color w:val="000000"/>
                <w:sz w:val="18"/>
                <w:szCs w:val="18"/>
                <w:lang w:eastAsia="en-US"/>
              </w:rPr>
              <w:t>Запас</w:t>
            </w:r>
            <w:bookmarkEnd w:id="629"/>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Отсутствие хозяйственной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12.3</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30" w:name="sub_10131"/>
            <w:r>
              <w:rPr>
                <w:rFonts w:ascii="Times New Roman" w:hAnsi="Times New Roman" w:cs="Times New Roman"/>
                <w:color w:val="000000"/>
                <w:sz w:val="18"/>
                <w:szCs w:val="18"/>
                <w:lang w:eastAsia="en-US"/>
              </w:rPr>
              <w:t>Ведение огородничества</w:t>
            </w:r>
            <w:bookmarkEnd w:id="630"/>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13.1</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31" w:name="sub_10132"/>
            <w:r>
              <w:rPr>
                <w:rFonts w:ascii="Times New Roman" w:hAnsi="Times New Roman" w:cs="Times New Roman"/>
                <w:color w:val="000000"/>
                <w:sz w:val="18"/>
                <w:szCs w:val="18"/>
                <w:lang w:eastAsia="en-US"/>
              </w:rPr>
              <w:t>Ведение садоводства</w:t>
            </w:r>
            <w:bookmarkEnd w:id="631"/>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садового дома, предназначенного для отдыха и не подлежащего разделу на квартиры;</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13.2</w:t>
            </w:r>
          </w:p>
        </w:tc>
      </w:tr>
      <w:tr w:rsidR="00E735AC" w:rsidTr="00E735AC">
        <w:tc>
          <w:tcPr>
            <w:tcW w:w="1730" w:type="dxa"/>
            <w:tcBorders>
              <w:top w:val="single" w:sz="4" w:space="0" w:color="auto"/>
              <w:left w:val="single" w:sz="4" w:space="0" w:color="auto"/>
              <w:bottom w:val="single" w:sz="4" w:space="0" w:color="auto"/>
              <w:right w:val="single" w:sz="4" w:space="0" w:color="auto"/>
            </w:tcBorders>
            <w:hideMark/>
          </w:tcPr>
          <w:p w:rsidR="00E735AC" w:rsidRDefault="00E735AC">
            <w:pPr>
              <w:pStyle w:val="ab"/>
              <w:spacing w:line="252" w:lineRule="auto"/>
              <w:rPr>
                <w:rFonts w:ascii="Times New Roman" w:hAnsi="Times New Roman" w:cs="Times New Roman"/>
                <w:color w:val="000000"/>
                <w:sz w:val="18"/>
                <w:szCs w:val="18"/>
                <w:lang w:eastAsia="en-US"/>
              </w:rPr>
            </w:pPr>
            <w:bookmarkStart w:id="632" w:name="sub_10133"/>
            <w:r>
              <w:rPr>
                <w:rFonts w:ascii="Times New Roman" w:hAnsi="Times New Roman" w:cs="Times New Roman"/>
                <w:color w:val="000000"/>
                <w:sz w:val="18"/>
                <w:szCs w:val="18"/>
                <w:lang w:eastAsia="en-US"/>
              </w:rPr>
              <w:t>Ведение дачного хозяйства</w:t>
            </w:r>
            <w:bookmarkEnd w:id="632"/>
          </w:p>
        </w:tc>
        <w:tc>
          <w:tcPr>
            <w:tcW w:w="5954"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735AC" w:rsidRDefault="00E735AC">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E735AC" w:rsidRDefault="00E735AC">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13.3</w:t>
            </w:r>
          </w:p>
        </w:tc>
      </w:tr>
    </w:tbl>
    <w:p w:rsidR="00E735AC" w:rsidRDefault="00E735AC" w:rsidP="00E735AC">
      <w:pPr>
        <w:pStyle w:val="a9"/>
        <w:rPr>
          <w:sz w:val="20"/>
          <w:lang w:val="ru-RU"/>
        </w:rPr>
      </w:pPr>
    </w:p>
    <w:p w:rsidR="00E735AC" w:rsidRDefault="00E735AC" w:rsidP="00E735AC">
      <w:pPr>
        <w:pStyle w:val="a9"/>
        <w:rPr>
          <w:sz w:val="20"/>
          <w:lang w:val="ru-RU"/>
        </w:rPr>
      </w:pPr>
      <w:r>
        <w:rPr>
          <w:sz w:val="20"/>
          <w:lang w:val="ru-RU"/>
        </w:rPr>
        <w:t>* В скобках указаны иные равнозначные наименования.</w:t>
      </w:r>
    </w:p>
    <w:p w:rsidR="00E735AC" w:rsidRDefault="00E735AC" w:rsidP="00E735AC">
      <w:pPr>
        <w:pStyle w:val="a9"/>
        <w:rPr>
          <w:sz w:val="20"/>
          <w:lang w:val="ru-RU"/>
        </w:rPr>
      </w:pPr>
      <w:r>
        <w:rPr>
          <w:sz w:val="20"/>
          <w:lang w:val="ru-RU"/>
        </w:rPr>
        <w:lastRenderedPageBreak/>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735AC" w:rsidRDefault="00E735AC" w:rsidP="00E735AC">
      <w:pPr>
        <w:pStyle w:val="a9"/>
        <w:rPr>
          <w:lang w:val="ru-RU" w:eastAsia="ru-RU" w:bidi="ar-SA"/>
        </w:rPr>
      </w:pPr>
      <w:r>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 .</w:t>
      </w:r>
    </w:p>
    <w:p w:rsidR="000F2B8E" w:rsidRPr="00F87637" w:rsidRDefault="000F2B8E">
      <w:pPr>
        <w:rPr>
          <w:sz w:val="28"/>
          <w:szCs w:val="28"/>
        </w:rPr>
      </w:pPr>
    </w:p>
    <w:sectPr w:rsidR="000F2B8E" w:rsidRPr="00F87637" w:rsidSect="00C7165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B"/>
    <w:multiLevelType w:val="hybridMultilevel"/>
    <w:tmpl w:val="20A0DD7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1" w15:restartNumberingAfterBreak="0">
    <w:nsid w:val="0DB223C6"/>
    <w:multiLevelType w:val="hybridMultilevel"/>
    <w:tmpl w:val="28EE7F0E"/>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2" w15:restartNumberingAfterBreak="0">
    <w:nsid w:val="0F6961E1"/>
    <w:multiLevelType w:val="hybridMultilevel"/>
    <w:tmpl w:val="8944A0D8"/>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 w15:restartNumberingAfterBreak="0">
    <w:nsid w:val="12422C1C"/>
    <w:multiLevelType w:val="hybridMultilevel"/>
    <w:tmpl w:val="D7AC9F90"/>
    <w:lvl w:ilvl="0" w:tplc="04190003">
      <w:start w:val="1"/>
      <w:numFmt w:val="bullet"/>
      <w:lvlText w:val="o"/>
      <w:lvlJc w:val="left"/>
      <w:pPr>
        <w:ind w:left="1571" w:hanging="360"/>
      </w:pPr>
      <w:rPr>
        <w:rFonts w:ascii="Courier New" w:hAnsi="Courier New" w:cs="Courier New"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124D47CA"/>
    <w:multiLevelType w:val="hybridMultilevel"/>
    <w:tmpl w:val="979CE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760B4B"/>
    <w:multiLevelType w:val="hybridMultilevel"/>
    <w:tmpl w:val="FA88E90E"/>
    <w:lvl w:ilvl="0" w:tplc="771CDD22">
      <w:start w:val="1"/>
      <w:numFmt w:val="decimal"/>
      <w:lvlText w:val="%1."/>
      <w:lvlJc w:val="left"/>
      <w:pPr>
        <w:ind w:left="1092" w:hanging="384"/>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AD14308"/>
    <w:multiLevelType w:val="hybridMultilevel"/>
    <w:tmpl w:val="F40281A4"/>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cs="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cs="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cs="Courier New" w:hint="default"/>
      </w:rPr>
    </w:lvl>
    <w:lvl w:ilvl="8" w:tplc="04190005">
      <w:start w:val="1"/>
      <w:numFmt w:val="bullet"/>
      <w:lvlText w:val=""/>
      <w:lvlJc w:val="left"/>
      <w:pPr>
        <w:ind w:left="6933" w:hanging="360"/>
      </w:pPr>
      <w:rPr>
        <w:rFonts w:ascii="Wingdings" w:hAnsi="Wingdings" w:hint="default"/>
      </w:rPr>
    </w:lvl>
  </w:abstractNum>
  <w:abstractNum w:abstractNumId="7" w15:restartNumberingAfterBreak="0">
    <w:nsid w:val="412E46F2"/>
    <w:multiLevelType w:val="hybridMultilevel"/>
    <w:tmpl w:val="66E2886E"/>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cs="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cs="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cs="Courier New" w:hint="default"/>
      </w:rPr>
    </w:lvl>
    <w:lvl w:ilvl="8" w:tplc="04190005">
      <w:start w:val="1"/>
      <w:numFmt w:val="bullet"/>
      <w:lvlText w:val=""/>
      <w:lvlJc w:val="left"/>
      <w:pPr>
        <w:ind w:left="6933" w:hanging="360"/>
      </w:pPr>
      <w:rPr>
        <w:rFonts w:ascii="Wingdings" w:hAnsi="Wingdings" w:hint="default"/>
      </w:rPr>
    </w:lvl>
  </w:abstractNum>
  <w:abstractNum w:abstractNumId="8" w15:restartNumberingAfterBreak="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7D340BB8"/>
    <w:multiLevelType w:val="hybridMultilevel"/>
    <w:tmpl w:val="CC985AD6"/>
    <w:lvl w:ilvl="0" w:tplc="04190003">
      <w:start w:val="1"/>
      <w:numFmt w:val="bullet"/>
      <w:lvlText w:val="o"/>
      <w:lvlJc w:val="left"/>
      <w:pPr>
        <w:ind w:left="1931" w:hanging="360"/>
      </w:pPr>
      <w:rPr>
        <w:rFonts w:ascii="Courier New" w:hAnsi="Courier New" w:cs="Courier New" w:hint="default"/>
      </w:rPr>
    </w:lvl>
    <w:lvl w:ilvl="1" w:tplc="04190003">
      <w:start w:val="1"/>
      <w:numFmt w:val="bullet"/>
      <w:lvlText w:val="o"/>
      <w:lvlJc w:val="left"/>
      <w:pPr>
        <w:ind w:left="2651" w:hanging="360"/>
      </w:pPr>
      <w:rPr>
        <w:rFonts w:ascii="Courier New" w:hAnsi="Courier New" w:cs="Courier New" w:hint="default"/>
      </w:rPr>
    </w:lvl>
    <w:lvl w:ilvl="2" w:tplc="04190005">
      <w:start w:val="1"/>
      <w:numFmt w:val="bullet"/>
      <w:lvlText w:val=""/>
      <w:lvlJc w:val="left"/>
      <w:pPr>
        <w:ind w:left="3371" w:hanging="360"/>
      </w:pPr>
      <w:rPr>
        <w:rFonts w:ascii="Wingdings" w:hAnsi="Wingdings" w:hint="default"/>
      </w:rPr>
    </w:lvl>
    <w:lvl w:ilvl="3" w:tplc="04190001">
      <w:start w:val="1"/>
      <w:numFmt w:val="bullet"/>
      <w:lvlText w:val=""/>
      <w:lvlJc w:val="left"/>
      <w:pPr>
        <w:ind w:left="4091" w:hanging="360"/>
      </w:pPr>
      <w:rPr>
        <w:rFonts w:ascii="Symbol" w:hAnsi="Symbol" w:hint="default"/>
      </w:rPr>
    </w:lvl>
    <w:lvl w:ilvl="4" w:tplc="04190003">
      <w:start w:val="1"/>
      <w:numFmt w:val="bullet"/>
      <w:lvlText w:val="o"/>
      <w:lvlJc w:val="left"/>
      <w:pPr>
        <w:ind w:left="4811" w:hanging="360"/>
      </w:pPr>
      <w:rPr>
        <w:rFonts w:ascii="Courier New" w:hAnsi="Courier New" w:cs="Courier New" w:hint="default"/>
      </w:rPr>
    </w:lvl>
    <w:lvl w:ilvl="5" w:tplc="04190005">
      <w:start w:val="1"/>
      <w:numFmt w:val="bullet"/>
      <w:lvlText w:val=""/>
      <w:lvlJc w:val="left"/>
      <w:pPr>
        <w:ind w:left="5531" w:hanging="360"/>
      </w:pPr>
      <w:rPr>
        <w:rFonts w:ascii="Wingdings" w:hAnsi="Wingdings" w:hint="default"/>
      </w:rPr>
    </w:lvl>
    <w:lvl w:ilvl="6" w:tplc="04190001">
      <w:start w:val="1"/>
      <w:numFmt w:val="bullet"/>
      <w:lvlText w:val=""/>
      <w:lvlJc w:val="left"/>
      <w:pPr>
        <w:ind w:left="6251" w:hanging="360"/>
      </w:pPr>
      <w:rPr>
        <w:rFonts w:ascii="Symbol" w:hAnsi="Symbol" w:hint="default"/>
      </w:rPr>
    </w:lvl>
    <w:lvl w:ilvl="7" w:tplc="04190003">
      <w:start w:val="1"/>
      <w:numFmt w:val="bullet"/>
      <w:lvlText w:val="o"/>
      <w:lvlJc w:val="left"/>
      <w:pPr>
        <w:ind w:left="6971" w:hanging="360"/>
      </w:pPr>
      <w:rPr>
        <w:rFonts w:ascii="Courier New" w:hAnsi="Courier New" w:cs="Courier New" w:hint="default"/>
      </w:rPr>
    </w:lvl>
    <w:lvl w:ilvl="8" w:tplc="04190005">
      <w:start w:val="1"/>
      <w:numFmt w:val="bullet"/>
      <w:lvlText w:val=""/>
      <w:lvlJc w:val="left"/>
      <w:pPr>
        <w:ind w:left="769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8"/>
  </w:num>
  <w:num w:numId="5">
    <w:abstractNumId w:val="8"/>
  </w:num>
  <w:num w:numId="6">
    <w:abstractNumId w:val="3"/>
  </w:num>
  <w:num w:numId="7">
    <w:abstractNumId w:val="3"/>
  </w:num>
  <w:num w:numId="8">
    <w:abstractNumId w:val="9"/>
  </w:num>
  <w:num w:numId="9">
    <w:abstractNumId w:val="9"/>
  </w:num>
  <w:num w:numId="10">
    <w:abstractNumId w:val="7"/>
  </w:num>
  <w:num w:numId="11">
    <w:abstractNumId w:val="7"/>
  </w:num>
  <w:num w:numId="12">
    <w:abstractNumId w:val="6"/>
  </w:num>
  <w:num w:numId="13">
    <w:abstractNumId w:val="6"/>
  </w:num>
  <w:num w:numId="14">
    <w:abstractNumId w:val="0"/>
  </w:num>
  <w:num w:numId="15">
    <w:abstractNumId w:val="0"/>
  </w:num>
  <w:num w:numId="16">
    <w:abstractNumId w:val="2"/>
  </w:num>
  <w:num w:numId="17">
    <w:abstractNumId w:val="2"/>
  </w:num>
  <w:num w:numId="18">
    <w:abstractNumId w:val="1"/>
  </w:num>
  <w:num w:numId="19">
    <w:abstractNumId w:val="1"/>
  </w:num>
  <w:num w:numId="20">
    <w:abstractNumId w:val="4"/>
  </w:num>
  <w:num w:numId="21">
    <w:abstractNumId w:val="8"/>
  </w:num>
  <w:num w:numId="22">
    <w:abstractNumId w:val="3"/>
  </w:num>
  <w:num w:numId="23">
    <w:abstractNumId w:val="9"/>
  </w:num>
  <w:num w:numId="24">
    <w:abstractNumId w:val="7"/>
  </w:num>
  <w:num w:numId="25">
    <w:abstractNumId w:val="6"/>
  </w:num>
  <w:num w:numId="26">
    <w:abstractNumId w:val="0"/>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37"/>
    <w:rsid w:val="000F2B8E"/>
    <w:rsid w:val="00133C53"/>
    <w:rsid w:val="001438CD"/>
    <w:rsid w:val="004643BE"/>
    <w:rsid w:val="00601CCE"/>
    <w:rsid w:val="00A646F1"/>
    <w:rsid w:val="00BD44FD"/>
    <w:rsid w:val="00C10D9A"/>
    <w:rsid w:val="00C7165E"/>
    <w:rsid w:val="00E735AC"/>
    <w:rsid w:val="00F8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CA58D1-E886-425F-9E85-D8452250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6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2B8E"/>
    <w:pPr>
      <w:keepNext/>
      <w:keepLines/>
      <w:spacing w:before="240" w:line="360" w:lineRule="auto"/>
      <w:jc w:val="center"/>
      <w:outlineLvl w:val="0"/>
    </w:pPr>
    <w:rPr>
      <w:rFonts w:ascii="Calibri Light" w:hAnsi="Calibri Light"/>
      <w:color w:val="2E74B5"/>
      <w:sz w:val="32"/>
      <w:szCs w:val="32"/>
      <w:lang w:eastAsia="en-US"/>
    </w:rPr>
  </w:style>
  <w:style w:type="paragraph" w:styleId="2">
    <w:name w:val="heading 2"/>
    <w:basedOn w:val="a"/>
    <w:next w:val="a"/>
    <w:link w:val="20"/>
    <w:semiHidden/>
    <w:unhideWhenUsed/>
    <w:qFormat/>
    <w:rsid w:val="000F2B8E"/>
    <w:pPr>
      <w:keepNext/>
      <w:keepLines/>
      <w:spacing w:before="40" w:line="360" w:lineRule="auto"/>
      <w:jc w:val="center"/>
      <w:outlineLvl w:val="1"/>
    </w:pPr>
    <w:rPr>
      <w:rFonts w:ascii="Calibri Light" w:hAnsi="Calibri Light"/>
      <w:color w:val="2E74B5"/>
      <w:sz w:val="26"/>
      <w:szCs w:val="26"/>
      <w:lang w:eastAsia="en-US"/>
    </w:rPr>
  </w:style>
  <w:style w:type="paragraph" w:styleId="3">
    <w:name w:val="heading 3"/>
    <w:basedOn w:val="a"/>
    <w:next w:val="a"/>
    <w:link w:val="30"/>
    <w:uiPriority w:val="9"/>
    <w:semiHidden/>
    <w:unhideWhenUsed/>
    <w:qFormat/>
    <w:rsid w:val="000F2B8E"/>
    <w:pPr>
      <w:keepNext/>
      <w:keepLines/>
      <w:spacing w:before="40" w:line="360" w:lineRule="auto"/>
      <w:jc w:val="center"/>
      <w:outlineLvl w:val="2"/>
    </w:pPr>
    <w:rPr>
      <w:rFonts w:ascii="Calibri Light"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B8E"/>
    <w:rPr>
      <w:rFonts w:ascii="Calibri Light" w:eastAsia="Times New Roman" w:hAnsi="Calibri Light" w:cs="Times New Roman"/>
      <w:color w:val="2E74B5"/>
      <w:sz w:val="32"/>
      <w:szCs w:val="32"/>
    </w:rPr>
  </w:style>
  <w:style w:type="character" w:customStyle="1" w:styleId="20">
    <w:name w:val="Заголовок 2 Знак"/>
    <w:basedOn w:val="a0"/>
    <w:link w:val="2"/>
    <w:semiHidden/>
    <w:rsid w:val="000F2B8E"/>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0F2B8E"/>
    <w:rPr>
      <w:rFonts w:ascii="Calibri Light" w:eastAsia="Times New Roman" w:hAnsi="Calibri Light" w:cs="Times New Roman"/>
      <w:color w:val="1F4D78"/>
      <w:sz w:val="24"/>
      <w:szCs w:val="24"/>
    </w:rPr>
  </w:style>
  <w:style w:type="character" w:styleId="a3">
    <w:name w:val="Hyperlink"/>
    <w:uiPriority w:val="99"/>
    <w:semiHidden/>
    <w:unhideWhenUsed/>
    <w:rsid w:val="000F2B8E"/>
    <w:rPr>
      <w:color w:val="0000FF"/>
      <w:u w:val="single"/>
    </w:rPr>
  </w:style>
  <w:style w:type="paragraph" w:customStyle="1" w:styleId="msonormal0">
    <w:name w:val="msonormal"/>
    <w:basedOn w:val="a"/>
    <w:rsid w:val="000F2B8E"/>
    <w:pPr>
      <w:spacing w:before="100" w:beforeAutospacing="1" w:after="100" w:afterAutospacing="1"/>
    </w:pPr>
  </w:style>
  <w:style w:type="paragraph" w:styleId="11">
    <w:name w:val="toc 1"/>
    <w:basedOn w:val="a"/>
    <w:next w:val="a"/>
    <w:autoRedefine/>
    <w:uiPriority w:val="39"/>
    <w:semiHidden/>
    <w:unhideWhenUsed/>
    <w:qFormat/>
    <w:rsid w:val="000F2B8E"/>
    <w:pPr>
      <w:tabs>
        <w:tab w:val="right" w:leader="dot" w:pos="9344"/>
      </w:tabs>
      <w:spacing w:before="120" w:after="120"/>
      <w:ind w:left="221" w:right="340"/>
    </w:pPr>
    <w:rPr>
      <w:rFonts w:eastAsia="Calibri"/>
      <w:b/>
      <w:bCs/>
      <w:i/>
      <w:caps/>
      <w:noProof/>
      <w:kern w:val="32"/>
      <w:lang w:eastAsia="ar-SA"/>
    </w:rPr>
  </w:style>
  <w:style w:type="paragraph" w:styleId="21">
    <w:name w:val="toc 2"/>
    <w:basedOn w:val="a"/>
    <w:next w:val="a"/>
    <w:autoRedefine/>
    <w:uiPriority w:val="39"/>
    <w:semiHidden/>
    <w:unhideWhenUsed/>
    <w:rsid w:val="000F2B8E"/>
    <w:pPr>
      <w:tabs>
        <w:tab w:val="right" w:leader="dot" w:pos="9345"/>
      </w:tabs>
      <w:ind w:left="220"/>
    </w:pPr>
    <w:rPr>
      <w:rFonts w:eastAsia="Calibri"/>
      <w:b/>
      <w:noProof/>
      <w:lang w:eastAsia="en-US"/>
    </w:rPr>
  </w:style>
  <w:style w:type="paragraph" w:styleId="31">
    <w:name w:val="toc 3"/>
    <w:basedOn w:val="a"/>
    <w:next w:val="a"/>
    <w:autoRedefine/>
    <w:uiPriority w:val="39"/>
    <w:semiHidden/>
    <w:unhideWhenUsed/>
    <w:qFormat/>
    <w:rsid w:val="000F2B8E"/>
    <w:pPr>
      <w:tabs>
        <w:tab w:val="right" w:leader="dot" w:pos="9344"/>
      </w:tabs>
      <w:ind w:right="340" w:firstLine="284"/>
    </w:pPr>
    <w:rPr>
      <w:rFonts w:eastAsia="Calibri"/>
      <w:szCs w:val="20"/>
      <w:lang w:eastAsia="en-US"/>
    </w:rPr>
  </w:style>
  <w:style w:type="character" w:customStyle="1" w:styleId="a4">
    <w:name w:val="Верхний колонтитул Знак"/>
    <w:basedOn w:val="a0"/>
    <w:link w:val="a5"/>
    <w:uiPriority w:val="99"/>
    <w:semiHidden/>
    <w:rsid w:val="000F2B8E"/>
    <w:rPr>
      <w:rFonts w:ascii="Calibri" w:eastAsia="Calibri" w:hAnsi="Calibri" w:cs="Times New Roman"/>
    </w:rPr>
  </w:style>
  <w:style w:type="paragraph" w:styleId="a5">
    <w:name w:val="header"/>
    <w:basedOn w:val="a"/>
    <w:link w:val="a4"/>
    <w:uiPriority w:val="99"/>
    <w:semiHidden/>
    <w:unhideWhenUsed/>
    <w:rsid w:val="000F2B8E"/>
    <w:pPr>
      <w:tabs>
        <w:tab w:val="center" w:pos="4677"/>
        <w:tab w:val="right" w:pos="9355"/>
      </w:tabs>
      <w:jc w:val="center"/>
    </w:pPr>
    <w:rPr>
      <w:rFonts w:ascii="Calibri" w:eastAsia="Calibri" w:hAnsi="Calibri"/>
      <w:sz w:val="22"/>
      <w:szCs w:val="22"/>
      <w:lang w:eastAsia="en-US"/>
    </w:rPr>
  </w:style>
  <w:style w:type="character" w:customStyle="1" w:styleId="a6">
    <w:name w:val="Нижний колонтитул Знак"/>
    <w:basedOn w:val="a0"/>
    <w:link w:val="a7"/>
    <w:semiHidden/>
    <w:rsid w:val="000F2B8E"/>
    <w:rPr>
      <w:rFonts w:ascii="Calibri" w:eastAsia="Calibri" w:hAnsi="Calibri" w:cs="Times New Roman"/>
    </w:rPr>
  </w:style>
  <w:style w:type="paragraph" w:styleId="a7">
    <w:name w:val="footer"/>
    <w:basedOn w:val="a"/>
    <w:link w:val="a6"/>
    <w:semiHidden/>
    <w:unhideWhenUsed/>
    <w:rsid w:val="000F2B8E"/>
    <w:pPr>
      <w:tabs>
        <w:tab w:val="center" w:pos="4677"/>
        <w:tab w:val="right" w:pos="9355"/>
      </w:tabs>
      <w:jc w:val="center"/>
    </w:pPr>
    <w:rPr>
      <w:rFonts w:ascii="Calibri" w:eastAsia="Calibri" w:hAnsi="Calibri"/>
      <w:sz w:val="22"/>
      <w:szCs w:val="22"/>
      <w:lang w:eastAsia="en-US"/>
    </w:rPr>
  </w:style>
  <w:style w:type="paragraph" w:styleId="22">
    <w:name w:val="Body Text Indent 2"/>
    <w:basedOn w:val="a"/>
    <w:link w:val="23"/>
    <w:semiHidden/>
    <w:unhideWhenUsed/>
    <w:rsid w:val="000F2B8E"/>
    <w:pPr>
      <w:ind w:left="705"/>
    </w:pPr>
    <w:rPr>
      <w:b/>
      <w:bCs/>
    </w:rPr>
  </w:style>
  <w:style w:type="character" w:customStyle="1" w:styleId="23">
    <w:name w:val="Основной текст с отступом 2 Знак"/>
    <w:basedOn w:val="a0"/>
    <w:link w:val="22"/>
    <w:semiHidden/>
    <w:rsid w:val="000F2B8E"/>
    <w:rPr>
      <w:rFonts w:ascii="Times New Roman" w:eastAsia="Times New Roman" w:hAnsi="Times New Roman" w:cs="Times New Roman"/>
      <w:b/>
      <w:bCs/>
      <w:sz w:val="24"/>
      <w:szCs w:val="24"/>
      <w:lang w:eastAsia="ru-RU"/>
    </w:rPr>
  </w:style>
  <w:style w:type="paragraph" w:styleId="32">
    <w:name w:val="Body Text Indent 3"/>
    <w:basedOn w:val="a"/>
    <w:link w:val="33"/>
    <w:semiHidden/>
    <w:unhideWhenUsed/>
    <w:rsid w:val="000F2B8E"/>
    <w:pPr>
      <w:ind w:left="705"/>
      <w:jc w:val="both"/>
    </w:pPr>
    <w:rPr>
      <w:b/>
      <w:bCs/>
    </w:rPr>
  </w:style>
  <w:style w:type="character" w:customStyle="1" w:styleId="33">
    <w:name w:val="Основной текст с отступом 3 Знак"/>
    <w:basedOn w:val="a0"/>
    <w:link w:val="32"/>
    <w:semiHidden/>
    <w:rsid w:val="000F2B8E"/>
    <w:rPr>
      <w:rFonts w:ascii="Times New Roman" w:eastAsia="Times New Roman" w:hAnsi="Times New Roman" w:cs="Times New Roman"/>
      <w:b/>
      <w:bCs/>
      <w:sz w:val="24"/>
      <w:szCs w:val="24"/>
      <w:lang w:eastAsia="ru-RU"/>
    </w:rPr>
  </w:style>
  <w:style w:type="paragraph" w:styleId="a8">
    <w:name w:val="List Paragraph"/>
    <w:basedOn w:val="a"/>
    <w:uiPriority w:val="34"/>
    <w:qFormat/>
    <w:rsid w:val="000F2B8E"/>
    <w:pPr>
      <w:spacing w:line="360" w:lineRule="auto"/>
      <w:ind w:left="720"/>
      <w:contextualSpacing/>
      <w:jc w:val="center"/>
    </w:pPr>
    <w:rPr>
      <w:rFonts w:ascii="Calibri" w:eastAsia="Calibri" w:hAnsi="Calibri"/>
      <w:sz w:val="22"/>
      <w:szCs w:val="22"/>
      <w:lang w:eastAsia="en-US"/>
    </w:rPr>
  </w:style>
  <w:style w:type="paragraph" w:customStyle="1" w:styleId="a9">
    <w:name w:val="Обычный текст"/>
    <w:basedOn w:val="a"/>
    <w:qFormat/>
    <w:rsid w:val="000F2B8E"/>
    <w:pPr>
      <w:ind w:firstLine="709"/>
      <w:jc w:val="both"/>
    </w:pPr>
    <w:rPr>
      <w:lang w:val="en-US" w:eastAsia="ar-SA" w:bidi="en-US"/>
    </w:rPr>
  </w:style>
  <w:style w:type="paragraph" w:customStyle="1" w:styleId="aa">
    <w:name w:val="Нормальный (таблица)"/>
    <w:basedOn w:val="a"/>
    <w:next w:val="a"/>
    <w:uiPriority w:val="99"/>
    <w:rsid w:val="000F2B8E"/>
    <w:pPr>
      <w:widowControl w:val="0"/>
      <w:autoSpaceDE w:val="0"/>
      <w:autoSpaceDN w:val="0"/>
      <w:adjustRightInd w:val="0"/>
      <w:jc w:val="both"/>
    </w:pPr>
    <w:rPr>
      <w:rFonts w:ascii="Arial" w:hAnsi="Arial" w:cs="Arial"/>
      <w:sz w:val="26"/>
      <w:szCs w:val="26"/>
    </w:rPr>
  </w:style>
  <w:style w:type="paragraph" w:customStyle="1" w:styleId="ab">
    <w:name w:val="Прижатый влево"/>
    <w:basedOn w:val="a"/>
    <w:next w:val="a"/>
    <w:uiPriority w:val="99"/>
    <w:rsid w:val="000F2B8E"/>
    <w:pPr>
      <w:widowControl w:val="0"/>
      <w:autoSpaceDE w:val="0"/>
      <w:autoSpaceDN w:val="0"/>
      <w:adjustRightInd w:val="0"/>
    </w:pPr>
    <w:rPr>
      <w:rFonts w:ascii="Arial" w:hAnsi="Arial" w:cs="Arial"/>
      <w:sz w:val="26"/>
      <w:szCs w:val="26"/>
    </w:rPr>
  </w:style>
  <w:style w:type="character" w:customStyle="1" w:styleId="ac">
    <w:name w:val="Гипертекстовая ссылка"/>
    <w:uiPriority w:val="99"/>
    <w:rsid w:val="000F2B8E"/>
    <w:rPr>
      <w:b/>
      <w:bCs/>
      <w:color w:val="106BBE"/>
    </w:rPr>
  </w:style>
  <w:style w:type="character" w:styleId="ad">
    <w:name w:val="FollowedHyperlink"/>
    <w:basedOn w:val="a0"/>
    <w:uiPriority w:val="99"/>
    <w:semiHidden/>
    <w:unhideWhenUsed/>
    <w:rsid w:val="00E735AC"/>
    <w:rPr>
      <w:color w:val="954F72" w:themeColor="followedHyperlink"/>
      <w:u w:val="single"/>
    </w:rPr>
  </w:style>
  <w:style w:type="character" w:customStyle="1" w:styleId="12">
    <w:name w:val="Нижний колонтитул Знак1"/>
    <w:basedOn w:val="a0"/>
    <w:uiPriority w:val="99"/>
    <w:semiHidden/>
    <w:rsid w:val="00E735AC"/>
    <w:rPr>
      <w:rFonts w:ascii="Calibri" w:eastAsia="Calibri" w:hAnsi="Calibri"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2012">
      <w:bodyDiv w:val="1"/>
      <w:marLeft w:val="0"/>
      <w:marRight w:val="0"/>
      <w:marTop w:val="0"/>
      <w:marBottom w:val="0"/>
      <w:divBdr>
        <w:top w:val="none" w:sz="0" w:space="0" w:color="auto"/>
        <w:left w:val="none" w:sz="0" w:space="0" w:color="auto"/>
        <w:bottom w:val="none" w:sz="0" w:space="0" w:color="auto"/>
        <w:right w:val="none" w:sz="0" w:space="0" w:color="auto"/>
      </w:divBdr>
    </w:div>
    <w:div w:id="446461928">
      <w:bodyDiv w:val="1"/>
      <w:marLeft w:val="0"/>
      <w:marRight w:val="0"/>
      <w:marTop w:val="0"/>
      <w:marBottom w:val="0"/>
      <w:divBdr>
        <w:top w:val="none" w:sz="0" w:space="0" w:color="auto"/>
        <w:left w:val="none" w:sz="0" w:space="0" w:color="auto"/>
        <w:bottom w:val="none" w:sz="0" w:space="0" w:color="auto"/>
        <w:right w:val="none" w:sz="0" w:space="0" w:color="auto"/>
      </w:divBdr>
    </w:div>
    <w:div w:id="7332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42;&#1048;&#1061;&#1040;&#1056;&#1045;&#1042;&#1057;&#1050;&#1054;&#1045;%20&#1057;&#1055;%20&#1053;&#1054;&#1042;&#1040;&#1071;%20&#1056;&#1045;&#1044;&#1040;&#1050;&#1062;&#1048;&#1071;%2028.01.2016.doc" TargetMode="External"/><Relationship Id="rId21" Type="http://schemas.openxmlformats.org/officeDocument/2006/relationships/hyperlink" Target="file:///C:\Users\User\Desktop\&#1042;&#1048;&#1061;&#1040;&#1056;&#1045;&#1042;&#1057;&#1050;&#1054;&#1045;%20&#1057;&#1055;%20&#1053;&#1054;&#1042;&#1040;&#1071;%20&#1056;&#1045;&#1044;&#1040;&#1050;&#1062;&#1048;&#1071;%2028.01.2016.doc" TargetMode="External"/><Relationship Id="rId34" Type="http://schemas.openxmlformats.org/officeDocument/2006/relationships/hyperlink" Target="file:///C:\Users\User\Desktop\&#1042;&#1048;&#1061;&#1040;&#1056;&#1045;&#1042;&#1057;&#1050;&#1054;&#1045;%20&#1057;&#1055;%20&#1053;&#1054;&#1042;&#1040;&#1071;%20&#1056;&#1045;&#1044;&#1040;&#1050;&#1062;&#1048;&#1071;%2028.01.2016.doc" TargetMode="External"/><Relationship Id="rId42" Type="http://schemas.openxmlformats.org/officeDocument/2006/relationships/hyperlink" Target="file:///C:\Users\User\Desktop\&#1042;&#1048;&#1061;&#1040;&#1056;&#1045;&#1042;&#1057;&#1050;&#1054;&#1045;%20&#1057;&#1055;%20&#1053;&#1054;&#1042;&#1040;&#1071;%20&#1056;&#1045;&#1044;&#1040;&#1050;&#1062;&#1048;&#1071;%2028.01.2016.doc" TargetMode="External"/><Relationship Id="rId47" Type="http://schemas.openxmlformats.org/officeDocument/2006/relationships/hyperlink" Target="file:///C:\Users\User\Desktop\&#1042;&#1048;&#1061;&#1040;&#1056;&#1045;&#1042;&#1057;&#1050;&#1054;&#1045;%20&#1057;&#1055;%20&#1053;&#1054;&#1042;&#1040;&#1071;%20&#1056;&#1045;&#1044;&#1040;&#1050;&#1062;&#1048;&#1071;%2028.01.2016.doc" TargetMode="External"/><Relationship Id="rId50" Type="http://schemas.openxmlformats.org/officeDocument/2006/relationships/hyperlink" Target="file:///C:\Users\User\Desktop\&#1042;&#1048;&#1061;&#1040;&#1056;&#1045;&#1042;&#1057;&#1050;&#1054;&#1045;%20&#1057;&#1055;%20&#1053;&#1054;&#1042;&#1040;&#1071;%20&#1056;&#1045;&#1044;&#1040;&#1050;&#1062;&#1048;&#1071;%2028.01.2016.doc" TargetMode="External"/><Relationship Id="rId55" Type="http://schemas.openxmlformats.org/officeDocument/2006/relationships/hyperlink" Target="file:///C:\Users\User\Desktop\&#1042;&#1048;&#1061;&#1040;&#1056;&#1045;&#1042;&#1057;&#1050;&#1054;&#1045;%20&#1057;&#1055;%20&#1053;&#1054;&#1042;&#1040;&#1071;%20&#1056;&#1045;&#1044;&#1040;&#1050;&#1062;&#1048;&#1071;%2028.01.2016.doc" TargetMode="External"/><Relationship Id="rId63" Type="http://schemas.openxmlformats.org/officeDocument/2006/relationships/hyperlink" Target="file:///C:\Users\User\Desktop\&#1057;&#1040;&#1056;&#1040;&#1058;&#1054;&#1042;&#1057;&#1050;&#1040;&#1071;%20&#1054;&#1041;&#1051;&#1040;&#1057;&#1058;&#1068;\&#1044;&#1086;&#1083;&#1080;&#1085;&#1072;%20&#1087;&#1079;&#1079;.docx" TargetMode="External"/><Relationship Id="rId68" Type="http://schemas.openxmlformats.org/officeDocument/2006/relationships/hyperlink" Target="file:///C:\Users\User\Desktop\&#1057;&#1040;&#1056;&#1040;&#1058;&#1054;&#1042;&#1057;&#1050;&#1040;&#1071;%20&#1054;&#1041;&#1051;&#1040;&#1057;&#1058;&#1068;\&#1044;&#1086;&#1083;&#1080;&#1085;&#1072;%20&#1087;&#1079;&#1079;.docx" TargetMode="External"/><Relationship Id="rId76" Type="http://schemas.openxmlformats.org/officeDocument/2006/relationships/hyperlink" Target="file:///C:\Users\User\Desktop\&#1057;&#1040;&#1056;&#1040;&#1058;&#1054;&#1042;&#1057;&#1050;&#1040;&#1071;%20&#1054;&#1041;&#1051;&#1040;&#1057;&#1058;&#1068;\&#1044;&#1086;&#1083;&#1080;&#1085;&#1072;%20&#1087;&#1079;&#1079;.docx" TargetMode="External"/><Relationship Id="rId84" Type="http://schemas.openxmlformats.org/officeDocument/2006/relationships/hyperlink" Target="file:///C:\Users\User\Desktop\&#1057;&#1040;&#1056;&#1040;&#1058;&#1054;&#1042;&#1057;&#1050;&#1040;&#1071;%20&#1054;&#1041;&#1051;&#1040;&#1057;&#1058;&#1068;\&#1044;&#1086;&#1083;&#1080;&#1085;&#1072;%20&#1087;&#1079;&#1079;.docx" TargetMode="External"/><Relationship Id="rId89" Type="http://schemas.openxmlformats.org/officeDocument/2006/relationships/hyperlink" Target="file:///C:\Users\User\Desktop\&#1057;&#1040;&#1056;&#1040;&#1058;&#1054;&#1042;&#1057;&#1050;&#1040;&#1071;%20&#1054;&#1041;&#1051;&#1040;&#1057;&#1058;&#1068;\&#1044;&#1086;&#1083;&#1080;&#1085;&#1072;%20&#1087;&#1079;&#1079;.docx" TargetMode="External"/><Relationship Id="rId97" Type="http://schemas.openxmlformats.org/officeDocument/2006/relationships/theme" Target="theme/theme1.xml"/><Relationship Id="rId7" Type="http://schemas.openxmlformats.org/officeDocument/2006/relationships/hyperlink" Target="file:///C:\Users\User\Desktop\&#1042;&#1048;&#1061;&#1040;&#1056;&#1045;&#1042;&#1057;&#1050;&#1054;&#1045;%20&#1057;&#1055;%20&#1053;&#1054;&#1042;&#1040;&#1071;%20&#1056;&#1045;&#1044;&#1040;&#1050;&#1062;&#1048;&#1071;%2028.01.2016.doc" TargetMode="External"/><Relationship Id="rId71" Type="http://schemas.openxmlformats.org/officeDocument/2006/relationships/hyperlink" Target="file:///C:\Users\User\Desktop\&#1057;&#1040;&#1056;&#1040;&#1058;&#1054;&#1042;&#1057;&#1050;&#1040;&#1071;%20&#1054;&#1041;&#1051;&#1040;&#1057;&#1058;&#1068;\&#1044;&#1086;&#1083;&#1080;&#1085;&#1072;%20&#1087;&#1079;&#1079;.docx" TargetMode="External"/><Relationship Id="rId92" Type="http://schemas.openxmlformats.org/officeDocument/2006/relationships/hyperlink" Target="file:///C:\Users\User\Desktop\&#1057;&#1040;&#1056;&#1040;&#1058;&#1054;&#1042;&#1057;&#1050;&#1040;&#1071;%20&#1054;&#1041;&#1051;&#1040;&#1057;&#1058;&#1068;\&#1044;&#1086;&#1083;&#1080;&#1085;&#1072;%20&#1087;&#1079;&#1079;.docx" TargetMode="External"/><Relationship Id="rId2" Type="http://schemas.openxmlformats.org/officeDocument/2006/relationships/styles" Target="styles.xml"/><Relationship Id="rId16" Type="http://schemas.openxmlformats.org/officeDocument/2006/relationships/hyperlink" Target="file:///C:\Users\User\Desktop\&#1042;&#1048;&#1061;&#1040;&#1056;&#1045;&#1042;&#1057;&#1050;&#1054;&#1045;%20&#1057;&#1055;%20&#1053;&#1054;&#1042;&#1040;&#1071;%20&#1056;&#1045;&#1044;&#1040;&#1050;&#1062;&#1048;&#1071;%2028.01.2016.doc" TargetMode="External"/><Relationship Id="rId29" Type="http://schemas.openxmlformats.org/officeDocument/2006/relationships/hyperlink" Target="file:///C:\Users\User\Desktop\&#1042;&#1048;&#1061;&#1040;&#1056;&#1045;&#1042;&#1057;&#1050;&#1054;&#1045;%20&#1057;&#1055;%20&#1053;&#1054;&#1042;&#1040;&#1071;%20&#1056;&#1045;&#1044;&#1040;&#1050;&#1062;&#1048;&#1071;%2028.01.2016.doc" TargetMode="External"/><Relationship Id="rId11" Type="http://schemas.openxmlformats.org/officeDocument/2006/relationships/hyperlink" Target="file:///C:\Users\User\Desktop\&#1042;&#1048;&#1061;&#1040;&#1056;&#1045;&#1042;&#1057;&#1050;&#1054;&#1045;%20&#1057;&#1055;%20&#1053;&#1054;&#1042;&#1040;&#1071;%20&#1056;&#1045;&#1044;&#1040;&#1050;&#1062;&#1048;&#1071;%2028.01.2016.doc" TargetMode="External"/><Relationship Id="rId24" Type="http://schemas.openxmlformats.org/officeDocument/2006/relationships/hyperlink" Target="file:///C:\Users\User\Desktop\&#1042;&#1048;&#1061;&#1040;&#1056;&#1045;&#1042;&#1057;&#1050;&#1054;&#1045;%20&#1057;&#1055;%20&#1053;&#1054;&#1042;&#1040;&#1071;%20&#1056;&#1045;&#1044;&#1040;&#1050;&#1062;&#1048;&#1071;%2028.01.2016.doc" TargetMode="External"/><Relationship Id="rId32" Type="http://schemas.openxmlformats.org/officeDocument/2006/relationships/hyperlink" Target="file:///C:\Users\User\Desktop\&#1042;&#1048;&#1061;&#1040;&#1056;&#1045;&#1042;&#1057;&#1050;&#1054;&#1045;%20&#1057;&#1055;%20&#1053;&#1054;&#1042;&#1040;&#1071;%20&#1056;&#1045;&#1044;&#1040;&#1050;&#1062;&#1048;&#1071;%2028.01.2016.doc" TargetMode="External"/><Relationship Id="rId37" Type="http://schemas.openxmlformats.org/officeDocument/2006/relationships/hyperlink" Target="file:///C:\Users\User\Desktop\&#1042;&#1048;&#1061;&#1040;&#1056;&#1045;&#1042;&#1057;&#1050;&#1054;&#1045;%20&#1057;&#1055;%20&#1053;&#1054;&#1042;&#1040;&#1071;%20&#1056;&#1045;&#1044;&#1040;&#1050;&#1062;&#1048;&#1071;%2028.01.2016.doc" TargetMode="External"/><Relationship Id="rId40" Type="http://schemas.openxmlformats.org/officeDocument/2006/relationships/hyperlink" Target="file:///C:\Users\User\Desktop\&#1042;&#1048;&#1061;&#1040;&#1056;&#1045;&#1042;&#1057;&#1050;&#1054;&#1045;%20&#1057;&#1055;%20&#1053;&#1054;&#1042;&#1040;&#1071;%20&#1056;&#1045;&#1044;&#1040;&#1050;&#1062;&#1048;&#1071;%2028.01.2016.doc" TargetMode="External"/><Relationship Id="rId45" Type="http://schemas.openxmlformats.org/officeDocument/2006/relationships/hyperlink" Target="file:///C:\Users\User\Desktop\&#1042;&#1048;&#1061;&#1040;&#1056;&#1045;&#1042;&#1057;&#1050;&#1054;&#1045;%20&#1057;&#1055;%20&#1053;&#1054;&#1042;&#1040;&#1071;%20&#1056;&#1045;&#1044;&#1040;&#1050;&#1062;&#1048;&#1071;%2028.01.2016.doc" TargetMode="External"/><Relationship Id="rId53" Type="http://schemas.openxmlformats.org/officeDocument/2006/relationships/hyperlink" Target="file:///C:\Users\User\Desktop\&#1042;&#1048;&#1061;&#1040;&#1056;&#1045;&#1042;&#1057;&#1050;&#1054;&#1045;%20&#1057;&#1055;%20&#1053;&#1054;&#1042;&#1040;&#1071;%20&#1056;&#1045;&#1044;&#1040;&#1050;&#1062;&#1048;&#1071;%2028.01.2016.doc" TargetMode="External"/><Relationship Id="rId58" Type="http://schemas.openxmlformats.org/officeDocument/2006/relationships/hyperlink" Target="file:///C:\Users\User\Desktop\&#1042;&#1048;&#1061;&#1040;&#1056;&#1045;&#1042;&#1057;&#1050;&#1054;&#1045;%20&#1057;&#1055;%20&#1053;&#1054;&#1042;&#1040;&#1071;%20&#1056;&#1045;&#1044;&#1040;&#1050;&#1062;&#1048;&#1071;%2028.01.2016.doc" TargetMode="External"/><Relationship Id="rId66" Type="http://schemas.openxmlformats.org/officeDocument/2006/relationships/hyperlink" Target="file:///C:\Users\User\Desktop\&#1057;&#1040;&#1056;&#1040;&#1058;&#1054;&#1042;&#1057;&#1050;&#1040;&#1071;%20&#1054;&#1041;&#1051;&#1040;&#1057;&#1058;&#1068;\&#1044;&#1086;&#1083;&#1080;&#1085;&#1072;%20&#1087;&#1079;&#1079;.docx" TargetMode="External"/><Relationship Id="rId74" Type="http://schemas.openxmlformats.org/officeDocument/2006/relationships/hyperlink" Target="file:///C:\Users\User\Desktop\&#1057;&#1040;&#1056;&#1040;&#1058;&#1054;&#1042;&#1057;&#1050;&#1040;&#1071;%20&#1054;&#1041;&#1051;&#1040;&#1057;&#1058;&#1068;\&#1044;&#1086;&#1083;&#1080;&#1085;&#1072;%20&#1087;&#1079;&#1079;.docx" TargetMode="External"/><Relationship Id="rId79" Type="http://schemas.openxmlformats.org/officeDocument/2006/relationships/hyperlink" Target="file:///C:\Users\User\Desktop\&#1057;&#1040;&#1056;&#1040;&#1058;&#1054;&#1042;&#1057;&#1050;&#1040;&#1071;%20&#1054;&#1041;&#1051;&#1040;&#1057;&#1058;&#1068;\&#1044;&#1086;&#1083;&#1080;&#1085;&#1072;%20&#1087;&#1079;&#1079;.docx" TargetMode="External"/><Relationship Id="rId87" Type="http://schemas.openxmlformats.org/officeDocument/2006/relationships/hyperlink" Target="file:///C:\Users\User\Desktop\&#1057;&#1040;&#1056;&#1040;&#1058;&#1054;&#1042;&#1057;&#1050;&#1040;&#1071;%20&#1054;&#1041;&#1051;&#1040;&#1057;&#1058;&#1068;\&#1044;&#1086;&#1083;&#1080;&#1085;&#1072;%20&#1087;&#1079;&#1079;.docx" TargetMode="External"/><Relationship Id="rId5" Type="http://schemas.openxmlformats.org/officeDocument/2006/relationships/hyperlink" Target="file:///C:\Users\User\Desktop\&#1042;&#1048;&#1061;&#1040;&#1056;&#1045;&#1042;&#1057;&#1050;&#1054;&#1045;%20&#1057;&#1055;%20&#1053;&#1054;&#1042;&#1040;&#1071;%20&#1056;&#1045;&#1044;&#1040;&#1050;&#1062;&#1048;&#1071;%2028.01.2016.doc" TargetMode="External"/><Relationship Id="rId61" Type="http://schemas.openxmlformats.org/officeDocument/2006/relationships/hyperlink" Target="file:///C:\Users\User\Desktop\&#1042;&#1048;&#1061;&#1040;&#1056;&#1045;&#1042;&#1057;&#1050;&#1054;&#1045;%20&#1057;&#1055;%20&#1053;&#1054;&#1042;&#1040;&#1071;%20&#1056;&#1045;&#1044;&#1040;&#1050;&#1062;&#1048;&#1071;%2028.01.2016.doc" TargetMode="External"/><Relationship Id="rId82" Type="http://schemas.openxmlformats.org/officeDocument/2006/relationships/hyperlink" Target="file:///C:\Users\User\Desktop\&#1057;&#1040;&#1056;&#1040;&#1058;&#1054;&#1042;&#1057;&#1050;&#1040;&#1071;%20&#1054;&#1041;&#1051;&#1040;&#1057;&#1058;&#1068;\&#1044;&#1086;&#1083;&#1080;&#1085;&#1072;%20&#1087;&#1079;&#1079;.docx" TargetMode="External"/><Relationship Id="rId90" Type="http://schemas.openxmlformats.org/officeDocument/2006/relationships/hyperlink" Target="file:///C:\Users\User\Desktop\&#1057;&#1040;&#1056;&#1040;&#1058;&#1054;&#1042;&#1057;&#1050;&#1040;&#1071;%20&#1054;&#1041;&#1051;&#1040;&#1057;&#1058;&#1068;\&#1044;&#1086;&#1083;&#1080;&#1085;&#1072;%20&#1087;&#1079;&#1079;.docx" TargetMode="External"/><Relationship Id="rId95" Type="http://schemas.openxmlformats.org/officeDocument/2006/relationships/hyperlink" Target="file:///C:\Users\User\Desktop\&#1057;&#1040;&#1056;&#1040;&#1058;&#1054;&#1042;&#1057;&#1050;&#1040;&#1071;%20&#1054;&#1041;&#1051;&#1040;&#1057;&#1058;&#1068;\&#1044;&#1086;&#1083;&#1080;&#1085;&#1072;%20&#1087;&#1079;&#1079;.docx" TargetMode="External"/><Relationship Id="rId19" Type="http://schemas.openxmlformats.org/officeDocument/2006/relationships/hyperlink" Target="file:///C:\Users\User\Desktop\&#1042;&#1048;&#1061;&#1040;&#1056;&#1045;&#1042;&#1057;&#1050;&#1054;&#1045;%20&#1057;&#1055;%20&#1053;&#1054;&#1042;&#1040;&#1071;%20&#1056;&#1045;&#1044;&#1040;&#1050;&#1062;&#1048;&#1071;%2028.01.2016.doc" TargetMode="External"/><Relationship Id="rId14" Type="http://schemas.openxmlformats.org/officeDocument/2006/relationships/hyperlink" Target="file:///C:\Users\User\Desktop\&#1042;&#1048;&#1061;&#1040;&#1056;&#1045;&#1042;&#1057;&#1050;&#1054;&#1045;%20&#1057;&#1055;%20&#1053;&#1054;&#1042;&#1040;&#1071;%20&#1056;&#1045;&#1044;&#1040;&#1050;&#1062;&#1048;&#1071;%2028.01.2016.doc" TargetMode="External"/><Relationship Id="rId22" Type="http://schemas.openxmlformats.org/officeDocument/2006/relationships/hyperlink" Target="file:///C:\Users\User\Desktop\&#1042;&#1048;&#1061;&#1040;&#1056;&#1045;&#1042;&#1057;&#1050;&#1054;&#1045;%20&#1057;&#1055;%20&#1053;&#1054;&#1042;&#1040;&#1071;%20&#1056;&#1045;&#1044;&#1040;&#1050;&#1062;&#1048;&#1071;%2028.01.2016.doc" TargetMode="External"/><Relationship Id="rId27" Type="http://schemas.openxmlformats.org/officeDocument/2006/relationships/hyperlink" Target="file:///C:\Users\User\Desktop\&#1042;&#1048;&#1061;&#1040;&#1056;&#1045;&#1042;&#1057;&#1050;&#1054;&#1045;%20&#1057;&#1055;%20&#1053;&#1054;&#1042;&#1040;&#1071;%20&#1056;&#1045;&#1044;&#1040;&#1050;&#1062;&#1048;&#1071;%2028.01.2016.doc" TargetMode="External"/><Relationship Id="rId30" Type="http://schemas.openxmlformats.org/officeDocument/2006/relationships/hyperlink" Target="file:///C:\Users\User\Desktop\&#1042;&#1048;&#1061;&#1040;&#1056;&#1045;&#1042;&#1057;&#1050;&#1054;&#1045;%20&#1057;&#1055;%20&#1053;&#1054;&#1042;&#1040;&#1071;%20&#1056;&#1045;&#1044;&#1040;&#1050;&#1062;&#1048;&#1071;%2028.01.2016.doc" TargetMode="External"/><Relationship Id="rId35" Type="http://schemas.openxmlformats.org/officeDocument/2006/relationships/hyperlink" Target="file:///C:\Users\User\Desktop\&#1042;&#1048;&#1061;&#1040;&#1056;&#1045;&#1042;&#1057;&#1050;&#1054;&#1045;%20&#1057;&#1055;%20&#1053;&#1054;&#1042;&#1040;&#1071;%20&#1056;&#1045;&#1044;&#1040;&#1050;&#1062;&#1048;&#1071;%2028.01.2016.doc" TargetMode="External"/><Relationship Id="rId43" Type="http://schemas.openxmlformats.org/officeDocument/2006/relationships/hyperlink" Target="file:///C:\Users\User\Desktop\&#1042;&#1048;&#1061;&#1040;&#1056;&#1045;&#1042;&#1057;&#1050;&#1054;&#1045;%20&#1057;&#1055;%20&#1053;&#1054;&#1042;&#1040;&#1071;%20&#1056;&#1045;&#1044;&#1040;&#1050;&#1062;&#1048;&#1071;%2028.01.2016.doc" TargetMode="External"/><Relationship Id="rId48" Type="http://schemas.openxmlformats.org/officeDocument/2006/relationships/hyperlink" Target="file:///C:\Users\User\Desktop\&#1042;&#1048;&#1061;&#1040;&#1056;&#1045;&#1042;&#1057;&#1050;&#1054;&#1045;%20&#1057;&#1055;%20&#1053;&#1054;&#1042;&#1040;&#1071;%20&#1056;&#1045;&#1044;&#1040;&#1050;&#1062;&#1048;&#1071;%2028.01.2016.doc" TargetMode="External"/><Relationship Id="rId56" Type="http://schemas.openxmlformats.org/officeDocument/2006/relationships/hyperlink" Target="file:///C:\Users\User\Desktop\&#1042;&#1048;&#1061;&#1040;&#1056;&#1045;&#1042;&#1057;&#1050;&#1054;&#1045;%20&#1057;&#1055;%20&#1053;&#1054;&#1042;&#1040;&#1071;%20&#1056;&#1045;&#1044;&#1040;&#1050;&#1062;&#1048;&#1071;%2028.01.2016.doc" TargetMode="External"/><Relationship Id="rId64" Type="http://schemas.openxmlformats.org/officeDocument/2006/relationships/hyperlink" Target="file:///C:\Users\User\Desktop\&#1057;&#1040;&#1056;&#1040;&#1058;&#1054;&#1042;&#1057;&#1050;&#1040;&#1071;%20&#1054;&#1041;&#1051;&#1040;&#1057;&#1058;&#1068;\&#1044;&#1086;&#1083;&#1080;&#1085;&#1072;%20&#1087;&#1079;&#1079;.docx" TargetMode="External"/><Relationship Id="rId69" Type="http://schemas.openxmlformats.org/officeDocument/2006/relationships/hyperlink" Target="file:///C:\Users\User\Desktop\&#1057;&#1040;&#1056;&#1040;&#1058;&#1054;&#1042;&#1057;&#1050;&#1040;&#1071;%20&#1054;&#1041;&#1051;&#1040;&#1057;&#1058;&#1068;\&#1044;&#1086;&#1083;&#1080;&#1085;&#1072;%20&#1087;&#1079;&#1079;.docx" TargetMode="External"/><Relationship Id="rId77" Type="http://schemas.openxmlformats.org/officeDocument/2006/relationships/hyperlink" Target="file:///C:\Users\User\Desktop\&#1057;&#1040;&#1056;&#1040;&#1058;&#1054;&#1042;&#1057;&#1050;&#1040;&#1071;%20&#1054;&#1041;&#1051;&#1040;&#1057;&#1058;&#1068;\&#1044;&#1086;&#1083;&#1080;&#1085;&#1072;%20&#1087;&#1079;&#1079;.docx" TargetMode="External"/><Relationship Id="rId8" Type="http://schemas.openxmlformats.org/officeDocument/2006/relationships/hyperlink" Target="file:///C:\Users\User\Desktop\&#1042;&#1048;&#1061;&#1040;&#1056;&#1045;&#1042;&#1057;&#1050;&#1054;&#1045;%20&#1057;&#1055;%20&#1053;&#1054;&#1042;&#1040;&#1071;%20&#1056;&#1045;&#1044;&#1040;&#1050;&#1062;&#1048;&#1071;%2028.01.2016.doc" TargetMode="External"/><Relationship Id="rId51" Type="http://schemas.openxmlformats.org/officeDocument/2006/relationships/hyperlink" Target="file:///C:\Users\User\Desktop\&#1042;&#1048;&#1061;&#1040;&#1056;&#1045;&#1042;&#1057;&#1050;&#1054;&#1045;%20&#1057;&#1055;%20&#1053;&#1054;&#1042;&#1040;&#1071;%20&#1056;&#1045;&#1044;&#1040;&#1050;&#1062;&#1048;&#1071;%2028.01.2016.doc" TargetMode="External"/><Relationship Id="rId72" Type="http://schemas.openxmlformats.org/officeDocument/2006/relationships/hyperlink" Target="file:///C:\Users\User\Desktop\&#1057;&#1040;&#1056;&#1040;&#1058;&#1054;&#1042;&#1057;&#1050;&#1040;&#1071;%20&#1054;&#1041;&#1051;&#1040;&#1057;&#1058;&#1068;\&#1044;&#1086;&#1083;&#1080;&#1085;&#1072;%20&#1087;&#1079;&#1079;.docx" TargetMode="External"/><Relationship Id="rId80" Type="http://schemas.openxmlformats.org/officeDocument/2006/relationships/hyperlink" Target="file:///C:\Users\User\Desktop\&#1057;&#1040;&#1056;&#1040;&#1058;&#1054;&#1042;&#1057;&#1050;&#1040;&#1071;%20&#1054;&#1041;&#1051;&#1040;&#1057;&#1058;&#1068;\&#1044;&#1086;&#1083;&#1080;&#1085;&#1072;%20&#1087;&#1079;&#1079;.docx" TargetMode="External"/><Relationship Id="rId85" Type="http://schemas.openxmlformats.org/officeDocument/2006/relationships/hyperlink" Target="file:///C:\Users\User\Desktop\&#1057;&#1040;&#1056;&#1040;&#1058;&#1054;&#1042;&#1057;&#1050;&#1040;&#1071;%20&#1054;&#1041;&#1051;&#1040;&#1057;&#1058;&#1068;\&#1044;&#1086;&#1083;&#1080;&#1085;&#1072;%20&#1087;&#1079;&#1079;.docx" TargetMode="External"/><Relationship Id="rId93" Type="http://schemas.openxmlformats.org/officeDocument/2006/relationships/hyperlink" Target="file:///C:\Users\User\Desktop\&#1057;&#1040;&#1056;&#1040;&#1058;&#1054;&#1042;&#1057;&#1050;&#1040;&#1071;%20&#1054;&#1041;&#1051;&#1040;&#1057;&#1058;&#1068;\&#1044;&#1086;&#1083;&#1080;&#1085;&#1072;%20&#1087;&#1079;&#1079;.docx" TargetMode="External"/><Relationship Id="rId3" Type="http://schemas.openxmlformats.org/officeDocument/2006/relationships/settings" Target="settings.xml"/><Relationship Id="rId12" Type="http://schemas.openxmlformats.org/officeDocument/2006/relationships/hyperlink" Target="file:///C:\Users\User\Desktop\&#1042;&#1048;&#1061;&#1040;&#1056;&#1045;&#1042;&#1057;&#1050;&#1054;&#1045;%20&#1057;&#1055;%20&#1053;&#1054;&#1042;&#1040;&#1071;%20&#1056;&#1045;&#1044;&#1040;&#1050;&#1062;&#1048;&#1071;%2028.01.2016.doc" TargetMode="External"/><Relationship Id="rId17" Type="http://schemas.openxmlformats.org/officeDocument/2006/relationships/hyperlink" Target="file:///C:\Users\User\Desktop\&#1042;&#1048;&#1061;&#1040;&#1056;&#1045;&#1042;&#1057;&#1050;&#1054;&#1045;%20&#1057;&#1055;%20&#1053;&#1054;&#1042;&#1040;&#1071;%20&#1056;&#1045;&#1044;&#1040;&#1050;&#1062;&#1048;&#1071;%2028.01.2016.doc" TargetMode="External"/><Relationship Id="rId25" Type="http://schemas.openxmlformats.org/officeDocument/2006/relationships/hyperlink" Target="file:///C:\Users\User\Desktop\&#1042;&#1048;&#1061;&#1040;&#1056;&#1045;&#1042;&#1057;&#1050;&#1054;&#1045;%20&#1057;&#1055;%20&#1053;&#1054;&#1042;&#1040;&#1071;%20&#1056;&#1045;&#1044;&#1040;&#1050;&#1062;&#1048;&#1071;%2028.01.2016.doc" TargetMode="External"/><Relationship Id="rId33" Type="http://schemas.openxmlformats.org/officeDocument/2006/relationships/hyperlink" Target="file:///C:\Users\User\Desktop\&#1042;&#1048;&#1061;&#1040;&#1056;&#1045;&#1042;&#1057;&#1050;&#1054;&#1045;%20&#1057;&#1055;%20&#1053;&#1054;&#1042;&#1040;&#1071;%20&#1056;&#1045;&#1044;&#1040;&#1050;&#1062;&#1048;&#1071;%2028.01.2016.doc" TargetMode="External"/><Relationship Id="rId38" Type="http://schemas.openxmlformats.org/officeDocument/2006/relationships/hyperlink" Target="file:///C:\Users\User\Desktop\&#1042;&#1048;&#1061;&#1040;&#1056;&#1045;&#1042;&#1057;&#1050;&#1054;&#1045;%20&#1057;&#1055;%20&#1053;&#1054;&#1042;&#1040;&#1071;%20&#1056;&#1045;&#1044;&#1040;&#1050;&#1062;&#1048;&#1071;%2028.01.2016.doc" TargetMode="External"/><Relationship Id="rId46" Type="http://schemas.openxmlformats.org/officeDocument/2006/relationships/hyperlink" Target="file:///C:\Users\User\Desktop\&#1042;&#1048;&#1061;&#1040;&#1056;&#1045;&#1042;&#1057;&#1050;&#1054;&#1045;%20&#1057;&#1055;%20&#1053;&#1054;&#1042;&#1040;&#1071;%20&#1056;&#1045;&#1044;&#1040;&#1050;&#1062;&#1048;&#1071;%2028.01.2016.doc" TargetMode="External"/><Relationship Id="rId59" Type="http://schemas.openxmlformats.org/officeDocument/2006/relationships/hyperlink" Target="file:///C:\Users\User\Desktop\&#1042;&#1048;&#1061;&#1040;&#1056;&#1045;&#1042;&#1057;&#1050;&#1054;&#1045;%20&#1057;&#1055;%20&#1053;&#1054;&#1042;&#1040;&#1071;%20&#1056;&#1045;&#1044;&#1040;&#1050;&#1062;&#1048;&#1071;%2028.01.2016.doc" TargetMode="External"/><Relationship Id="rId67" Type="http://schemas.openxmlformats.org/officeDocument/2006/relationships/hyperlink" Target="file:///C:\Users\User\Desktop\&#1057;&#1040;&#1056;&#1040;&#1058;&#1054;&#1042;&#1057;&#1050;&#1040;&#1071;%20&#1054;&#1041;&#1051;&#1040;&#1057;&#1058;&#1068;\&#1044;&#1086;&#1083;&#1080;&#1085;&#1072;%20&#1087;&#1079;&#1079;.docx" TargetMode="External"/><Relationship Id="rId20" Type="http://schemas.openxmlformats.org/officeDocument/2006/relationships/hyperlink" Target="file:///C:\Users\User\Desktop\&#1042;&#1048;&#1061;&#1040;&#1056;&#1045;&#1042;&#1057;&#1050;&#1054;&#1045;%20&#1057;&#1055;%20&#1053;&#1054;&#1042;&#1040;&#1071;%20&#1056;&#1045;&#1044;&#1040;&#1050;&#1062;&#1048;&#1071;%2028.01.2016.doc" TargetMode="External"/><Relationship Id="rId41" Type="http://schemas.openxmlformats.org/officeDocument/2006/relationships/hyperlink" Target="file:///C:\Users\User\Desktop\&#1042;&#1048;&#1061;&#1040;&#1056;&#1045;&#1042;&#1057;&#1050;&#1054;&#1045;%20&#1057;&#1055;%20&#1053;&#1054;&#1042;&#1040;&#1071;%20&#1056;&#1045;&#1044;&#1040;&#1050;&#1062;&#1048;&#1071;%2028.01.2016.doc" TargetMode="External"/><Relationship Id="rId54" Type="http://schemas.openxmlformats.org/officeDocument/2006/relationships/hyperlink" Target="file:///C:\Users\User\Desktop\&#1042;&#1048;&#1061;&#1040;&#1056;&#1045;&#1042;&#1057;&#1050;&#1054;&#1045;%20&#1057;&#1055;%20&#1053;&#1054;&#1042;&#1040;&#1071;%20&#1056;&#1045;&#1044;&#1040;&#1050;&#1062;&#1048;&#1071;%2028.01.2016.doc" TargetMode="External"/><Relationship Id="rId62" Type="http://schemas.openxmlformats.org/officeDocument/2006/relationships/hyperlink" Target="file:///C:\Users\User\Desktop\&#1057;&#1040;&#1056;&#1040;&#1058;&#1054;&#1042;&#1057;&#1050;&#1040;&#1071;%20&#1054;&#1041;&#1051;&#1040;&#1057;&#1058;&#1068;\&#1044;&#1086;&#1083;&#1080;&#1085;&#1072;%20&#1087;&#1079;&#1079;.docx" TargetMode="External"/><Relationship Id="rId70" Type="http://schemas.openxmlformats.org/officeDocument/2006/relationships/hyperlink" Target="file:///C:\Users\User\Desktop\&#1057;&#1040;&#1056;&#1040;&#1058;&#1054;&#1042;&#1057;&#1050;&#1040;&#1071;%20&#1054;&#1041;&#1051;&#1040;&#1057;&#1058;&#1068;\&#1044;&#1086;&#1083;&#1080;&#1085;&#1072;%20&#1087;&#1079;&#1079;.docx" TargetMode="External"/><Relationship Id="rId75" Type="http://schemas.openxmlformats.org/officeDocument/2006/relationships/hyperlink" Target="file:///C:\Users\User\Desktop\&#1057;&#1040;&#1056;&#1040;&#1058;&#1054;&#1042;&#1057;&#1050;&#1040;&#1071;%20&#1054;&#1041;&#1051;&#1040;&#1057;&#1058;&#1068;\&#1044;&#1086;&#1083;&#1080;&#1085;&#1072;%20&#1087;&#1079;&#1079;.docx" TargetMode="External"/><Relationship Id="rId83" Type="http://schemas.openxmlformats.org/officeDocument/2006/relationships/hyperlink" Target="file:///C:\Users\User\Desktop\&#1057;&#1040;&#1056;&#1040;&#1058;&#1054;&#1042;&#1057;&#1050;&#1040;&#1071;%20&#1054;&#1041;&#1051;&#1040;&#1057;&#1058;&#1068;\&#1044;&#1086;&#1083;&#1080;&#1085;&#1072;%20&#1087;&#1079;&#1079;.docx" TargetMode="External"/><Relationship Id="rId88" Type="http://schemas.openxmlformats.org/officeDocument/2006/relationships/hyperlink" Target="file:///C:\Users\User\Desktop\&#1057;&#1040;&#1056;&#1040;&#1058;&#1054;&#1042;&#1057;&#1050;&#1040;&#1071;%20&#1054;&#1041;&#1051;&#1040;&#1057;&#1058;&#1068;\&#1044;&#1086;&#1083;&#1080;&#1085;&#1072;%20&#1087;&#1079;&#1079;.docx" TargetMode="External"/><Relationship Id="rId91" Type="http://schemas.openxmlformats.org/officeDocument/2006/relationships/hyperlink" Target="file:///C:\Users\User\Desktop\&#1057;&#1040;&#1056;&#1040;&#1058;&#1054;&#1042;&#1057;&#1050;&#1040;&#1071;%20&#1054;&#1041;&#1051;&#1040;&#1057;&#1058;&#1068;\&#1044;&#1086;&#1083;&#1080;&#1085;&#1072;%20&#1087;&#1079;&#1079;.docx"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r\Desktop\&#1042;&#1048;&#1061;&#1040;&#1056;&#1045;&#1042;&#1057;&#1050;&#1054;&#1045;%20&#1057;&#1055;%20&#1053;&#1054;&#1042;&#1040;&#1071;%20&#1056;&#1045;&#1044;&#1040;&#1050;&#1062;&#1048;&#1071;%2028.01.2016.doc" TargetMode="External"/><Relationship Id="rId15" Type="http://schemas.openxmlformats.org/officeDocument/2006/relationships/hyperlink" Target="file:///C:\Users\User\Desktop\&#1042;&#1048;&#1061;&#1040;&#1056;&#1045;&#1042;&#1057;&#1050;&#1054;&#1045;%20&#1057;&#1055;%20&#1053;&#1054;&#1042;&#1040;&#1071;%20&#1056;&#1045;&#1044;&#1040;&#1050;&#1062;&#1048;&#1071;%2028.01.2016.doc" TargetMode="External"/><Relationship Id="rId23" Type="http://schemas.openxmlformats.org/officeDocument/2006/relationships/hyperlink" Target="file:///C:\Users\User\Desktop\&#1042;&#1048;&#1061;&#1040;&#1056;&#1045;&#1042;&#1057;&#1050;&#1054;&#1045;%20&#1057;&#1055;%20&#1053;&#1054;&#1042;&#1040;&#1071;%20&#1056;&#1045;&#1044;&#1040;&#1050;&#1062;&#1048;&#1071;%2028.01.2016.doc" TargetMode="External"/><Relationship Id="rId28" Type="http://schemas.openxmlformats.org/officeDocument/2006/relationships/hyperlink" Target="file:///C:\Users\User\Desktop\&#1042;&#1048;&#1061;&#1040;&#1056;&#1045;&#1042;&#1057;&#1050;&#1054;&#1045;%20&#1057;&#1055;%20&#1053;&#1054;&#1042;&#1040;&#1071;%20&#1056;&#1045;&#1044;&#1040;&#1050;&#1062;&#1048;&#1071;%2028.01.2016.doc" TargetMode="External"/><Relationship Id="rId36" Type="http://schemas.openxmlformats.org/officeDocument/2006/relationships/hyperlink" Target="file:///C:\Users\User\Desktop\&#1042;&#1048;&#1061;&#1040;&#1056;&#1045;&#1042;&#1057;&#1050;&#1054;&#1045;%20&#1057;&#1055;%20&#1053;&#1054;&#1042;&#1040;&#1071;%20&#1056;&#1045;&#1044;&#1040;&#1050;&#1062;&#1048;&#1071;%2028.01.2016.doc" TargetMode="External"/><Relationship Id="rId49" Type="http://schemas.openxmlformats.org/officeDocument/2006/relationships/hyperlink" Target="file:///C:\Users\User\Desktop\&#1042;&#1048;&#1061;&#1040;&#1056;&#1045;&#1042;&#1057;&#1050;&#1054;&#1045;%20&#1057;&#1055;%20&#1053;&#1054;&#1042;&#1040;&#1071;%20&#1056;&#1045;&#1044;&#1040;&#1050;&#1062;&#1048;&#1071;%2028.01.2016.doc" TargetMode="External"/><Relationship Id="rId57" Type="http://schemas.openxmlformats.org/officeDocument/2006/relationships/hyperlink" Target="file:///C:\Users\User\Desktop\&#1042;&#1048;&#1061;&#1040;&#1056;&#1045;&#1042;&#1057;&#1050;&#1054;&#1045;%20&#1057;&#1055;%20&#1053;&#1054;&#1042;&#1040;&#1071;%20&#1056;&#1045;&#1044;&#1040;&#1050;&#1062;&#1048;&#1071;%2028.01.2016.doc" TargetMode="External"/><Relationship Id="rId10" Type="http://schemas.openxmlformats.org/officeDocument/2006/relationships/hyperlink" Target="file:///C:\Users\User\Desktop\&#1042;&#1048;&#1061;&#1040;&#1056;&#1045;&#1042;&#1057;&#1050;&#1054;&#1045;%20&#1057;&#1055;%20&#1053;&#1054;&#1042;&#1040;&#1071;%20&#1056;&#1045;&#1044;&#1040;&#1050;&#1062;&#1048;&#1071;%2028.01.2016.doc" TargetMode="External"/><Relationship Id="rId31" Type="http://schemas.openxmlformats.org/officeDocument/2006/relationships/hyperlink" Target="file:///C:\Users\User\Desktop\&#1042;&#1048;&#1061;&#1040;&#1056;&#1045;&#1042;&#1057;&#1050;&#1054;&#1045;%20&#1057;&#1055;%20&#1053;&#1054;&#1042;&#1040;&#1071;%20&#1056;&#1045;&#1044;&#1040;&#1050;&#1062;&#1048;&#1071;%2028.01.2016.doc" TargetMode="External"/><Relationship Id="rId44" Type="http://schemas.openxmlformats.org/officeDocument/2006/relationships/hyperlink" Target="file:///C:\Users\User\Desktop\&#1042;&#1048;&#1061;&#1040;&#1056;&#1045;&#1042;&#1057;&#1050;&#1054;&#1045;%20&#1057;&#1055;%20&#1053;&#1054;&#1042;&#1040;&#1071;%20&#1056;&#1045;&#1044;&#1040;&#1050;&#1062;&#1048;&#1071;%2028.01.2016.doc" TargetMode="External"/><Relationship Id="rId52" Type="http://schemas.openxmlformats.org/officeDocument/2006/relationships/hyperlink" Target="file:///C:\Users\User\Desktop\&#1042;&#1048;&#1061;&#1040;&#1056;&#1045;&#1042;&#1057;&#1050;&#1054;&#1045;%20&#1057;&#1055;%20&#1053;&#1054;&#1042;&#1040;&#1071;%20&#1056;&#1045;&#1044;&#1040;&#1050;&#1062;&#1048;&#1071;%2028.01.2016.doc" TargetMode="External"/><Relationship Id="rId60" Type="http://schemas.openxmlformats.org/officeDocument/2006/relationships/hyperlink" Target="file:///C:\Users\User\Desktop\&#1042;&#1048;&#1061;&#1040;&#1056;&#1045;&#1042;&#1057;&#1050;&#1054;&#1045;%20&#1057;&#1055;%20&#1053;&#1054;&#1042;&#1040;&#1071;%20&#1056;&#1045;&#1044;&#1040;&#1050;&#1062;&#1048;&#1071;%2028.01.2016.doc" TargetMode="External"/><Relationship Id="rId65" Type="http://schemas.openxmlformats.org/officeDocument/2006/relationships/hyperlink" Target="file:///C:\Users\User\Desktop\&#1057;&#1040;&#1056;&#1040;&#1058;&#1054;&#1042;&#1057;&#1050;&#1040;&#1071;%20&#1054;&#1041;&#1051;&#1040;&#1057;&#1058;&#1068;\&#1044;&#1086;&#1083;&#1080;&#1085;&#1072;%20&#1087;&#1079;&#1079;.docx" TargetMode="External"/><Relationship Id="rId73" Type="http://schemas.openxmlformats.org/officeDocument/2006/relationships/hyperlink" Target="file:///C:\Users\User\Desktop\&#1057;&#1040;&#1056;&#1040;&#1058;&#1054;&#1042;&#1057;&#1050;&#1040;&#1071;%20&#1054;&#1041;&#1051;&#1040;&#1057;&#1058;&#1068;\&#1044;&#1086;&#1083;&#1080;&#1085;&#1072;%20&#1087;&#1079;&#1079;.docx" TargetMode="External"/><Relationship Id="rId78" Type="http://schemas.openxmlformats.org/officeDocument/2006/relationships/hyperlink" Target="file:///C:\Users\User\Desktop\&#1057;&#1040;&#1056;&#1040;&#1058;&#1054;&#1042;&#1057;&#1050;&#1040;&#1071;%20&#1054;&#1041;&#1051;&#1040;&#1057;&#1058;&#1068;\&#1044;&#1086;&#1083;&#1080;&#1085;&#1072;%20&#1087;&#1079;&#1079;.docx" TargetMode="External"/><Relationship Id="rId81" Type="http://schemas.openxmlformats.org/officeDocument/2006/relationships/hyperlink" Target="file:///C:\Users\User\Desktop\&#1057;&#1040;&#1056;&#1040;&#1058;&#1054;&#1042;&#1057;&#1050;&#1040;&#1071;%20&#1054;&#1041;&#1051;&#1040;&#1057;&#1058;&#1068;\&#1044;&#1086;&#1083;&#1080;&#1085;&#1072;%20&#1087;&#1079;&#1079;.docx" TargetMode="External"/><Relationship Id="rId86" Type="http://schemas.openxmlformats.org/officeDocument/2006/relationships/hyperlink" Target="file:///C:\Users\User\Desktop\&#1057;&#1040;&#1056;&#1040;&#1058;&#1054;&#1042;&#1057;&#1050;&#1040;&#1071;%20&#1054;&#1041;&#1051;&#1040;&#1057;&#1058;&#1068;\&#1044;&#1086;&#1083;&#1080;&#1085;&#1072;%20&#1087;&#1079;&#1079;.docx" TargetMode="External"/><Relationship Id="rId94" Type="http://schemas.openxmlformats.org/officeDocument/2006/relationships/hyperlink" Target="file:///C:\Users\User\Desktop\&#1057;&#1040;&#1056;&#1040;&#1058;&#1054;&#1042;&#1057;&#1050;&#1040;&#1071;%20&#1054;&#1041;&#1051;&#1040;&#1057;&#1058;&#1068;\&#1044;&#1086;&#1083;&#1080;&#1085;&#1072;%20&#1087;&#1079;&#1079;.docx" TargetMode="External"/><Relationship Id="rId4" Type="http://schemas.openxmlformats.org/officeDocument/2006/relationships/webSettings" Target="webSettings.xml"/><Relationship Id="rId9" Type="http://schemas.openxmlformats.org/officeDocument/2006/relationships/hyperlink" Target="file:///C:\Users\User\Desktop\&#1042;&#1048;&#1061;&#1040;&#1056;&#1045;&#1042;&#1057;&#1050;&#1054;&#1045;%20&#1057;&#1055;%20&#1053;&#1054;&#1042;&#1040;&#1071;%20&#1056;&#1045;&#1044;&#1040;&#1050;&#1062;&#1048;&#1071;%2028.01.2016.doc" TargetMode="External"/><Relationship Id="rId13" Type="http://schemas.openxmlformats.org/officeDocument/2006/relationships/hyperlink" Target="file:///C:\Users\User\Desktop\&#1042;&#1048;&#1061;&#1040;&#1056;&#1045;&#1042;&#1057;&#1050;&#1054;&#1045;%20&#1057;&#1055;%20&#1053;&#1054;&#1042;&#1040;&#1071;%20&#1056;&#1045;&#1044;&#1040;&#1050;&#1062;&#1048;&#1071;%2028.01.2016.doc" TargetMode="External"/><Relationship Id="rId18" Type="http://schemas.openxmlformats.org/officeDocument/2006/relationships/hyperlink" Target="file:///C:\Users\User\Desktop\&#1042;&#1048;&#1061;&#1040;&#1056;&#1045;&#1042;&#1057;&#1050;&#1054;&#1045;%20&#1057;&#1055;%20&#1053;&#1054;&#1042;&#1040;&#1071;%20&#1056;&#1045;&#1044;&#1040;&#1050;&#1062;&#1048;&#1071;%2028.01.2016.doc" TargetMode="External"/><Relationship Id="rId39" Type="http://schemas.openxmlformats.org/officeDocument/2006/relationships/hyperlink" Target="file:///C:\Users\User\Desktop\&#1042;&#1048;&#1061;&#1040;&#1056;&#1045;&#1042;&#1057;&#1050;&#1054;&#1045;%20&#1057;&#1055;%20&#1053;&#1054;&#1042;&#1040;&#1071;%20&#1056;&#1045;&#1044;&#1040;&#1050;&#1062;&#1048;&#1071;%2028.01.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32146</Words>
  <Characters>183233</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Танзиля</cp:lastModifiedBy>
  <cp:revision>2</cp:revision>
  <dcterms:created xsi:type="dcterms:W3CDTF">2018-04-16T12:39:00Z</dcterms:created>
  <dcterms:modified xsi:type="dcterms:W3CDTF">2018-04-16T12:39:00Z</dcterms:modified>
</cp:coreProperties>
</file>