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ДАМАСКИНСКОЕ СЕЛЬСКОЕ ПОСЕЛЕНИЕ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05.03.2015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5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д.  Дамаскино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17.03.2014 № </w:t>
      </w:r>
      <w:proofErr w:type="gramStart"/>
      <w:r>
        <w:rPr>
          <w:b/>
          <w:sz w:val="28"/>
          <w:szCs w:val="28"/>
        </w:rPr>
        <w:t>10  «</w:t>
      </w:r>
      <w:proofErr w:type="gramEnd"/>
      <w:r>
        <w:rPr>
          <w:b/>
          <w:sz w:val="28"/>
          <w:szCs w:val="28"/>
        </w:rPr>
        <w:t xml:space="preserve">Об утверждении Положения об 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установлении норм и правил по благоустройству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муниципального образования 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поселение»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п.</w:t>
      </w:r>
      <w:r>
        <w:rPr>
          <w:sz w:val="28"/>
          <w:szCs w:val="28"/>
        </w:rPr>
        <w:t xml:space="preserve">130, 131 постановления Правительства РФ от 30.04.2014 № 403 «Об исчерпывающем перечне процедур в сфере жилищного строительства», администрация </w:t>
      </w:r>
      <w:r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ПОСТАНОВЛЯЕТ</w:t>
      </w:r>
      <w:proofErr w:type="gramEnd"/>
      <w:r>
        <w:rPr>
          <w:sz w:val="28"/>
          <w:szCs w:val="28"/>
        </w:rPr>
        <w:t>: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ия в постановление от 17.03.2014 №10 «Об утверждении Положения об </w:t>
      </w:r>
      <w:proofErr w:type="gramStart"/>
      <w:r>
        <w:rPr>
          <w:sz w:val="28"/>
          <w:szCs w:val="28"/>
        </w:rPr>
        <w:t>установлении  норм</w:t>
      </w:r>
      <w:proofErr w:type="gramEnd"/>
      <w:r>
        <w:rPr>
          <w:sz w:val="28"/>
          <w:szCs w:val="28"/>
        </w:rPr>
        <w:t xml:space="preserve"> и правил по благоустройству  территории муниципального образования Дамаскинское сельское поселение»</w:t>
      </w:r>
      <w:r>
        <w:rPr>
          <w:sz w:val="28"/>
          <w:szCs w:val="28"/>
        </w:rPr>
        <w:t>.</w:t>
      </w:r>
      <w:bookmarkStart w:id="0" w:name="_GoBack"/>
      <w:bookmarkEnd w:id="0"/>
    </w:p>
    <w:p w:rsidR="001819BD" w:rsidRDefault="001819BD" w:rsidP="00181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8.5.4.3. </w:t>
      </w:r>
      <w:proofErr w:type="gramStart"/>
      <w:r>
        <w:rPr>
          <w:sz w:val="28"/>
          <w:szCs w:val="28"/>
        </w:rPr>
        <w:t>Положения  изложить</w:t>
      </w:r>
      <w:proofErr w:type="gramEnd"/>
      <w:r>
        <w:rPr>
          <w:sz w:val="28"/>
          <w:szCs w:val="28"/>
        </w:rPr>
        <w:t xml:space="preserve"> в новой редак</w:t>
      </w:r>
      <w:r>
        <w:rPr>
          <w:sz w:val="28"/>
          <w:szCs w:val="28"/>
        </w:rPr>
        <w:t>ц</w:t>
      </w:r>
      <w:r>
        <w:rPr>
          <w:sz w:val="28"/>
          <w:szCs w:val="28"/>
        </w:rPr>
        <w:t>ии:</w:t>
      </w:r>
    </w:p>
    <w:p w:rsidR="001819BD" w:rsidRDefault="001819BD" w:rsidP="001819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«8.5.4.3. Всякие изменения фасадов зданий, связанные с ликвидацией или изменением отдельных деталей, а также устройство новых </w:t>
      </w:r>
      <w:proofErr w:type="gramStart"/>
      <w:r>
        <w:rPr>
          <w:sz w:val="28"/>
          <w:szCs w:val="28"/>
        </w:rPr>
        <w:t>и  существующих</w:t>
      </w:r>
      <w:proofErr w:type="gramEnd"/>
      <w:r>
        <w:rPr>
          <w:sz w:val="28"/>
          <w:szCs w:val="28"/>
        </w:rPr>
        <w:t xml:space="preserve"> оконных и дверных проемов, выходящих на главный фасад, следует производить по предоставлению решения о согласовании архитектурно-строительного облика». </w:t>
      </w:r>
    </w:p>
    <w:p w:rsidR="001819BD" w:rsidRDefault="001819BD" w:rsidP="001819B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8.6.7. Положения изложить в новой редакции:</w:t>
      </w:r>
    </w:p>
    <w:p w:rsidR="001819BD" w:rsidRDefault="001819BD" w:rsidP="001819B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по предоставлению порубочного билета и (</w:t>
      </w:r>
      <w:proofErr w:type="gramStart"/>
      <w:r>
        <w:rPr>
          <w:sz w:val="28"/>
          <w:szCs w:val="28"/>
        </w:rPr>
        <w:t>или)  разрешение</w:t>
      </w:r>
      <w:proofErr w:type="gramEnd"/>
      <w:r>
        <w:rPr>
          <w:sz w:val="28"/>
          <w:szCs w:val="28"/>
        </w:rPr>
        <w:t xml:space="preserve"> на пересадку деревьев и кустарников.»</w:t>
      </w:r>
    </w:p>
    <w:p w:rsidR="001819BD" w:rsidRDefault="001819BD" w:rsidP="001819B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1819BD" w:rsidRPr="001819BD" w:rsidRDefault="001819BD" w:rsidP="001819B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819BD">
        <w:rPr>
          <w:sz w:val="28"/>
          <w:szCs w:val="28"/>
        </w:rPr>
        <w:t>Контроль за исполнением постановления оставляю за собой.</w:t>
      </w:r>
    </w:p>
    <w:p w:rsidR="001819BD" w:rsidRDefault="001819BD" w:rsidP="001819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19BD" w:rsidRDefault="001819BD" w:rsidP="001819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0D0408" w:rsidRPr="001819BD" w:rsidRDefault="001819BD" w:rsidP="00181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П.П.Опушнев</w:t>
      </w:r>
      <w:proofErr w:type="spellEnd"/>
    </w:p>
    <w:sectPr w:rsidR="000D0408" w:rsidRPr="0018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A2165"/>
    <w:multiLevelType w:val="hybridMultilevel"/>
    <w:tmpl w:val="E69C9F20"/>
    <w:lvl w:ilvl="0" w:tplc="FE349AD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4616DB"/>
    <w:multiLevelType w:val="hybridMultilevel"/>
    <w:tmpl w:val="F7BEDBDE"/>
    <w:lvl w:ilvl="0" w:tplc="D6BEF0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BD"/>
    <w:rsid w:val="000D0408"/>
    <w:rsid w:val="0018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7B33-9C82-4416-8609-13B220E9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9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19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2015-03-05T07:18:00Z</cp:lastPrinted>
  <dcterms:created xsi:type="dcterms:W3CDTF">2015-03-05T07:15:00Z</dcterms:created>
  <dcterms:modified xsi:type="dcterms:W3CDTF">2015-03-05T07:19:00Z</dcterms:modified>
</cp:coreProperties>
</file>