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B92" w:rsidRDefault="00A45701" w:rsidP="00D53B9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53B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3B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53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650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3B92">
        <w:rPr>
          <w:rFonts w:ascii="Times New Roman" w:hAnsi="Times New Roman" w:cs="Times New Roman"/>
          <w:sz w:val="28"/>
          <w:szCs w:val="28"/>
        </w:rPr>
        <w:t xml:space="preserve">  № </w:t>
      </w:r>
      <w:r w:rsidR="00D53B92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03F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45701">
        <w:rPr>
          <w:rFonts w:ascii="Times New Roman" w:hAnsi="Times New Roman" w:cs="Times New Roman"/>
          <w:b/>
          <w:sz w:val="28"/>
          <w:szCs w:val="28"/>
        </w:rPr>
        <w:t xml:space="preserve">б определении помещений </w:t>
      </w:r>
      <w:r w:rsidR="0096503F">
        <w:rPr>
          <w:rFonts w:ascii="Times New Roman" w:hAnsi="Times New Roman" w:cs="Times New Roman"/>
          <w:b/>
          <w:sz w:val="28"/>
          <w:szCs w:val="28"/>
        </w:rPr>
        <w:t>и местах</w:t>
      </w:r>
      <w:r w:rsidR="00A45701">
        <w:rPr>
          <w:rFonts w:ascii="Times New Roman" w:hAnsi="Times New Roman" w:cs="Times New Roman"/>
          <w:b/>
          <w:sz w:val="28"/>
          <w:szCs w:val="28"/>
        </w:rPr>
        <w:t xml:space="preserve"> размещения агитационных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населенных пунктах Дамаскинского сельского поселения 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2" w:rsidRDefault="00D53B92" w:rsidP="00D53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целях обеспечения равных условий для зарегистрированных кандидатов</w:t>
      </w:r>
      <w:r w:rsidR="00A45701">
        <w:rPr>
          <w:rFonts w:ascii="Times New Roman" w:hAnsi="Times New Roman" w:cs="Times New Roman"/>
          <w:sz w:val="28"/>
          <w:szCs w:val="28"/>
        </w:rPr>
        <w:t xml:space="preserve"> на должность Президента РФ для проведения предвыборных агитацио</w:t>
      </w:r>
      <w:r w:rsidR="001F0FDA">
        <w:rPr>
          <w:rFonts w:ascii="Times New Roman" w:hAnsi="Times New Roman" w:cs="Times New Roman"/>
          <w:sz w:val="28"/>
          <w:szCs w:val="28"/>
        </w:rPr>
        <w:t xml:space="preserve">нных публичных мероприятий </w:t>
      </w:r>
      <w:proofErr w:type="gramStart"/>
      <w:r w:rsidR="001F0FDA">
        <w:rPr>
          <w:rFonts w:ascii="Times New Roman" w:hAnsi="Times New Roman" w:cs="Times New Roman"/>
          <w:sz w:val="28"/>
          <w:szCs w:val="28"/>
        </w:rPr>
        <w:t xml:space="preserve">и </w:t>
      </w:r>
      <w:r w:rsidR="00A45701">
        <w:rPr>
          <w:rFonts w:ascii="Times New Roman" w:hAnsi="Times New Roman" w:cs="Times New Roman"/>
          <w:sz w:val="28"/>
          <w:szCs w:val="28"/>
        </w:rPr>
        <w:t xml:space="preserve"> размещения</w:t>
      </w:r>
      <w:proofErr w:type="gramEnd"/>
      <w:r w:rsidR="00A45701">
        <w:rPr>
          <w:rFonts w:ascii="Times New Roman" w:hAnsi="Times New Roman" w:cs="Times New Roman"/>
          <w:sz w:val="28"/>
          <w:szCs w:val="28"/>
        </w:rPr>
        <w:t xml:space="preserve"> печатных агитационных материалов</w:t>
      </w:r>
      <w:r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Дамаскинское сельское поселение Кильмезского района Кировской области, администрация Дамаскинского сельского поселения ПОСТАНОВЛЯЕТ:</w:t>
      </w:r>
    </w:p>
    <w:p w:rsidR="00D53B92" w:rsidRDefault="00D53B92" w:rsidP="00D53B92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</w:rPr>
      </w:pPr>
    </w:p>
    <w:p w:rsidR="00A45701" w:rsidRDefault="00A45701" w:rsidP="00A4570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6503F">
        <w:rPr>
          <w:rFonts w:ascii="Times New Roman" w:hAnsi="Times New Roman" w:cs="Times New Roman"/>
          <w:sz w:val="28"/>
          <w:szCs w:val="28"/>
        </w:rPr>
        <w:t>помещения для проведения предвыборных агитационных публичных 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3F" w:rsidRDefault="0096503F" w:rsidP="0096503F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дом культуры д.Дамаскино филиал-</w:t>
      </w:r>
    </w:p>
    <w:p w:rsidR="0096503F" w:rsidRDefault="0096503F" w:rsidP="0096503F">
      <w:pPr>
        <w:pStyle w:val="a5"/>
        <w:spacing w:after="0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д.Дамаскино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10</w:t>
      </w: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Сельская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филиал:</w:t>
      </w: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</w:p>
    <w:p w:rsidR="0096503F" w:rsidRP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места </w:t>
      </w:r>
      <w:r w:rsidR="0096503F">
        <w:rPr>
          <w:rFonts w:ascii="Times New Roman" w:hAnsi="Times New Roman" w:cs="Times New Roman"/>
          <w:sz w:val="28"/>
          <w:szCs w:val="28"/>
        </w:rPr>
        <w:t>размещения печатных агитационных материалов</w:t>
      </w:r>
      <w:r w:rsidR="009650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92" w:rsidRDefault="0096503F" w:rsidP="00D53B92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стенд  </w:t>
      </w:r>
      <w:r w:rsidR="00D53B92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D53B92">
        <w:rPr>
          <w:rFonts w:ascii="Times New Roman" w:hAnsi="Times New Roman" w:cs="Times New Roman"/>
          <w:sz w:val="28"/>
          <w:szCs w:val="28"/>
        </w:rPr>
        <w:t xml:space="preserve"> Дамаскино </w:t>
      </w:r>
      <w:r>
        <w:rPr>
          <w:rFonts w:ascii="Times New Roman" w:hAnsi="Times New Roman" w:cs="Times New Roman"/>
          <w:sz w:val="28"/>
          <w:szCs w:val="28"/>
        </w:rPr>
        <w:t xml:space="preserve"> ул. Советская, 66</w:t>
      </w:r>
    </w:p>
    <w:p w:rsidR="0096503F" w:rsidRDefault="0096503F" w:rsidP="0096503F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  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Дамаскино  ул. </w:t>
      </w:r>
      <w:r>
        <w:rPr>
          <w:rFonts w:ascii="Times New Roman" w:hAnsi="Times New Roman" w:cs="Times New Roman"/>
          <w:sz w:val="28"/>
          <w:szCs w:val="28"/>
        </w:rPr>
        <w:t>Солнечная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6503F" w:rsidRDefault="0096503F" w:rsidP="0096503F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  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Дамаскино  ул. Со</w:t>
      </w:r>
      <w:r>
        <w:rPr>
          <w:rFonts w:ascii="Times New Roman" w:hAnsi="Times New Roman" w:cs="Times New Roman"/>
          <w:sz w:val="28"/>
          <w:szCs w:val="28"/>
        </w:rPr>
        <w:t>лнечная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     </w:t>
      </w:r>
      <w:r w:rsidRPr="0096503F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D53B92" w:rsidRPr="0096503F">
        <w:rPr>
          <w:rFonts w:ascii="Times New Roman" w:hAnsi="Times New Roman" w:cs="Times New Roman"/>
          <w:sz w:val="28"/>
          <w:szCs w:val="28"/>
        </w:rPr>
        <w:t xml:space="preserve">д. Малыши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</w:p>
    <w:p w:rsidR="00D53B92" w:rsidRPr="0096503F" w:rsidRDefault="0096503F" w:rsidP="00EE50AF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03F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D53B92" w:rsidRPr="0096503F">
        <w:rPr>
          <w:rFonts w:ascii="Times New Roman" w:hAnsi="Times New Roman" w:cs="Times New Roman"/>
          <w:sz w:val="28"/>
          <w:szCs w:val="28"/>
        </w:rPr>
        <w:t>д. Кокуевка ул. Юбилейная</w:t>
      </w:r>
      <w:r>
        <w:rPr>
          <w:rFonts w:ascii="Times New Roman" w:hAnsi="Times New Roman" w:cs="Times New Roman"/>
          <w:sz w:val="28"/>
          <w:szCs w:val="28"/>
        </w:rPr>
        <w:t>,11</w:t>
      </w:r>
      <w:r w:rsidR="00D53B92" w:rsidRPr="00965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92" w:rsidRDefault="0096503F" w:rsidP="00D53B92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Такашур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3.</w:t>
      </w:r>
    </w:p>
    <w:p w:rsidR="0096503F" w:rsidRDefault="0096503F" w:rsidP="0096503F">
      <w:pPr>
        <w:pStyle w:val="a5"/>
        <w:spacing w:after="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сети Интернет администрации Дамаскинского сельского поселения.</w:t>
      </w: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96503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9650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D53B92" w:rsidRDefault="00D53B92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1F0FDA" w:rsidRDefault="001F0FDA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1F0FDA" w:rsidRDefault="001F0FDA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0408" w:rsidRDefault="00D53B92" w:rsidP="001F0FDA">
      <w:pPr>
        <w:spacing w:after="0"/>
        <w:ind w:left="135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1F0FD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503F">
        <w:rPr>
          <w:rFonts w:ascii="Times New Roman" w:hAnsi="Times New Roman" w:cs="Times New Roman"/>
          <w:sz w:val="28"/>
          <w:szCs w:val="28"/>
        </w:rPr>
        <w:t>Г.В.Гумарова</w:t>
      </w:r>
      <w:bookmarkStart w:id="0" w:name="_GoBack"/>
      <w:bookmarkEnd w:id="0"/>
    </w:p>
    <w:sectPr w:rsidR="000D0408" w:rsidSect="0096503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78E"/>
    <w:multiLevelType w:val="multilevel"/>
    <w:tmpl w:val="46F23FDA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2295" w:hanging="108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95" w:hanging="1800"/>
      </w:p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2"/>
    <w:rsid w:val="000D0408"/>
    <w:rsid w:val="001F0FDA"/>
    <w:rsid w:val="0063235B"/>
    <w:rsid w:val="0096503F"/>
    <w:rsid w:val="00A45701"/>
    <w:rsid w:val="00D5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0319-BA5D-4D79-8A3E-F752A5E0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92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53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FD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2018-01-25T09:32:00Z</cp:lastPrinted>
  <dcterms:created xsi:type="dcterms:W3CDTF">2017-07-20T04:35:00Z</dcterms:created>
  <dcterms:modified xsi:type="dcterms:W3CDTF">2018-01-25T09:32:00Z</dcterms:modified>
</cp:coreProperties>
</file>