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61" w:rsidRPr="00536961" w:rsidRDefault="00536961" w:rsidP="00536961">
      <w:pPr>
        <w:pStyle w:val="ConsPlusNormal0"/>
        <w:widowControl/>
        <w:ind w:firstLine="0"/>
        <w:jc w:val="right"/>
        <w:outlineLvl w:val="0"/>
        <w:rPr>
          <w:rFonts w:ascii="Times New Roman" w:hAnsi="Times New Roman" w:cs="Times New Roman"/>
          <w:sz w:val="28"/>
          <w:szCs w:val="28"/>
        </w:rPr>
      </w:pPr>
      <w:r w:rsidRPr="00536961">
        <w:rPr>
          <w:rFonts w:ascii="Times New Roman" w:hAnsi="Times New Roman" w:cs="Times New Roman"/>
          <w:sz w:val="28"/>
          <w:szCs w:val="28"/>
        </w:rPr>
        <w:t>ПРОЕКТ</w:t>
      </w:r>
    </w:p>
    <w:p w:rsidR="00874213" w:rsidRPr="00536961" w:rsidRDefault="00F96421" w:rsidP="00874213">
      <w:pPr>
        <w:pStyle w:val="ConsPlusNormal0"/>
        <w:widowControl/>
        <w:ind w:firstLine="0"/>
        <w:jc w:val="center"/>
        <w:outlineLvl w:val="0"/>
        <w:rPr>
          <w:rFonts w:ascii="Times New Roman" w:hAnsi="Times New Roman" w:cs="Times New Roman"/>
          <w:sz w:val="28"/>
          <w:szCs w:val="28"/>
        </w:rPr>
      </w:pPr>
      <w:r w:rsidRPr="00536961">
        <w:rPr>
          <w:rFonts w:ascii="Times New Roman" w:hAnsi="Times New Roman" w:cs="Times New Roman"/>
          <w:sz w:val="28"/>
          <w:szCs w:val="28"/>
        </w:rPr>
        <w:t>ДАМАСКИНСКАЯ</w:t>
      </w:r>
      <w:r w:rsidR="00874213" w:rsidRPr="00536961">
        <w:rPr>
          <w:rFonts w:ascii="Times New Roman" w:hAnsi="Times New Roman" w:cs="Times New Roman"/>
          <w:sz w:val="28"/>
          <w:szCs w:val="28"/>
        </w:rPr>
        <w:t xml:space="preserve"> СЕЛЬСКАЯ ДУМА</w:t>
      </w:r>
    </w:p>
    <w:p w:rsidR="00874213" w:rsidRPr="00536961" w:rsidRDefault="00874213" w:rsidP="00874213">
      <w:pPr>
        <w:pStyle w:val="ConsPlusNormal0"/>
        <w:widowControl/>
        <w:ind w:firstLine="0"/>
        <w:jc w:val="center"/>
        <w:outlineLvl w:val="0"/>
        <w:rPr>
          <w:rFonts w:ascii="Times New Roman" w:hAnsi="Times New Roman" w:cs="Times New Roman"/>
          <w:sz w:val="24"/>
          <w:szCs w:val="24"/>
        </w:rPr>
      </w:pPr>
      <w:r w:rsidRPr="00536961">
        <w:rPr>
          <w:rFonts w:ascii="Times New Roman" w:hAnsi="Times New Roman" w:cs="Times New Roman"/>
          <w:sz w:val="28"/>
          <w:szCs w:val="28"/>
        </w:rPr>
        <w:t>КИЛЬМЕЗСКОГО РАЙОНА КИРОВСКОЙ ОБЛАСТИ</w:t>
      </w:r>
    </w:p>
    <w:p w:rsidR="00874213" w:rsidRPr="00536961" w:rsidRDefault="00874213" w:rsidP="00874213">
      <w:pPr>
        <w:pStyle w:val="ConsPlusNormal0"/>
        <w:widowControl/>
        <w:ind w:firstLine="0"/>
        <w:jc w:val="center"/>
        <w:rPr>
          <w:rFonts w:ascii="Times New Roman" w:hAnsi="Times New Roman" w:cs="Times New Roman"/>
          <w:sz w:val="24"/>
          <w:szCs w:val="24"/>
        </w:rPr>
      </w:pPr>
    </w:p>
    <w:p w:rsidR="00874213" w:rsidRPr="003C179F" w:rsidRDefault="00874213" w:rsidP="00874213">
      <w:pPr>
        <w:pStyle w:val="ConsPlusNormal0"/>
        <w:widowControl/>
        <w:ind w:firstLine="0"/>
        <w:jc w:val="center"/>
        <w:rPr>
          <w:rFonts w:ascii="Times New Roman" w:hAnsi="Times New Roman" w:cs="Times New Roman"/>
          <w:sz w:val="28"/>
          <w:szCs w:val="28"/>
        </w:rPr>
      </w:pPr>
      <w:r w:rsidRPr="003C179F">
        <w:rPr>
          <w:rFonts w:ascii="Times New Roman" w:hAnsi="Times New Roman" w:cs="Times New Roman"/>
          <w:sz w:val="28"/>
          <w:szCs w:val="28"/>
        </w:rPr>
        <w:t>РЕШЕНИЕ</w:t>
      </w:r>
    </w:p>
    <w:p w:rsidR="00874213" w:rsidRPr="00536961" w:rsidRDefault="00874213" w:rsidP="00874213">
      <w:pPr>
        <w:pStyle w:val="ConsPlusNormal0"/>
        <w:widowControl/>
        <w:ind w:firstLine="0"/>
        <w:jc w:val="center"/>
        <w:rPr>
          <w:rFonts w:ascii="Times New Roman" w:hAnsi="Times New Roman" w:cs="Times New Roman"/>
          <w:sz w:val="36"/>
          <w:szCs w:val="36"/>
        </w:rPr>
      </w:pPr>
    </w:p>
    <w:p w:rsidR="00874213" w:rsidRPr="00536961" w:rsidRDefault="00874213" w:rsidP="00874213">
      <w:pPr>
        <w:pStyle w:val="ConsPlusNormal0"/>
        <w:widowControl/>
        <w:ind w:firstLine="0"/>
        <w:rPr>
          <w:rFonts w:ascii="Times New Roman" w:hAnsi="Times New Roman" w:cs="Times New Roman"/>
          <w:sz w:val="28"/>
          <w:szCs w:val="28"/>
        </w:rPr>
      </w:pPr>
      <w:r w:rsidRPr="00536961">
        <w:rPr>
          <w:rFonts w:ascii="Times New Roman" w:hAnsi="Times New Roman" w:cs="Times New Roman"/>
          <w:sz w:val="28"/>
          <w:szCs w:val="28"/>
        </w:rPr>
        <w:t xml:space="preserve">от </w:t>
      </w:r>
      <w:proofErr w:type="gramStart"/>
      <w:r w:rsidRPr="00536961">
        <w:rPr>
          <w:rFonts w:ascii="Times New Roman" w:hAnsi="Times New Roman" w:cs="Times New Roman"/>
          <w:sz w:val="28"/>
          <w:szCs w:val="28"/>
        </w:rPr>
        <w:t xml:space="preserve"> </w:t>
      </w:r>
      <w:r w:rsidR="00536961" w:rsidRPr="00536961">
        <w:rPr>
          <w:rFonts w:ascii="Times New Roman" w:hAnsi="Times New Roman" w:cs="Times New Roman"/>
          <w:sz w:val="28"/>
          <w:szCs w:val="28"/>
        </w:rPr>
        <w:t>.</w:t>
      </w:r>
      <w:r w:rsidRPr="00536961">
        <w:rPr>
          <w:rFonts w:ascii="Times New Roman" w:hAnsi="Times New Roman" w:cs="Times New Roman"/>
          <w:sz w:val="28"/>
          <w:szCs w:val="28"/>
        </w:rPr>
        <w:t>.</w:t>
      </w:r>
      <w:proofErr w:type="gramEnd"/>
      <w:r w:rsidRPr="00536961">
        <w:rPr>
          <w:rFonts w:ascii="Times New Roman" w:hAnsi="Times New Roman" w:cs="Times New Roman"/>
          <w:sz w:val="28"/>
          <w:szCs w:val="28"/>
        </w:rPr>
        <w:t>201</w:t>
      </w:r>
      <w:r w:rsidR="003C179F">
        <w:rPr>
          <w:rFonts w:ascii="Times New Roman" w:hAnsi="Times New Roman" w:cs="Times New Roman"/>
          <w:sz w:val="28"/>
          <w:szCs w:val="28"/>
        </w:rPr>
        <w:t>7</w:t>
      </w:r>
      <w:r w:rsidRPr="00536961">
        <w:rPr>
          <w:rFonts w:ascii="Times New Roman" w:hAnsi="Times New Roman" w:cs="Times New Roman"/>
          <w:sz w:val="28"/>
          <w:szCs w:val="28"/>
        </w:rPr>
        <w:t xml:space="preserve">                                                                                                № </w:t>
      </w:r>
    </w:p>
    <w:p w:rsidR="00874213" w:rsidRPr="00536961" w:rsidRDefault="00536961" w:rsidP="00874213">
      <w:pPr>
        <w:pStyle w:val="ConsPlusNormal0"/>
        <w:widowControl/>
        <w:ind w:firstLine="0"/>
        <w:jc w:val="center"/>
        <w:rPr>
          <w:rFonts w:ascii="Times New Roman" w:hAnsi="Times New Roman" w:cs="Times New Roman"/>
          <w:sz w:val="28"/>
          <w:szCs w:val="28"/>
        </w:rPr>
      </w:pPr>
      <w:r w:rsidRPr="00536961">
        <w:rPr>
          <w:rFonts w:ascii="Times New Roman" w:hAnsi="Times New Roman" w:cs="Times New Roman"/>
          <w:sz w:val="28"/>
          <w:szCs w:val="28"/>
        </w:rPr>
        <w:t>д. Дамаскино</w:t>
      </w:r>
      <w:r w:rsidR="00874213" w:rsidRPr="00536961">
        <w:rPr>
          <w:rFonts w:ascii="Times New Roman" w:hAnsi="Times New Roman" w:cs="Times New Roman"/>
          <w:sz w:val="28"/>
          <w:szCs w:val="28"/>
        </w:rPr>
        <w:t xml:space="preserve"> </w:t>
      </w:r>
    </w:p>
    <w:p w:rsidR="00874213" w:rsidRPr="00536961" w:rsidRDefault="00874213" w:rsidP="00874213">
      <w:pPr>
        <w:pStyle w:val="ConsPlusNormal0"/>
        <w:widowControl/>
        <w:ind w:firstLine="0"/>
        <w:jc w:val="center"/>
        <w:rPr>
          <w:rFonts w:ascii="Times New Roman" w:hAnsi="Times New Roman" w:cs="Times New Roman"/>
          <w:sz w:val="48"/>
          <w:szCs w:val="48"/>
        </w:rPr>
      </w:pPr>
    </w:p>
    <w:p w:rsidR="00874213" w:rsidRPr="00536961" w:rsidRDefault="00874213" w:rsidP="00874213">
      <w:pPr>
        <w:pStyle w:val="ConsPlusNormal0"/>
        <w:widowControl/>
        <w:ind w:firstLine="0"/>
        <w:jc w:val="center"/>
        <w:rPr>
          <w:rFonts w:ascii="Times New Roman" w:hAnsi="Times New Roman" w:cs="Times New Roman"/>
          <w:sz w:val="28"/>
          <w:szCs w:val="28"/>
        </w:rPr>
      </w:pPr>
      <w:r w:rsidRPr="00536961">
        <w:rPr>
          <w:rFonts w:ascii="Times New Roman" w:hAnsi="Times New Roman" w:cs="Times New Roman"/>
          <w:sz w:val="28"/>
          <w:szCs w:val="28"/>
        </w:rPr>
        <w:t xml:space="preserve">Об утверждении </w:t>
      </w:r>
      <w:r w:rsidR="00536961" w:rsidRPr="00536961">
        <w:rPr>
          <w:rFonts w:ascii="Times New Roman" w:hAnsi="Times New Roman" w:cs="Times New Roman"/>
          <w:sz w:val="28"/>
          <w:szCs w:val="28"/>
        </w:rPr>
        <w:t>П</w:t>
      </w:r>
      <w:r w:rsidRPr="00536961">
        <w:rPr>
          <w:rFonts w:ascii="Times New Roman" w:hAnsi="Times New Roman" w:cs="Times New Roman"/>
          <w:sz w:val="28"/>
          <w:szCs w:val="28"/>
        </w:rPr>
        <w:t>оложения о порядке предоставления</w:t>
      </w:r>
    </w:p>
    <w:p w:rsidR="00874213" w:rsidRPr="00536961" w:rsidRDefault="00874213" w:rsidP="00874213">
      <w:pPr>
        <w:pStyle w:val="ConsPlusNormal0"/>
        <w:widowControl/>
        <w:ind w:firstLine="0"/>
        <w:jc w:val="center"/>
        <w:rPr>
          <w:rFonts w:ascii="Times New Roman" w:hAnsi="Times New Roman" w:cs="Times New Roman"/>
          <w:sz w:val="28"/>
          <w:szCs w:val="28"/>
        </w:rPr>
      </w:pPr>
      <w:r w:rsidRPr="00536961">
        <w:rPr>
          <w:rFonts w:ascii="Times New Roman" w:hAnsi="Times New Roman" w:cs="Times New Roman"/>
          <w:sz w:val="28"/>
          <w:szCs w:val="28"/>
        </w:rPr>
        <w:t xml:space="preserve"> в </w:t>
      </w:r>
      <w:proofErr w:type="gramStart"/>
      <w:r w:rsidRPr="00536961">
        <w:rPr>
          <w:rFonts w:ascii="Times New Roman" w:hAnsi="Times New Roman" w:cs="Times New Roman"/>
          <w:sz w:val="28"/>
          <w:szCs w:val="28"/>
        </w:rPr>
        <w:t>аренду  муниципального</w:t>
      </w:r>
      <w:proofErr w:type="gramEnd"/>
      <w:r w:rsidRPr="00536961">
        <w:rPr>
          <w:rFonts w:ascii="Times New Roman" w:hAnsi="Times New Roman" w:cs="Times New Roman"/>
          <w:sz w:val="28"/>
          <w:szCs w:val="28"/>
        </w:rPr>
        <w:t xml:space="preserve"> имущества муниципального </w:t>
      </w:r>
    </w:p>
    <w:p w:rsidR="00874213" w:rsidRPr="00536961" w:rsidRDefault="00874213" w:rsidP="00874213">
      <w:pPr>
        <w:pStyle w:val="ConsPlusNormal0"/>
        <w:widowControl/>
        <w:ind w:firstLine="0"/>
        <w:jc w:val="center"/>
        <w:rPr>
          <w:rFonts w:ascii="Times New Roman" w:hAnsi="Times New Roman" w:cs="Times New Roman"/>
          <w:sz w:val="28"/>
          <w:szCs w:val="28"/>
        </w:rPr>
      </w:pPr>
      <w:proofErr w:type="gramStart"/>
      <w:r w:rsidRPr="00536961">
        <w:rPr>
          <w:rFonts w:ascii="Times New Roman" w:hAnsi="Times New Roman" w:cs="Times New Roman"/>
          <w:sz w:val="28"/>
          <w:szCs w:val="28"/>
        </w:rPr>
        <w:t xml:space="preserve">образования  </w:t>
      </w:r>
      <w:r w:rsidR="00536961" w:rsidRPr="00536961">
        <w:rPr>
          <w:rFonts w:ascii="Times New Roman" w:hAnsi="Times New Roman" w:cs="Times New Roman"/>
          <w:sz w:val="28"/>
          <w:szCs w:val="28"/>
        </w:rPr>
        <w:t>Дамаскинское</w:t>
      </w:r>
      <w:proofErr w:type="gramEnd"/>
      <w:r w:rsidRPr="00536961">
        <w:rPr>
          <w:rFonts w:ascii="Times New Roman" w:hAnsi="Times New Roman" w:cs="Times New Roman"/>
          <w:sz w:val="28"/>
          <w:szCs w:val="28"/>
        </w:rPr>
        <w:t xml:space="preserve"> сельское поселение</w:t>
      </w:r>
    </w:p>
    <w:p w:rsidR="00874213" w:rsidRPr="00536961" w:rsidRDefault="00874213" w:rsidP="00874213">
      <w:pPr>
        <w:pStyle w:val="ConsPlusNormal0"/>
        <w:widowControl/>
        <w:ind w:firstLine="0"/>
        <w:jc w:val="center"/>
        <w:rPr>
          <w:rFonts w:ascii="Times New Roman" w:hAnsi="Times New Roman" w:cs="Times New Roman"/>
          <w:sz w:val="24"/>
          <w:szCs w:val="24"/>
        </w:rPr>
      </w:pPr>
      <w:r w:rsidRPr="00536961">
        <w:rPr>
          <w:rFonts w:ascii="Times New Roman" w:hAnsi="Times New Roman" w:cs="Times New Roman"/>
          <w:sz w:val="28"/>
          <w:szCs w:val="28"/>
        </w:rPr>
        <w:t xml:space="preserve">Кильмезского </w:t>
      </w:r>
      <w:proofErr w:type="gramStart"/>
      <w:r w:rsidRPr="00536961">
        <w:rPr>
          <w:rFonts w:ascii="Times New Roman" w:hAnsi="Times New Roman" w:cs="Times New Roman"/>
          <w:sz w:val="28"/>
          <w:szCs w:val="28"/>
        </w:rPr>
        <w:t>района  Кировской</w:t>
      </w:r>
      <w:proofErr w:type="gramEnd"/>
      <w:r w:rsidRPr="00536961">
        <w:rPr>
          <w:rFonts w:ascii="Times New Roman" w:hAnsi="Times New Roman" w:cs="Times New Roman"/>
          <w:sz w:val="28"/>
          <w:szCs w:val="28"/>
        </w:rPr>
        <w:t xml:space="preserve"> области</w:t>
      </w:r>
    </w:p>
    <w:p w:rsidR="00874213" w:rsidRPr="00536961" w:rsidRDefault="00874213" w:rsidP="00874213">
      <w:pPr>
        <w:pStyle w:val="ConsPlusNormal0"/>
        <w:widowControl/>
        <w:ind w:firstLine="0"/>
        <w:jc w:val="center"/>
        <w:rPr>
          <w:rFonts w:ascii="Times New Roman" w:hAnsi="Times New Roman" w:cs="Times New Roman"/>
          <w:sz w:val="36"/>
          <w:szCs w:val="36"/>
        </w:rPr>
      </w:pPr>
    </w:p>
    <w:p w:rsidR="00874213" w:rsidRDefault="003C179F" w:rsidP="000A4C50">
      <w:pPr>
        <w:jc w:val="both"/>
        <w:rPr>
          <w:sz w:val="28"/>
          <w:szCs w:val="28"/>
        </w:rPr>
      </w:pPr>
      <w:r>
        <w:rPr>
          <w:sz w:val="28"/>
          <w:szCs w:val="28"/>
        </w:rPr>
        <w:t xml:space="preserve">       </w:t>
      </w:r>
      <w:r w:rsidR="00874213">
        <w:rPr>
          <w:sz w:val="28"/>
          <w:szCs w:val="28"/>
        </w:rPr>
        <w:t>В соответствии с частью 10 статьи 35 Федерального закона от 16.10.2003 N 131-ФЗ "Об общих принципах организации местного самоуправления в Российской Федерации</w:t>
      </w:r>
      <w:proofErr w:type="gramStart"/>
      <w:r w:rsidR="00874213">
        <w:rPr>
          <w:sz w:val="28"/>
          <w:szCs w:val="28"/>
        </w:rPr>
        <w:t>",  статьей</w:t>
      </w:r>
      <w:proofErr w:type="gramEnd"/>
      <w:r w:rsidR="00874213">
        <w:rPr>
          <w:sz w:val="28"/>
          <w:szCs w:val="28"/>
        </w:rPr>
        <w:t xml:space="preserve"> 42 Устава муниципального образования </w:t>
      </w:r>
      <w:r w:rsidR="00BB76AD">
        <w:rPr>
          <w:sz w:val="28"/>
          <w:szCs w:val="28"/>
        </w:rPr>
        <w:t>Дамаскинское</w:t>
      </w:r>
      <w:r w:rsidR="00874213">
        <w:rPr>
          <w:sz w:val="28"/>
          <w:szCs w:val="28"/>
        </w:rPr>
        <w:t xml:space="preserve"> сельское поселение Кильмезского района Кировской области</w:t>
      </w:r>
      <w:r w:rsidR="000A4C50">
        <w:rPr>
          <w:sz w:val="28"/>
          <w:szCs w:val="28"/>
        </w:rPr>
        <w:t xml:space="preserve">, </w:t>
      </w:r>
      <w:r w:rsidR="00874213">
        <w:rPr>
          <w:sz w:val="28"/>
          <w:szCs w:val="28"/>
        </w:rPr>
        <w:t xml:space="preserve"> в целях повышения эффективности использования муниципального имущества</w:t>
      </w:r>
      <w:r w:rsidR="00F64B81">
        <w:rPr>
          <w:sz w:val="28"/>
          <w:szCs w:val="28"/>
        </w:rPr>
        <w:t>, Дамаскинская</w:t>
      </w:r>
      <w:r w:rsidR="00874213">
        <w:rPr>
          <w:sz w:val="28"/>
          <w:szCs w:val="28"/>
        </w:rPr>
        <w:t xml:space="preserve"> сельская  Дума решила:</w:t>
      </w:r>
    </w:p>
    <w:p w:rsidR="00222716" w:rsidRDefault="00222716" w:rsidP="000A4C50">
      <w:pPr>
        <w:jc w:val="both"/>
        <w:rPr>
          <w:sz w:val="28"/>
          <w:szCs w:val="28"/>
        </w:rPr>
      </w:pPr>
    </w:p>
    <w:p w:rsidR="00874213" w:rsidRDefault="00874213" w:rsidP="00222716">
      <w:pPr>
        <w:pStyle w:val="ConsPlusNormal0"/>
        <w:widowContro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порядке предоставления в аренду муниципального имущества муниципального образования </w:t>
      </w:r>
      <w:r w:rsidR="00BB76AD">
        <w:rPr>
          <w:rFonts w:ascii="Times New Roman" w:hAnsi="Times New Roman" w:cs="Times New Roman"/>
          <w:sz w:val="28"/>
          <w:szCs w:val="28"/>
        </w:rPr>
        <w:t>Дамаскинское</w:t>
      </w:r>
      <w:r>
        <w:rPr>
          <w:rFonts w:ascii="Times New Roman" w:hAnsi="Times New Roman" w:cs="Times New Roman"/>
          <w:sz w:val="28"/>
          <w:szCs w:val="28"/>
        </w:rPr>
        <w:t xml:space="preserve"> сельское поселение Кильмезского </w:t>
      </w:r>
      <w:proofErr w:type="gramStart"/>
      <w:r>
        <w:rPr>
          <w:rFonts w:ascii="Times New Roman" w:hAnsi="Times New Roman" w:cs="Times New Roman"/>
          <w:sz w:val="28"/>
          <w:szCs w:val="28"/>
        </w:rPr>
        <w:t>района  Кировской</w:t>
      </w:r>
      <w:proofErr w:type="gramEnd"/>
      <w:r>
        <w:rPr>
          <w:rFonts w:ascii="Times New Roman" w:hAnsi="Times New Roman" w:cs="Times New Roman"/>
          <w:sz w:val="28"/>
          <w:szCs w:val="28"/>
        </w:rPr>
        <w:t xml:space="preserve"> области</w:t>
      </w:r>
      <w:r w:rsidR="00BB76AD">
        <w:rPr>
          <w:rFonts w:ascii="Times New Roman" w:hAnsi="Times New Roman" w:cs="Times New Roman"/>
          <w:sz w:val="28"/>
          <w:szCs w:val="28"/>
        </w:rPr>
        <w:t>, согласно приложению</w:t>
      </w:r>
      <w:r>
        <w:rPr>
          <w:rFonts w:ascii="Times New Roman" w:hAnsi="Times New Roman" w:cs="Times New Roman"/>
          <w:sz w:val="28"/>
          <w:szCs w:val="28"/>
        </w:rPr>
        <w:t>.</w:t>
      </w:r>
    </w:p>
    <w:p w:rsidR="00222716" w:rsidRDefault="00222716" w:rsidP="00222716">
      <w:pPr>
        <w:pStyle w:val="ConsPlusNormal0"/>
        <w:widowControl/>
        <w:ind w:firstLine="0"/>
        <w:jc w:val="both"/>
        <w:rPr>
          <w:rFonts w:ascii="Times New Roman" w:hAnsi="Times New Roman" w:cs="Times New Roman"/>
          <w:sz w:val="28"/>
          <w:szCs w:val="28"/>
        </w:rPr>
      </w:pPr>
    </w:p>
    <w:p w:rsidR="00BB76AD" w:rsidRDefault="00BB76AD" w:rsidP="00222716">
      <w:pPr>
        <w:pStyle w:val="ConsPlusNormal0"/>
        <w:widowContro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874213" w:rsidRDefault="00BB76AD" w:rsidP="00222716">
      <w:pPr>
        <w:pStyle w:val="ConsPlusNormal0"/>
        <w:widowControl/>
        <w:numPr>
          <w:ilvl w:val="1"/>
          <w:numId w:val="1"/>
        </w:numPr>
        <w:ind w:left="0"/>
        <w:jc w:val="both"/>
        <w:rPr>
          <w:rFonts w:ascii="Times New Roman" w:hAnsi="Times New Roman" w:cs="Times New Roman"/>
          <w:sz w:val="28"/>
          <w:szCs w:val="28"/>
        </w:rPr>
      </w:pPr>
      <w:r>
        <w:rPr>
          <w:rFonts w:ascii="Times New Roman" w:hAnsi="Times New Roman" w:cs="Times New Roman"/>
          <w:sz w:val="28"/>
          <w:szCs w:val="28"/>
        </w:rPr>
        <w:t>Решение Дамаскинской сельской Думы от 01.06.2010 «Об утверждении Положения</w:t>
      </w:r>
      <w:r w:rsidR="00874213">
        <w:rPr>
          <w:rFonts w:ascii="Times New Roman" w:hAnsi="Times New Roman" w:cs="Times New Roman"/>
          <w:sz w:val="28"/>
          <w:szCs w:val="28"/>
        </w:rPr>
        <w:t xml:space="preserve"> о порядке предоставления в аренду муниципального имущества</w:t>
      </w:r>
      <w:r>
        <w:rPr>
          <w:rFonts w:ascii="Times New Roman" w:hAnsi="Times New Roman" w:cs="Times New Roman"/>
          <w:sz w:val="28"/>
          <w:szCs w:val="28"/>
        </w:rPr>
        <w:t xml:space="preserve"> муниципального образования Дамаскинское сельское поселение Кильмезского района Кировской области».</w:t>
      </w:r>
      <w:r w:rsidR="00874213">
        <w:rPr>
          <w:rFonts w:ascii="Times New Roman" w:hAnsi="Times New Roman" w:cs="Times New Roman"/>
          <w:sz w:val="28"/>
          <w:szCs w:val="28"/>
        </w:rPr>
        <w:t xml:space="preserve"> </w:t>
      </w:r>
    </w:p>
    <w:p w:rsidR="00BB76AD" w:rsidRDefault="00BB76AD" w:rsidP="00222716">
      <w:pPr>
        <w:pStyle w:val="a5"/>
        <w:numPr>
          <w:ilvl w:val="1"/>
          <w:numId w:val="1"/>
        </w:numPr>
        <w:ind w:left="0"/>
        <w:jc w:val="both"/>
        <w:rPr>
          <w:sz w:val="28"/>
          <w:szCs w:val="28"/>
        </w:rPr>
      </w:pPr>
      <w:r w:rsidRPr="00F64B81">
        <w:rPr>
          <w:sz w:val="28"/>
          <w:szCs w:val="28"/>
        </w:rPr>
        <w:t>Решение Дамаскинской сельской Думы от 28.02.2011</w:t>
      </w:r>
      <w:r w:rsidR="00F64B81" w:rsidRPr="00F64B81">
        <w:rPr>
          <w:sz w:val="28"/>
          <w:szCs w:val="28"/>
        </w:rPr>
        <w:t xml:space="preserve"> № 1/2</w:t>
      </w:r>
      <w:r w:rsidRPr="00F64B81">
        <w:rPr>
          <w:sz w:val="28"/>
          <w:szCs w:val="28"/>
        </w:rPr>
        <w:t xml:space="preserve"> «</w:t>
      </w:r>
      <w:r w:rsidR="00F64B81" w:rsidRPr="00F64B81">
        <w:rPr>
          <w:sz w:val="28"/>
          <w:szCs w:val="28"/>
        </w:rPr>
        <w:t xml:space="preserve">О внесении изменений и дополнений в решение Дамаскинской сельской Думы </w:t>
      </w:r>
      <w:proofErr w:type="gramStart"/>
      <w:r w:rsidR="00F64B81" w:rsidRPr="00F64B81">
        <w:rPr>
          <w:sz w:val="28"/>
          <w:szCs w:val="28"/>
        </w:rPr>
        <w:t>от  01.06.2010</w:t>
      </w:r>
      <w:proofErr w:type="gramEnd"/>
      <w:r w:rsidR="00F64B81" w:rsidRPr="00F64B81">
        <w:rPr>
          <w:sz w:val="28"/>
          <w:szCs w:val="28"/>
        </w:rPr>
        <w:t xml:space="preserve"> № 3/6 </w:t>
      </w:r>
      <w:r w:rsidRPr="00F64B81">
        <w:rPr>
          <w:sz w:val="28"/>
          <w:szCs w:val="28"/>
        </w:rPr>
        <w:t xml:space="preserve">Об утверждении Положения о порядке предоставления в аренду муниципального имущества муниципального образования Дамаскинское сельское поселение Кильмезского района Кировской области». </w:t>
      </w:r>
    </w:p>
    <w:p w:rsidR="003C179F" w:rsidRPr="00F64B81" w:rsidRDefault="003C179F" w:rsidP="00222716">
      <w:pPr>
        <w:pStyle w:val="11"/>
        <w:autoSpaceDE w:val="0"/>
        <w:autoSpaceDN w:val="0"/>
        <w:adjustRightInd w:val="0"/>
        <w:ind w:left="0"/>
        <w:jc w:val="both"/>
        <w:rPr>
          <w:sz w:val="28"/>
          <w:szCs w:val="28"/>
        </w:rPr>
      </w:pPr>
      <w:r w:rsidRPr="003C179F">
        <w:rPr>
          <w:sz w:val="28"/>
          <w:szCs w:val="28"/>
        </w:rPr>
        <w:t>3. Обнародовать решение на информационном стенде и официальном сайте сельского поселения в сети Интернет.</w:t>
      </w:r>
    </w:p>
    <w:p w:rsidR="00BB76AD" w:rsidRDefault="003C179F" w:rsidP="00222716">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BB76AD">
        <w:rPr>
          <w:rFonts w:ascii="Times New Roman" w:hAnsi="Times New Roman" w:cs="Times New Roman"/>
          <w:sz w:val="28"/>
          <w:szCs w:val="28"/>
        </w:rPr>
        <w:t>. Настоящее решение вступает в силу с момента его официального опубликования</w:t>
      </w:r>
      <w:r w:rsidR="000A4C50">
        <w:rPr>
          <w:rFonts w:ascii="Times New Roman" w:hAnsi="Times New Roman" w:cs="Times New Roman"/>
          <w:sz w:val="28"/>
          <w:szCs w:val="28"/>
        </w:rPr>
        <w:t xml:space="preserve"> (обнародования)</w:t>
      </w:r>
      <w:r w:rsidR="00BB76AD">
        <w:rPr>
          <w:rFonts w:ascii="Times New Roman" w:hAnsi="Times New Roman" w:cs="Times New Roman"/>
          <w:sz w:val="28"/>
          <w:szCs w:val="28"/>
        </w:rPr>
        <w:t>.</w:t>
      </w:r>
    </w:p>
    <w:p w:rsidR="00BB76AD" w:rsidRDefault="00BB76AD" w:rsidP="00874213">
      <w:pPr>
        <w:pStyle w:val="ConsPlusNormal0"/>
        <w:widowControl/>
        <w:ind w:firstLine="540"/>
        <w:jc w:val="both"/>
        <w:rPr>
          <w:rFonts w:ascii="Times New Roman" w:hAnsi="Times New Roman" w:cs="Times New Roman"/>
          <w:sz w:val="28"/>
          <w:szCs w:val="28"/>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540"/>
        <w:jc w:val="both"/>
        <w:rPr>
          <w:rFonts w:ascii="Times New Roman" w:hAnsi="Times New Roman" w:cs="Times New Roman"/>
          <w:sz w:val="24"/>
          <w:szCs w:val="24"/>
        </w:rPr>
      </w:pPr>
    </w:p>
    <w:p w:rsidR="00874213" w:rsidRDefault="00874213" w:rsidP="00874213">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F64B81">
        <w:rPr>
          <w:rFonts w:ascii="Times New Roman" w:hAnsi="Times New Roman" w:cs="Times New Roman"/>
          <w:sz w:val="28"/>
          <w:szCs w:val="28"/>
        </w:rPr>
        <w:t>Дамаскинского</w:t>
      </w:r>
    </w:p>
    <w:p w:rsidR="00874213" w:rsidRDefault="00F64B81" w:rsidP="00874213">
      <w:pPr>
        <w:pStyle w:val="ConsPlusNormal0"/>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П.П.Опушнев</w:t>
      </w:r>
      <w:r w:rsidR="00874213">
        <w:rPr>
          <w:rFonts w:ascii="Times New Roman" w:hAnsi="Times New Roman" w:cs="Times New Roman"/>
          <w:sz w:val="28"/>
          <w:szCs w:val="28"/>
        </w:rPr>
        <w:t xml:space="preserve"> </w:t>
      </w:r>
    </w:p>
    <w:p w:rsidR="00874213" w:rsidRDefault="00874213" w:rsidP="00874213">
      <w:pPr>
        <w:pStyle w:val="ConsPlusNormal0"/>
        <w:widowControl/>
        <w:ind w:firstLine="0"/>
        <w:jc w:val="right"/>
        <w:rPr>
          <w:rFonts w:ascii="Times New Roman" w:hAnsi="Times New Roman" w:cs="Times New Roman"/>
          <w:sz w:val="24"/>
          <w:szCs w:val="24"/>
        </w:rPr>
      </w:pPr>
    </w:p>
    <w:p w:rsidR="00222716" w:rsidRDefault="00222716" w:rsidP="00874213">
      <w:pPr>
        <w:pStyle w:val="ConsPlusNormal0"/>
        <w:widowControl/>
        <w:ind w:firstLine="5670"/>
        <w:outlineLvl w:val="0"/>
        <w:rPr>
          <w:rFonts w:ascii="Times New Roman" w:hAnsi="Times New Roman" w:cs="Times New Roman"/>
          <w:sz w:val="24"/>
          <w:szCs w:val="24"/>
        </w:rPr>
      </w:pPr>
    </w:p>
    <w:p w:rsidR="00874213" w:rsidRPr="003C179F" w:rsidRDefault="00874213" w:rsidP="00874213">
      <w:pPr>
        <w:pStyle w:val="ConsPlusNormal0"/>
        <w:widowControl/>
        <w:ind w:firstLine="5670"/>
        <w:outlineLvl w:val="0"/>
        <w:rPr>
          <w:rFonts w:ascii="Times New Roman" w:hAnsi="Times New Roman" w:cs="Times New Roman"/>
          <w:sz w:val="24"/>
          <w:szCs w:val="24"/>
        </w:rPr>
      </w:pPr>
      <w:r w:rsidRPr="003C179F">
        <w:rPr>
          <w:rFonts w:ascii="Times New Roman" w:hAnsi="Times New Roman" w:cs="Times New Roman"/>
          <w:sz w:val="24"/>
          <w:szCs w:val="24"/>
        </w:rPr>
        <w:lastRenderedPageBreak/>
        <w:t>УТВЕРЖДЕНО</w:t>
      </w:r>
    </w:p>
    <w:p w:rsidR="00874213" w:rsidRPr="003C179F" w:rsidRDefault="00874213" w:rsidP="00874213">
      <w:pPr>
        <w:pStyle w:val="ConsPlusNormal0"/>
        <w:widowControl/>
        <w:ind w:firstLine="5670"/>
        <w:rPr>
          <w:rFonts w:ascii="Times New Roman" w:hAnsi="Times New Roman" w:cs="Times New Roman"/>
          <w:sz w:val="24"/>
          <w:szCs w:val="24"/>
        </w:rPr>
      </w:pPr>
      <w:r w:rsidRPr="003C179F">
        <w:rPr>
          <w:rFonts w:ascii="Times New Roman" w:hAnsi="Times New Roman" w:cs="Times New Roman"/>
          <w:sz w:val="24"/>
          <w:szCs w:val="24"/>
        </w:rPr>
        <w:t>решением</w:t>
      </w:r>
    </w:p>
    <w:p w:rsidR="00874213" w:rsidRPr="003C179F" w:rsidRDefault="003C179F" w:rsidP="00874213">
      <w:pPr>
        <w:pStyle w:val="ConsPlusNormal0"/>
        <w:widowControl/>
        <w:ind w:firstLine="5670"/>
        <w:rPr>
          <w:rFonts w:ascii="Times New Roman" w:hAnsi="Times New Roman" w:cs="Times New Roman"/>
          <w:sz w:val="24"/>
          <w:szCs w:val="24"/>
        </w:rPr>
      </w:pPr>
      <w:r w:rsidRPr="003C179F">
        <w:rPr>
          <w:rFonts w:ascii="Times New Roman" w:hAnsi="Times New Roman" w:cs="Times New Roman"/>
          <w:sz w:val="24"/>
          <w:szCs w:val="24"/>
        </w:rPr>
        <w:t>Дамаскинской</w:t>
      </w:r>
      <w:r w:rsidR="00874213" w:rsidRPr="003C179F">
        <w:rPr>
          <w:rFonts w:ascii="Times New Roman" w:hAnsi="Times New Roman" w:cs="Times New Roman"/>
          <w:sz w:val="24"/>
          <w:szCs w:val="24"/>
        </w:rPr>
        <w:t xml:space="preserve"> </w:t>
      </w:r>
      <w:proofErr w:type="gramStart"/>
      <w:r w:rsidR="00874213" w:rsidRPr="003C179F">
        <w:rPr>
          <w:rFonts w:ascii="Times New Roman" w:hAnsi="Times New Roman" w:cs="Times New Roman"/>
          <w:sz w:val="24"/>
          <w:szCs w:val="24"/>
        </w:rPr>
        <w:t>сельской  Думы</w:t>
      </w:r>
      <w:proofErr w:type="gramEnd"/>
    </w:p>
    <w:p w:rsidR="00874213" w:rsidRPr="003C179F" w:rsidRDefault="00874213" w:rsidP="00874213">
      <w:pPr>
        <w:pStyle w:val="ConsPlusNormal0"/>
        <w:widowControl/>
        <w:ind w:firstLine="5670"/>
        <w:rPr>
          <w:rFonts w:ascii="Times New Roman" w:hAnsi="Times New Roman" w:cs="Times New Roman"/>
          <w:sz w:val="24"/>
          <w:szCs w:val="24"/>
        </w:rPr>
      </w:pPr>
      <w:r w:rsidRPr="003C179F">
        <w:rPr>
          <w:rFonts w:ascii="Times New Roman" w:hAnsi="Times New Roman" w:cs="Times New Roman"/>
          <w:sz w:val="24"/>
          <w:szCs w:val="24"/>
        </w:rPr>
        <w:t>от</w:t>
      </w:r>
      <w:proofErr w:type="gramStart"/>
      <w:r w:rsidRPr="003C179F">
        <w:rPr>
          <w:rFonts w:ascii="Times New Roman" w:hAnsi="Times New Roman" w:cs="Times New Roman"/>
          <w:sz w:val="24"/>
          <w:szCs w:val="24"/>
        </w:rPr>
        <w:t xml:space="preserve"> </w:t>
      </w:r>
      <w:r w:rsidR="003C179F" w:rsidRPr="003C179F">
        <w:rPr>
          <w:rFonts w:ascii="Times New Roman" w:hAnsi="Times New Roman" w:cs="Times New Roman"/>
          <w:sz w:val="24"/>
          <w:szCs w:val="24"/>
        </w:rPr>
        <w:t>.</w:t>
      </w:r>
      <w:r w:rsidRPr="003C179F">
        <w:rPr>
          <w:rFonts w:ascii="Times New Roman" w:hAnsi="Times New Roman" w:cs="Times New Roman"/>
          <w:sz w:val="24"/>
          <w:szCs w:val="24"/>
        </w:rPr>
        <w:t>.</w:t>
      </w:r>
      <w:proofErr w:type="gramEnd"/>
      <w:r w:rsidRPr="003C179F">
        <w:rPr>
          <w:rFonts w:ascii="Times New Roman" w:hAnsi="Times New Roman" w:cs="Times New Roman"/>
          <w:sz w:val="24"/>
          <w:szCs w:val="24"/>
        </w:rPr>
        <w:t>201</w:t>
      </w:r>
      <w:r w:rsidR="003C179F" w:rsidRPr="003C179F">
        <w:rPr>
          <w:rFonts w:ascii="Times New Roman" w:hAnsi="Times New Roman" w:cs="Times New Roman"/>
          <w:sz w:val="24"/>
          <w:szCs w:val="24"/>
        </w:rPr>
        <w:t>7</w:t>
      </w:r>
      <w:r w:rsidRPr="003C179F">
        <w:rPr>
          <w:rFonts w:ascii="Times New Roman" w:hAnsi="Times New Roman" w:cs="Times New Roman"/>
          <w:sz w:val="24"/>
          <w:szCs w:val="24"/>
        </w:rPr>
        <w:t xml:space="preserve"> № </w:t>
      </w: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0"/>
        <w:jc w:val="center"/>
        <w:rPr>
          <w:rFonts w:ascii="Times New Roman" w:hAnsi="Times New Roman" w:cs="Times New Roman"/>
          <w:sz w:val="24"/>
          <w:szCs w:val="24"/>
        </w:rPr>
      </w:pPr>
    </w:p>
    <w:p w:rsidR="00874213" w:rsidRPr="00222716" w:rsidRDefault="00874213" w:rsidP="00874213">
      <w:pPr>
        <w:pStyle w:val="ConsPlusNormal0"/>
        <w:widowControl/>
        <w:ind w:firstLine="0"/>
        <w:jc w:val="center"/>
        <w:rPr>
          <w:rFonts w:ascii="Times New Roman" w:hAnsi="Times New Roman" w:cs="Times New Roman"/>
          <w:sz w:val="24"/>
          <w:szCs w:val="24"/>
        </w:rPr>
      </w:pPr>
      <w:r w:rsidRPr="00222716">
        <w:rPr>
          <w:rFonts w:ascii="Times New Roman" w:hAnsi="Times New Roman" w:cs="Times New Roman"/>
          <w:sz w:val="24"/>
          <w:szCs w:val="24"/>
        </w:rPr>
        <w:t>ПОЛОЖЕНИЕ</w:t>
      </w:r>
    </w:p>
    <w:p w:rsidR="00874213" w:rsidRPr="00222716" w:rsidRDefault="00874213" w:rsidP="00874213">
      <w:pPr>
        <w:pStyle w:val="ConsPlusNormal0"/>
        <w:widowControl/>
        <w:ind w:firstLine="0"/>
        <w:jc w:val="center"/>
        <w:rPr>
          <w:rFonts w:ascii="Times New Roman" w:hAnsi="Times New Roman" w:cs="Times New Roman"/>
          <w:sz w:val="24"/>
          <w:szCs w:val="24"/>
        </w:rPr>
      </w:pPr>
      <w:r w:rsidRPr="00222716">
        <w:rPr>
          <w:rFonts w:ascii="Times New Roman" w:hAnsi="Times New Roman" w:cs="Times New Roman"/>
          <w:sz w:val="24"/>
          <w:szCs w:val="24"/>
        </w:rPr>
        <w:t xml:space="preserve">о порядке предоставления в </w:t>
      </w:r>
      <w:proofErr w:type="gramStart"/>
      <w:r w:rsidRPr="00222716">
        <w:rPr>
          <w:rFonts w:ascii="Times New Roman" w:hAnsi="Times New Roman" w:cs="Times New Roman"/>
          <w:sz w:val="24"/>
          <w:szCs w:val="24"/>
        </w:rPr>
        <w:t>аренду  муниципального</w:t>
      </w:r>
      <w:proofErr w:type="gramEnd"/>
    </w:p>
    <w:p w:rsidR="00874213" w:rsidRPr="00222716" w:rsidRDefault="00874213" w:rsidP="00874213">
      <w:pPr>
        <w:pStyle w:val="ConsPlusNormal0"/>
        <w:widowControl/>
        <w:ind w:firstLine="0"/>
        <w:jc w:val="center"/>
        <w:rPr>
          <w:rFonts w:ascii="Times New Roman" w:hAnsi="Times New Roman" w:cs="Times New Roman"/>
          <w:sz w:val="24"/>
          <w:szCs w:val="24"/>
        </w:rPr>
      </w:pPr>
      <w:r w:rsidRPr="00222716">
        <w:rPr>
          <w:rFonts w:ascii="Times New Roman" w:hAnsi="Times New Roman" w:cs="Times New Roman"/>
          <w:sz w:val="24"/>
          <w:szCs w:val="24"/>
        </w:rPr>
        <w:t xml:space="preserve"> </w:t>
      </w:r>
      <w:proofErr w:type="gramStart"/>
      <w:r w:rsidRPr="00222716">
        <w:rPr>
          <w:rFonts w:ascii="Times New Roman" w:hAnsi="Times New Roman" w:cs="Times New Roman"/>
          <w:sz w:val="24"/>
          <w:szCs w:val="24"/>
        </w:rPr>
        <w:t>имущества  муниципального</w:t>
      </w:r>
      <w:proofErr w:type="gramEnd"/>
      <w:r w:rsidRPr="00222716">
        <w:rPr>
          <w:rFonts w:ascii="Times New Roman" w:hAnsi="Times New Roman" w:cs="Times New Roman"/>
          <w:sz w:val="24"/>
          <w:szCs w:val="24"/>
        </w:rPr>
        <w:t xml:space="preserve"> образования </w:t>
      </w:r>
    </w:p>
    <w:p w:rsidR="003C179F" w:rsidRPr="00222716" w:rsidRDefault="003C179F" w:rsidP="00874213">
      <w:pPr>
        <w:pStyle w:val="ConsPlusNormal0"/>
        <w:widowControl/>
        <w:ind w:firstLine="0"/>
        <w:jc w:val="center"/>
        <w:rPr>
          <w:rFonts w:ascii="Times New Roman" w:hAnsi="Times New Roman" w:cs="Times New Roman"/>
          <w:sz w:val="24"/>
          <w:szCs w:val="24"/>
        </w:rPr>
      </w:pPr>
      <w:r w:rsidRPr="00222716">
        <w:rPr>
          <w:rFonts w:ascii="Times New Roman" w:hAnsi="Times New Roman" w:cs="Times New Roman"/>
          <w:sz w:val="24"/>
          <w:szCs w:val="24"/>
        </w:rPr>
        <w:t>Дамаскинское сельское поселение</w:t>
      </w:r>
    </w:p>
    <w:p w:rsidR="00874213" w:rsidRPr="00222716" w:rsidRDefault="003C179F" w:rsidP="00874213">
      <w:pPr>
        <w:pStyle w:val="ConsPlusNormal0"/>
        <w:widowControl/>
        <w:ind w:firstLine="0"/>
        <w:jc w:val="center"/>
        <w:rPr>
          <w:rFonts w:ascii="Times New Roman" w:hAnsi="Times New Roman" w:cs="Times New Roman"/>
          <w:sz w:val="24"/>
          <w:szCs w:val="24"/>
        </w:rPr>
      </w:pPr>
      <w:r w:rsidRPr="00222716">
        <w:rPr>
          <w:rFonts w:ascii="Times New Roman" w:hAnsi="Times New Roman" w:cs="Times New Roman"/>
          <w:sz w:val="24"/>
          <w:szCs w:val="24"/>
        </w:rPr>
        <w:t xml:space="preserve"> Кильмезского</w:t>
      </w:r>
      <w:r w:rsidR="00874213" w:rsidRPr="00222716">
        <w:rPr>
          <w:rFonts w:ascii="Times New Roman" w:hAnsi="Times New Roman" w:cs="Times New Roman"/>
          <w:sz w:val="24"/>
          <w:szCs w:val="24"/>
        </w:rPr>
        <w:t xml:space="preserve"> </w:t>
      </w:r>
      <w:proofErr w:type="gramStart"/>
      <w:r w:rsidR="00874213" w:rsidRPr="00222716">
        <w:rPr>
          <w:rFonts w:ascii="Times New Roman" w:hAnsi="Times New Roman" w:cs="Times New Roman"/>
          <w:sz w:val="24"/>
          <w:szCs w:val="24"/>
        </w:rPr>
        <w:t>район</w:t>
      </w:r>
      <w:r w:rsidRPr="00222716">
        <w:rPr>
          <w:rFonts w:ascii="Times New Roman" w:hAnsi="Times New Roman" w:cs="Times New Roman"/>
          <w:sz w:val="24"/>
          <w:szCs w:val="24"/>
        </w:rPr>
        <w:t>а  Кировской</w:t>
      </w:r>
      <w:proofErr w:type="gramEnd"/>
      <w:r w:rsidRPr="00222716">
        <w:rPr>
          <w:rFonts w:ascii="Times New Roman" w:hAnsi="Times New Roman" w:cs="Times New Roman"/>
          <w:sz w:val="24"/>
          <w:szCs w:val="24"/>
        </w:rPr>
        <w:t xml:space="preserve"> области</w:t>
      </w:r>
    </w:p>
    <w:p w:rsidR="00874213" w:rsidRPr="00222716" w:rsidRDefault="00874213" w:rsidP="00874213">
      <w:pPr>
        <w:pStyle w:val="ConsPlusNormal0"/>
        <w:widowControl/>
        <w:ind w:firstLine="0"/>
        <w:jc w:val="center"/>
        <w:rPr>
          <w:rFonts w:ascii="Times New Roman" w:hAnsi="Times New Roman" w:cs="Times New Roman"/>
          <w:sz w:val="24"/>
          <w:szCs w:val="24"/>
        </w:rPr>
      </w:pPr>
    </w:p>
    <w:p w:rsidR="00874213" w:rsidRPr="00222716" w:rsidRDefault="00874213" w:rsidP="00874213">
      <w:pPr>
        <w:pStyle w:val="ConsPlusNormal0"/>
        <w:widowControl/>
        <w:ind w:firstLine="0"/>
        <w:jc w:val="center"/>
        <w:outlineLvl w:val="1"/>
        <w:rPr>
          <w:rFonts w:ascii="Times New Roman" w:hAnsi="Times New Roman" w:cs="Times New Roman"/>
          <w:sz w:val="24"/>
          <w:szCs w:val="24"/>
        </w:rPr>
      </w:pPr>
      <w:r w:rsidRPr="00222716">
        <w:rPr>
          <w:rFonts w:ascii="Times New Roman" w:hAnsi="Times New Roman" w:cs="Times New Roman"/>
          <w:sz w:val="24"/>
          <w:szCs w:val="24"/>
        </w:rPr>
        <w:t>1. Общие положения</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1.1. Настоящее Положение о порядке предоставления в аренду муниципального имущества муниципального образования </w:t>
      </w:r>
      <w:r w:rsidR="003C179F" w:rsidRPr="003C179F">
        <w:rPr>
          <w:rFonts w:ascii="Times New Roman" w:hAnsi="Times New Roman" w:cs="Times New Roman"/>
          <w:sz w:val="24"/>
          <w:szCs w:val="24"/>
        </w:rPr>
        <w:t>Дамаскинское</w:t>
      </w:r>
      <w:r w:rsidRPr="003C179F">
        <w:rPr>
          <w:rFonts w:ascii="Times New Roman" w:hAnsi="Times New Roman" w:cs="Times New Roman"/>
          <w:sz w:val="24"/>
          <w:szCs w:val="24"/>
        </w:rPr>
        <w:t xml:space="preserve"> сельское поселение Кильмезского района Кировской области (далее - Положение) определяет принципы, порядок и единые правила предоставления в аренду имущества, составляющего муниципальную собственность муниципального образования </w:t>
      </w:r>
      <w:r w:rsidR="003C179F" w:rsidRPr="003C179F">
        <w:rPr>
          <w:rFonts w:ascii="Times New Roman" w:hAnsi="Times New Roman" w:cs="Times New Roman"/>
          <w:sz w:val="24"/>
          <w:szCs w:val="24"/>
        </w:rPr>
        <w:t>Дамаскинское</w:t>
      </w:r>
      <w:r w:rsidRPr="003C179F">
        <w:rPr>
          <w:rFonts w:ascii="Times New Roman" w:hAnsi="Times New Roman" w:cs="Times New Roman"/>
          <w:sz w:val="24"/>
          <w:szCs w:val="24"/>
        </w:rPr>
        <w:t xml:space="preserve"> сельское поселение Кильмезского района Кировской области (далее - муниципальное имущество).</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1.2. Положение разработано в соответствии с действующим в Российской Федерации законодательством о порядке регулирования арендных отношений.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1.3. К муниципальному имуществу, передаваемому в аренду, относятся: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отдельные здания, сооружения, нежилые помещения и иное недвижимое имущество, отнесенные в установленном порядке к муниципальной собственности;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оборудование, автотранспорт и иное движимое имущество, учитываемое на балансе </w:t>
      </w:r>
      <w:proofErr w:type="gramStart"/>
      <w:r w:rsidRPr="003C179F">
        <w:rPr>
          <w:rFonts w:ascii="Times New Roman" w:hAnsi="Times New Roman" w:cs="Times New Roman"/>
          <w:sz w:val="24"/>
          <w:szCs w:val="24"/>
        </w:rPr>
        <w:t>муниципального  учреждения</w:t>
      </w:r>
      <w:proofErr w:type="gramEnd"/>
      <w:r w:rsidRPr="003C179F">
        <w:rPr>
          <w:rFonts w:ascii="Times New Roman" w:hAnsi="Times New Roman" w:cs="Times New Roman"/>
          <w:sz w:val="24"/>
          <w:szCs w:val="24"/>
        </w:rPr>
        <w:t xml:space="preserve"> </w:t>
      </w:r>
      <w:r w:rsidR="003C179F" w:rsidRPr="003C179F">
        <w:rPr>
          <w:rFonts w:ascii="Times New Roman" w:hAnsi="Times New Roman" w:cs="Times New Roman"/>
          <w:sz w:val="24"/>
          <w:szCs w:val="24"/>
        </w:rPr>
        <w:t>Дамаскинское</w:t>
      </w:r>
      <w:r w:rsidRPr="003C179F">
        <w:rPr>
          <w:rFonts w:ascii="Times New Roman" w:hAnsi="Times New Roman" w:cs="Times New Roman"/>
          <w:sz w:val="24"/>
          <w:szCs w:val="24"/>
        </w:rPr>
        <w:t xml:space="preserve"> сельское поселение.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1.4. Основными принципами предоставления в аренду муниципального имущества являются: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бюджетная эффективность и социальная направленность передачи муниципального имущества в аренду;</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открытость информации о передаваемом в аренду муниципальном имуществе;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приоритет передачи объектов муниципального имущества в аренду на конкурсной основе.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1.5. Перечень муниципального имущества, которое может быть предоставлено в аренду, составляется администрацией сельского поселения (далее – администрация поселения), является общедоступным и размещается в средствах массовой информации или в сети Интернет.</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1.6. Администрация поселения ведет учет всех договоров аренды, заключаемых в соответствии с настоящим Положением, учет и контроль поступления денежных средств от арендной платы, осуществляет взыскание задолженности.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1.7. Предоставление в аренду муниципального имущества производится на основании решений </w:t>
      </w:r>
      <w:r w:rsidR="003C179F" w:rsidRPr="003C179F">
        <w:rPr>
          <w:rFonts w:ascii="Times New Roman" w:hAnsi="Times New Roman" w:cs="Times New Roman"/>
          <w:sz w:val="24"/>
          <w:szCs w:val="24"/>
        </w:rPr>
        <w:t>Дамаскинской</w:t>
      </w:r>
      <w:r w:rsidRPr="003C179F">
        <w:rPr>
          <w:rFonts w:ascii="Times New Roman" w:hAnsi="Times New Roman" w:cs="Times New Roman"/>
          <w:sz w:val="24"/>
          <w:szCs w:val="24"/>
        </w:rPr>
        <w:t xml:space="preserve"> сельской Думы </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2. Способы предоставления в аренду муниципального имущества</w:t>
      </w:r>
    </w:p>
    <w:p w:rsidR="00874213" w:rsidRPr="003C179F" w:rsidRDefault="00874213" w:rsidP="00874213">
      <w:pPr>
        <w:pStyle w:val="ConsPlusNormal0"/>
        <w:widowControl/>
        <w:ind w:firstLine="0"/>
        <w:jc w:val="center"/>
        <w:outlineLvl w:val="1"/>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2.1. Предоставление в аренду муниципального имущества осуществляется: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а) путем организации и проведения конкурса (открытого или закрытого), в соответствии с Федеральным законом от 21.07.2005 № 115-ФЗ «О концессионных соглашениях;</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б) путем организации и проведения аукциона (открытого или закрытого), в соответствии с Федеральным законом от 21.12.2001 № 178 – ФЗ «О приватизации государственного и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в) без организации и проведения торгов (аукциона, конкурса) в случаях:</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предусмотренных Федеральным законом от 26.07.2006 N 135-ФЗ "О защите конкуренции";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в случае исполнения решения суда.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lastRenderedPageBreak/>
        <w:t>- в случае передачи имущества, находящегося в оперативном управлении учреждений, для исполнения ими основных уставных видов деятельности.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если в течение месяца после публикации в средствах массовой информации и сети Интернет извещения о предлагаемом в аренду муниципальном имуществе поступило заявление от одного претендента либо не поступило ни одного заявления. В случае подачи единственного заявления договор аренды заключается с единственным претендентом.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г) в соответствии с Федеральным законом от 07.05.2013г. № 103-ФЗ «О внесении изменений в Федеральный закон «О концессионных соглашениях» и отдельные законодательные акты Российской Федерации по передаче государственного и муниципального имущества в аренду и в концессию».</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2.2. Способ предоставления в аренду муниципального имущества определяется администрацией поселения.</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3. Порядок рассмотрения заявлений о предоставлении</w:t>
      </w: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муниципального имущества в аренду</w:t>
      </w:r>
    </w:p>
    <w:p w:rsidR="00874213" w:rsidRPr="003C179F" w:rsidRDefault="00874213" w:rsidP="00874213">
      <w:pPr>
        <w:pStyle w:val="ConsPlusNormal0"/>
        <w:widowControl/>
        <w:ind w:firstLine="0"/>
        <w:jc w:val="center"/>
        <w:rPr>
          <w:rFonts w:ascii="Times New Roman" w:hAnsi="Times New Roman" w:cs="Times New Roman"/>
          <w:b/>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3.1. Заявка на участие в аукционе должна содержать:</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 сведения и документы о заявителе, подавшем такую заявку:</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г) копии учредительных документов заявителя (для юридических лиц);</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д) решение об обнародовании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требования о внесении задатка (платежное поручение, подтверждающее перечисление задатка).</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4. Порядок предоставления муниципального имущества</w:t>
      </w: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в аренду по конкурсу (аукциону)</w:t>
      </w:r>
    </w:p>
    <w:p w:rsidR="00874213" w:rsidRPr="003C179F" w:rsidRDefault="00874213" w:rsidP="00874213">
      <w:pPr>
        <w:pStyle w:val="ConsPlusNormal0"/>
        <w:widowControl/>
        <w:ind w:firstLine="0"/>
        <w:jc w:val="center"/>
        <w:rPr>
          <w:rFonts w:ascii="Times New Roman" w:hAnsi="Times New Roman" w:cs="Times New Roman"/>
          <w:b/>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4.1. Конкурсы (аукционы) на право заключения договоров аренды муниципального имущества проводятся в соответствии с действующим законодательством Российской Федерации и настоящим Положением.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4.2. В целях организации и проведения конкурсов (аукционов) создается комиссия по использованию муниципального имущества (Приложение № 1). В состав которой включаются представители: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 администрации поселения - 3 представителя. </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 депутаты </w:t>
      </w:r>
      <w:r w:rsidR="00191529">
        <w:rPr>
          <w:rFonts w:ascii="Times New Roman" w:hAnsi="Times New Roman" w:cs="Times New Roman"/>
          <w:sz w:val="24"/>
          <w:szCs w:val="24"/>
        </w:rPr>
        <w:t>Дамаскинской</w:t>
      </w:r>
      <w:r w:rsidRPr="003C179F">
        <w:rPr>
          <w:rFonts w:ascii="Times New Roman" w:hAnsi="Times New Roman" w:cs="Times New Roman"/>
          <w:sz w:val="24"/>
          <w:szCs w:val="24"/>
        </w:rPr>
        <w:t xml:space="preserve"> сельской Думы - 2 представителя. </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Заседания комиссии считаются правомочными, если на них присутствуют не менее чем пятьдесят процентов.</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Решения комиссии принимаются простым большинством голосов присутствующих на заседании членов комиссии. </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4.3. Организатором конкурсов (аукционов) выступает администрация поселения, которая: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определяет дату и место проведения конкурса (аукциона);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порядок приема заявок на участие в конкурсе (аукционе);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условия конкурса;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размещает в средствах массовой информации сообщение о проведении конкурса (аукциона) и иную информацию, связанную с проведением конкурса (аукциона), обязательную для опубликования в соответствии с действующим законодательством;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обеспечивает конфиденциальность полученных в связи с проведением конкурса (аукциона) сведений;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от имени собственника подписывает договор аренды с победителем конкурса (аукциона) или с единственным заявителем, если конкурс не состоялся.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4.4. Конкурсы на право заключения договоров аренды муниципального имущества проводятся без права выкупа.</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5. Договор аренды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5.1. Основным документом, регламентирующим отношения между арендодателями и арендаторами муниципального имущества, является договор аренды. Договоры о предоставлении в аренду муниципального имущества заключаются в соответствии с действующим законодательством Российской Федерации и настоящим Положением.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Арендаторами муниципального имущества могут выступать любые юридические лица, а также физические лица, в том числе зарегистрированные в установленном законом порядке в качестве индивидуальных предпринимателей.</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5.2. По договорам аренды муниципального имущества, закрепленного на праве оперативного управления за муниципальными учреждениями, в качестве арендодателя выступает администрация поселения.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5.3. По договорам аренды муниципального имущества, составляющего казну поселения, в качестве арендодателя выступает администрация поселения.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lastRenderedPageBreak/>
        <w:t>5.4. Договор аренды муниципального имущества может быть срочным или на неопределенный срок.</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0"/>
        <w:jc w:val="center"/>
        <w:outlineLvl w:val="1"/>
        <w:rPr>
          <w:rFonts w:ascii="Times New Roman" w:hAnsi="Times New Roman" w:cs="Times New Roman"/>
          <w:b/>
          <w:sz w:val="24"/>
          <w:szCs w:val="24"/>
        </w:rPr>
      </w:pPr>
      <w:r w:rsidRPr="003C179F">
        <w:rPr>
          <w:rFonts w:ascii="Times New Roman" w:hAnsi="Times New Roman" w:cs="Times New Roman"/>
          <w:b/>
          <w:sz w:val="24"/>
          <w:szCs w:val="24"/>
        </w:rPr>
        <w:t>6. Порядок определения величины арендной платы</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6.1. 3а пользование муниципальным имуществом устанавливается арендная плата в форме определенных в твердой сумме платежей, вносимых периодически.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При предоставлении в </w:t>
      </w:r>
      <w:proofErr w:type="gramStart"/>
      <w:r w:rsidRPr="003C179F">
        <w:rPr>
          <w:rFonts w:ascii="Times New Roman" w:hAnsi="Times New Roman" w:cs="Times New Roman"/>
          <w:sz w:val="24"/>
          <w:szCs w:val="24"/>
        </w:rPr>
        <w:t>аренду  муниципального</w:t>
      </w:r>
      <w:proofErr w:type="gramEnd"/>
      <w:r w:rsidRPr="003C179F">
        <w:rPr>
          <w:rFonts w:ascii="Times New Roman" w:hAnsi="Times New Roman" w:cs="Times New Roman"/>
          <w:sz w:val="24"/>
          <w:szCs w:val="24"/>
        </w:rPr>
        <w:t xml:space="preserve"> имущества минимальный размер арендной платы определяется на основании  Методики расчета арендной платы за пользование муниципальным имуществом. Размер арендной платы, установленный по Методике расчета арендной платы за пользование муниципальным имуществом, не включает в себя плату за пользование земельным участком, коммунальные и иные платежи.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6.2. При заключении договора аренды муниципального имущества по результатам организации и проведения конкурсов (аукционов) размер арендной платы определяется в соответствии с итоговым протоколом.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6.3. Установленный в договоре аренды размер арендной платы ежегодно индексируется на коэффициент инфляции за истекший год, определяемый на основании официальных данных органов государственной статистики.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6.4. Методика расчета арендной платы за пользование муниципальным недвижимым имуществом:</w:t>
      </w:r>
    </w:p>
    <w:p w:rsidR="00874213" w:rsidRPr="003C179F" w:rsidRDefault="00874213" w:rsidP="00874213">
      <w:pPr>
        <w:jc w:val="both"/>
      </w:pPr>
    </w:p>
    <w:p w:rsidR="00874213" w:rsidRPr="003C179F" w:rsidRDefault="00874213" w:rsidP="00874213">
      <w:pPr>
        <w:ind w:firstLine="540"/>
        <w:rPr>
          <w:b/>
        </w:rPr>
      </w:pPr>
      <w:r w:rsidRPr="003C179F">
        <w:t>Величина годовой арендной платы устанавливается по формуле</w:t>
      </w:r>
      <w:r w:rsidRPr="003C179F">
        <w:rPr>
          <w:b/>
        </w:rPr>
        <w:t>:</w:t>
      </w:r>
    </w:p>
    <w:p w:rsidR="00874213" w:rsidRPr="00222716" w:rsidRDefault="00874213" w:rsidP="00874213">
      <w:pPr>
        <w:jc w:val="center"/>
      </w:pPr>
    </w:p>
    <w:p w:rsidR="00874213" w:rsidRPr="00222716" w:rsidRDefault="00874213" w:rsidP="00874213">
      <w:pPr>
        <w:jc w:val="both"/>
      </w:pPr>
      <w:r w:rsidRPr="00222716">
        <w:t>А = (</w:t>
      </w:r>
      <w:proofErr w:type="spellStart"/>
      <w:r w:rsidRPr="00222716">
        <w:t>Сб</w:t>
      </w:r>
      <w:proofErr w:type="spellEnd"/>
      <w:r w:rsidRPr="00222716">
        <w:t xml:space="preserve"> х </w:t>
      </w:r>
      <w:proofErr w:type="spellStart"/>
      <w:r w:rsidRPr="00222716">
        <w:t>Киз</w:t>
      </w:r>
      <w:proofErr w:type="spellEnd"/>
      <w:r w:rsidRPr="00222716">
        <w:t xml:space="preserve"> х Км х </w:t>
      </w:r>
      <w:proofErr w:type="spellStart"/>
      <w:r w:rsidRPr="00222716">
        <w:t>Кт</w:t>
      </w:r>
      <w:proofErr w:type="spellEnd"/>
      <w:r w:rsidRPr="00222716">
        <w:t xml:space="preserve"> х </w:t>
      </w:r>
      <w:proofErr w:type="spellStart"/>
      <w:r w:rsidRPr="00222716">
        <w:t>Кз</w:t>
      </w:r>
      <w:proofErr w:type="spellEnd"/>
      <w:r w:rsidRPr="00222716">
        <w:t xml:space="preserve"> х Кд х </w:t>
      </w:r>
      <w:proofErr w:type="spellStart"/>
      <w:proofErr w:type="gramStart"/>
      <w:r w:rsidRPr="00222716">
        <w:t>Кн</w:t>
      </w:r>
      <w:proofErr w:type="spellEnd"/>
      <w:r w:rsidRPr="00222716">
        <w:t xml:space="preserve"> )</w:t>
      </w:r>
      <w:proofErr w:type="gramEnd"/>
      <w:r w:rsidRPr="00222716">
        <w:t xml:space="preserve"> х </w:t>
      </w:r>
      <w:r w:rsidRPr="00222716">
        <w:rPr>
          <w:lang w:val="en-US"/>
        </w:rPr>
        <w:t>S</w:t>
      </w:r>
      <w:r w:rsidRPr="00222716">
        <w:t xml:space="preserve"> : 10</w:t>
      </w:r>
    </w:p>
    <w:p w:rsidR="00874213" w:rsidRPr="00222716" w:rsidRDefault="00874213" w:rsidP="00874213">
      <w:pPr>
        <w:jc w:val="both"/>
      </w:pPr>
    </w:p>
    <w:p w:rsidR="00874213" w:rsidRPr="00222716" w:rsidRDefault="00874213" w:rsidP="00874213">
      <w:pPr>
        <w:jc w:val="both"/>
      </w:pPr>
      <w:proofErr w:type="spellStart"/>
      <w:r w:rsidRPr="00222716">
        <w:t>Сб</w:t>
      </w:r>
      <w:proofErr w:type="spellEnd"/>
      <w:r w:rsidRPr="00222716">
        <w:t xml:space="preserve"> - по расчету КОГУ «Кировской региональный центр ценообразования в строительстве»</w:t>
      </w:r>
    </w:p>
    <w:p w:rsidR="00874213" w:rsidRPr="00222716" w:rsidRDefault="00874213" w:rsidP="00874213">
      <w:pPr>
        <w:jc w:val="both"/>
      </w:pPr>
      <w:proofErr w:type="spellStart"/>
      <w:r w:rsidRPr="00222716">
        <w:t>Киз</w:t>
      </w:r>
      <w:proofErr w:type="spellEnd"/>
      <w:r w:rsidRPr="00222716">
        <w:t xml:space="preserve"> - коэффициент износа + (100% износа): 100</w:t>
      </w:r>
    </w:p>
    <w:p w:rsidR="00874213" w:rsidRPr="00222716" w:rsidRDefault="00874213" w:rsidP="00874213">
      <w:pPr>
        <w:jc w:val="both"/>
      </w:pPr>
      <w:r w:rsidRPr="00222716">
        <w:t>Км - коэффициент вида строительного материала по категориям:</w:t>
      </w:r>
    </w:p>
    <w:p w:rsidR="00874213" w:rsidRPr="00222716" w:rsidRDefault="00874213" w:rsidP="00874213">
      <w:pPr>
        <w:jc w:val="both"/>
      </w:pPr>
      <w:r w:rsidRPr="00222716">
        <w:t>Кирпич - 1,2</w:t>
      </w:r>
    </w:p>
    <w:p w:rsidR="00874213" w:rsidRPr="00222716" w:rsidRDefault="00874213" w:rsidP="00874213">
      <w:pPr>
        <w:jc w:val="both"/>
      </w:pPr>
      <w:r w:rsidRPr="00222716">
        <w:t>Железобетон - 1,0</w:t>
      </w:r>
    </w:p>
    <w:p w:rsidR="00874213" w:rsidRPr="00222716" w:rsidRDefault="00874213" w:rsidP="00874213">
      <w:pPr>
        <w:jc w:val="both"/>
      </w:pPr>
      <w:r w:rsidRPr="00222716">
        <w:t>Дерево – кирпич - 0,8</w:t>
      </w:r>
    </w:p>
    <w:p w:rsidR="00874213" w:rsidRPr="00222716" w:rsidRDefault="00874213" w:rsidP="00874213">
      <w:pPr>
        <w:jc w:val="both"/>
      </w:pPr>
      <w:proofErr w:type="spellStart"/>
      <w:r w:rsidRPr="00222716">
        <w:t>Кт</w:t>
      </w:r>
      <w:proofErr w:type="spellEnd"/>
      <w:r w:rsidRPr="00222716">
        <w:t>-коэффициент типа здания:</w:t>
      </w:r>
    </w:p>
    <w:p w:rsidR="00874213" w:rsidRPr="00222716" w:rsidRDefault="00874213" w:rsidP="00874213">
      <w:pPr>
        <w:jc w:val="both"/>
      </w:pPr>
      <w:r w:rsidRPr="00222716">
        <w:t>Общественно-деловая - 1,0</w:t>
      </w:r>
    </w:p>
    <w:p w:rsidR="00874213" w:rsidRPr="00222716" w:rsidRDefault="00874213" w:rsidP="00874213">
      <w:pPr>
        <w:jc w:val="both"/>
      </w:pPr>
      <w:r w:rsidRPr="00222716">
        <w:t>Производственное - 0,7</w:t>
      </w:r>
    </w:p>
    <w:p w:rsidR="00874213" w:rsidRPr="00222716" w:rsidRDefault="00874213" w:rsidP="00874213">
      <w:pPr>
        <w:jc w:val="both"/>
      </w:pPr>
      <w:r w:rsidRPr="00222716">
        <w:t>Прочее - 0,5</w:t>
      </w:r>
    </w:p>
    <w:p w:rsidR="00874213" w:rsidRPr="00222716" w:rsidRDefault="00874213" w:rsidP="00874213">
      <w:pPr>
        <w:jc w:val="both"/>
      </w:pPr>
      <w:r w:rsidRPr="00222716">
        <w:t>Складское, вспомогательное - 0,5</w:t>
      </w:r>
    </w:p>
    <w:p w:rsidR="00874213" w:rsidRPr="00222716" w:rsidRDefault="00874213" w:rsidP="00874213">
      <w:pPr>
        <w:jc w:val="both"/>
      </w:pPr>
      <w:proofErr w:type="spellStart"/>
      <w:r w:rsidRPr="00222716">
        <w:t>Кз</w:t>
      </w:r>
      <w:proofErr w:type="spellEnd"/>
      <w:r w:rsidRPr="00222716">
        <w:t xml:space="preserve"> - коэффициент территориально-экономической зоны:</w:t>
      </w:r>
    </w:p>
    <w:p w:rsidR="00874213" w:rsidRPr="00222716" w:rsidRDefault="00874213" w:rsidP="00874213">
      <w:pPr>
        <w:jc w:val="both"/>
      </w:pPr>
      <w:r w:rsidRPr="00222716">
        <w:t>В сельской местности - 0,7</w:t>
      </w:r>
    </w:p>
    <w:p w:rsidR="00874213" w:rsidRPr="00222716" w:rsidRDefault="00874213" w:rsidP="00874213">
      <w:pPr>
        <w:jc w:val="both"/>
      </w:pPr>
      <w:r w:rsidRPr="00222716">
        <w:t>Кд-коэффициент вида деятельности:</w:t>
      </w:r>
    </w:p>
    <w:p w:rsidR="00874213" w:rsidRPr="00222716" w:rsidRDefault="00874213" w:rsidP="00874213">
      <w:pPr>
        <w:jc w:val="both"/>
      </w:pPr>
      <w:r w:rsidRPr="00222716">
        <w:t>Торгово-закупочная деятельность – 1,5</w:t>
      </w:r>
    </w:p>
    <w:p w:rsidR="00874213" w:rsidRPr="00222716" w:rsidRDefault="00874213" w:rsidP="00874213">
      <w:pPr>
        <w:jc w:val="both"/>
      </w:pPr>
      <w:r w:rsidRPr="00222716">
        <w:t>Общественное питание - 1,0</w:t>
      </w:r>
    </w:p>
    <w:p w:rsidR="00874213" w:rsidRPr="00222716" w:rsidRDefault="00874213" w:rsidP="00874213">
      <w:pPr>
        <w:jc w:val="both"/>
      </w:pPr>
      <w:r w:rsidRPr="00222716">
        <w:t>Предприятия бытового обслуживания населения, коммунального хозяйства -0,7</w:t>
      </w:r>
    </w:p>
    <w:p w:rsidR="00874213" w:rsidRPr="00222716" w:rsidRDefault="00874213" w:rsidP="00874213">
      <w:pPr>
        <w:jc w:val="both"/>
      </w:pPr>
      <w:r w:rsidRPr="00222716">
        <w:t>Коммерческие организации, страховые компании - 2,0</w:t>
      </w:r>
    </w:p>
    <w:p w:rsidR="00874213" w:rsidRPr="00222716" w:rsidRDefault="00874213" w:rsidP="00874213">
      <w:pPr>
        <w:jc w:val="both"/>
      </w:pPr>
      <w:r w:rsidRPr="00222716">
        <w:t>Производство товаров народного потребления, для предприятий и частных лиц, занимающихся производством ТНП, свыше 1 года - 0,3</w:t>
      </w:r>
    </w:p>
    <w:p w:rsidR="00874213" w:rsidRPr="00222716" w:rsidRDefault="00874213" w:rsidP="00874213">
      <w:pPr>
        <w:jc w:val="both"/>
      </w:pPr>
      <w:r w:rsidRPr="00222716">
        <w:t>Гостиницы - 0,5</w:t>
      </w:r>
    </w:p>
    <w:p w:rsidR="00874213" w:rsidRPr="00222716" w:rsidRDefault="00874213" w:rsidP="00874213">
      <w:pPr>
        <w:jc w:val="both"/>
      </w:pPr>
      <w:r w:rsidRPr="00222716">
        <w:t>Федеральные и государственные учреждения и фонды - 0,9</w:t>
      </w:r>
    </w:p>
    <w:p w:rsidR="00874213" w:rsidRPr="00222716" w:rsidRDefault="00874213" w:rsidP="00874213">
      <w:pPr>
        <w:jc w:val="both"/>
      </w:pPr>
      <w:r w:rsidRPr="00222716">
        <w:t>Прочие виды деятельности, не вошедшие в перечень - 1,0</w:t>
      </w:r>
    </w:p>
    <w:p w:rsidR="00874213" w:rsidRPr="00222716" w:rsidRDefault="00874213" w:rsidP="00874213">
      <w:pPr>
        <w:jc w:val="both"/>
      </w:pPr>
      <w:proofErr w:type="spellStart"/>
      <w:r w:rsidRPr="00222716">
        <w:t>Кн</w:t>
      </w:r>
      <w:proofErr w:type="spellEnd"/>
      <w:r w:rsidRPr="00222716">
        <w:t xml:space="preserve"> - коэффициент качества нежилого помещения: </w:t>
      </w:r>
      <w:proofErr w:type="spellStart"/>
      <w:r w:rsidRPr="00222716">
        <w:t>Кн</w:t>
      </w:r>
      <w:proofErr w:type="spellEnd"/>
      <w:r w:rsidRPr="00222716">
        <w:t xml:space="preserve"> = К1+К2</w:t>
      </w:r>
    </w:p>
    <w:p w:rsidR="00874213" w:rsidRPr="00222716" w:rsidRDefault="00874213" w:rsidP="00874213">
      <w:pPr>
        <w:jc w:val="both"/>
      </w:pPr>
      <w:r w:rsidRPr="00222716">
        <w:t>К1 - расположение помещения:</w:t>
      </w:r>
    </w:p>
    <w:p w:rsidR="00874213" w:rsidRPr="00222716" w:rsidRDefault="00874213" w:rsidP="00874213">
      <w:pPr>
        <w:jc w:val="both"/>
      </w:pPr>
      <w:r w:rsidRPr="00222716">
        <w:t>Отдельно стоящее здание - 0,3</w:t>
      </w:r>
    </w:p>
    <w:p w:rsidR="00874213" w:rsidRPr="00222716" w:rsidRDefault="00874213" w:rsidP="00874213">
      <w:pPr>
        <w:jc w:val="both"/>
      </w:pPr>
      <w:r w:rsidRPr="00222716">
        <w:t>Часть здания - 0,1</w:t>
      </w:r>
    </w:p>
    <w:p w:rsidR="00874213" w:rsidRPr="00222716" w:rsidRDefault="00874213" w:rsidP="00874213">
      <w:pPr>
        <w:jc w:val="both"/>
      </w:pPr>
      <w:r w:rsidRPr="00222716">
        <w:t>Подвальное помещение - 0,05</w:t>
      </w:r>
    </w:p>
    <w:p w:rsidR="00874213" w:rsidRPr="00222716" w:rsidRDefault="00874213" w:rsidP="00874213">
      <w:pPr>
        <w:jc w:val="both"/>
      </w:pPr>
      <w:r w:rsidRPr="00222716">
        <w:t>К2 - техническое обустройство:</w:t>
      </w:r>
    </w:p>
    <w:p w:rsidR="00874213" w:rsidRPr="00222716" w:rsidRDefault="00874213" w:rsidP="00874213">
      <w:pPr>
        <w:jc w:val="both"/>
      </w:pPr>
      <w:r w:rsidRPr="00222716">
        <w:t>Наличие водопровода - 0,1</w:t>
      </w:r>
    </w:p>
    <w:p w:rsidR="00874213" w:rsidRPr="00222716" w:rsidRDefault="00874213" w:rsidP="00874213">
      <w:pPr>
        <w:jc w:val="both"/>
      </w:pPr>
      <w:r w:rsidRPr="00222716">
        <w:t>Наличие канализации - 0,1</w:t>
      </w:r>
    </w:p>
    <w:p w:rsidR="00874213" w:rsidRPr="00222716" w:rsidRDefault="00874213" w:rsidP="00874213">
      <w:pPr>
        <w:jc w:val="both"/>
      </w:pPr>
      <w:r w:rsidRPr="00222716">
        <w:lastRenderedPageBreak/>
        <w:t>Наличие центрального отопления - 0,1</w:t>
      </w:r>
    </w:p>
    <w:p w:rsidR="00874213" w:rsidRPr="00222716" w:rsidRDefault="00874213" w:rsidP="00874213">
      <w:pPr>
        <w:jc w:val="both"/>
      </w:pPr>
      <w:r w:rsidRPr="00222716">
        <w:t xml:space="preserve">Если здание </w:t>
      </w:r>
      <w:proofErr w:type="spellStart"/>
      <w:r w:rsidRPr="00222716">
        <w:t>проамортизировано</w:t>
      </w:r>
      <w:proofErr w:type="spellEnd"/>
      <w:r w:rsidRPr="00222716">
        <w:t xml:space="preserve"> -  0,7</w:t>
      </w:r>
    </w:p>
    <w:p w:rsidR="00222716" w:rsidRDefault="00222716" w:rsidP="00874213">
      <w:pPr>
        <w:ind w:firstLine="708"/>
      </w:pPr>
    </w:p>
    <w:p w:rsidR="00874213" w:rsidRPr="00222716" w:rsidRDefault="00874213" w:rsidP="00874213">
      <w:pPr>
        <w:ind w:firstLine="708"/>
      </w:pPr>
      <w:r w:rsidRPr="00222716">
        <w:t>6.5. Методика расчета арендной платы на движимое имущество, находящееся в муниципальной собственности.</w:t>
      </w:r>
    </w:p>
    <w:p w:rsidR="00874213" w:rsidRPr="00222716" w:rsidRDefault="00874213" w:rsidP="00874213">
      <w:r w:rsidRPr="00222716">
        <w:t>Размер годовой арендной платы за движимое имущество определяется по формуле:</w:t>
      </w:r>
    </w:p>
    <w:p w:rsidR="00874213" w:rsidRPr="00222716" w:rsidRDefault="00874213" w:rsidP="00874213"/>
    <w:p w:rsidR="00874213" w:rsidRPr="00222716" w:rsidRDefault="00874213" w:rsidP="00874213">
      <w:r w:rsidRPr="00222716">
        <w:t xml:space="preserve"> А= (Б х Н х С х </w:t>
      </w:r>
      <w:proofErr w:type="gramStart"/>
      <w:r w:rsidRPr="00222716">
        <w:t>Ц )</w:t>
      </w:r>
      <w:proofErr w:type="gramEnd"/>
      <w:r w:rsidRPr="00222716">
        <w:t xml:space="preserve"> х Кд,  где</w:t>
      </w:r>
    </w:p>
    <w:p w:rsidR="00874213" w:rsidRPr="00222716" w:rsidRDefault="00874213" w:rsidP="00874213"/>
    <w:p w:rsidR="00874213" w:rsidRPr="00222716" w:rsidRDefault="00874213" w:rsidP="00874213">
      <w:r w:rsidRPr="00222716">
        <w:t>А – величина годовой арендной платы за движимое имущество,</w:t>
      </w:r>
    </w:p>
    <w:p w:rsidR="00874213" w:rsidRPr="00222716" w:rsidRDefault="00874213" w:rsidP="00874213">
      <w:r w:rsidRPr="00222716">
        <w:t>Б - балансовая стоимость основных средств, руб.</w:t>
      </w:r>
    </w:p>
    <w:p w:rsidR="00874213" w:rsidRPr="00222716" w:rsidRDefault="00874213" w:rsidP="00874213">
      <w:r w:rsidRPr="00222716">
        <w:t>Н- норматив амортизационных отчислений, % (применяется равным 12,5 % для всех видов имущества)</w:t>
      </w:r>
    </w:p>
    <w:p w:rsidR="00874213" w:rsidRPr="00222716" w:rsidRDefault="00874213" w:rsidP="00874213">
      <w:r w:rsidRPr="00222716">
        <w:t>С - остаточная стоимость, руб.</w:t>
      </w:r>
    </w:p>
    <w:p w:rsidR="00874213" w:rsidRPr="00222716" w:rsidRDefault="00874213" w:rsidP="00874213">
      <w:r w:rsidRPr="00222716">
        <w:t>Ц -  коэффициент, равный ставке рефинансирования Центрального банка Российской Федерации, % на момент заключения договора аренды.</w:t>
      </w:r>
    </w:p>
    <w:p w:rsidR="00874213" w:rsidRPr="00222716" w:rsidRDefault="00874213" w:rsidP="00874213">
      <w:r w:rsidRPr="00222716">
        <w:t>Кд -  коэффициент вида деятельности:</w:t>
      </w:r>
    </w:p>
    <w:p w:rsidR="00874213" w:rsidRPr="00222716" w:rsidRDefault="00874213" w:rsidP="00874213">
      <w:r w:rsidRPr="00222716">
        <w:t>Индивидуальные предприниматели и предприятия осуществляющие:</w:t>
      </w:r>
    </w:p>
    <w:p w:rsidR="00874213" w:rsidRPr="00222716" w:rsidRDefault="00874213" w:rsidP="00874213">
      <w:r w:rsidRPr="00222716">
        <w:t xml:space="preserve">- предоставление коммунальных </w:t>
      </w:r>
      <w:proofErr w:type="gramStart"/>
      <w:r w:rsidRPr="00222716">
        <w:t>услуг  -</w:t>
      </w:r>
      <w:proofErr w:type="gramEnd"/>
      <w:r w:rsidRPr="00222716">
        <w:t xml:space="preserve"> 0,1</w:t>
      </w:r>
    </w:p>
    <w:p w:rsidR="00874213" w:rsidRPr="00222716" w:rsidRDefault="00874213" w:rsidP="00874213">
      <w:r w:rsidRPr="00222716">
        <w:t>- пассажирские перевозки-0,05</w:t>
      </w:r>
    </w:p>
    <w:p w:rsidR="00874213" w:rsidRPr="00222716" w:rsidRDefault="00874213" w:rsidP="00874213">
      <w:r w:rsidRPr="00222716">
        <w:t>- производство сельскохозяйственной продукции - 0,2</w:t>
      </w:r>
    </w:p>
    <w:p w:rsidR="00874213" w:rsidRPr="00222716" w:rsidRDefault="00874213" w:rsidP="00874213">
      <w:r w:rsidRPr="00222716">
        <w:t>- ремонт и содержание дорог – 0,2</w:t>
      </w:r>
    </w:p>
    <w:p w:rsidR="00874213" w:rsidRPr="00222716" w:rsidRDefault="00874213" w:rsidP="00874213">
      <w:r w:rsidRPr="00222716">
        <w:t>- прочие виды деятельности - 0,4.</w:t>
      </w:r>
    </w:p>
    <w:p w:rsidR="00222716" w:rsidRDefault="00222716" w:rsidP="00874213">
      <w:pPr>
        <w:pStyle w:val="ConsPlusNormal0"/>
        <w:widowControl/>
        <w:ind w:firstLine="708"/>
        <w:jc w:val="both"/>
        <w:rPr>
          <w:rFonts w:ascii="Times New Roman" w:hAnsi="Times New Roman" w:cs="Times New Roman"/>
          <w:sz w:val="24"/>
          <w:szCs w:val="24"/>
        </w:rPr>
      </w:pPr>
    </w:p>
    <w:p w:rsidR="00874213" w:rsidRPr="00222716" w:rsidRDefault="00874213" w:rsidP="00874213">
      <w:pPr>
        <w:pStyle w:val="ConsPlusNormal0"/>
        <w:widowControl/>
        <w:ind w:firstLine="708"/>
        <w:jc w:val="both"/>
        <w:rPr>
          <w:rFonts w:ascii="Times New Roman" w:hAnsi="Times New Roman" w:cs="Times New Roman"/>
          <w:sz w:val="24"/>
          <w:szCs w:val="24"/>
        </w:rPr>
      </w:pPr>
      <w:r w:rsidRPr="00222716">
        <w:rPr>
          <w:rFonts w:ascii="Times New Roman" w:hAnsi="Times New Roman" w:cs="Times New Roman"/>
          <w:sz w:val="24"/>
          <w:szCs w:val="24"/>
        </w:rPr>
        <w:t xml:space="preserve">6.6. Минимальная величина годовой арендной платы за 1 </w:t>
      </w:r>
      <w:proofErr w:type="spellStart"/>
      <w:r w:rsidRPr="00222716">
        <w:rPr>
          <w:rFonts w:ascii="Times New Roman" w:hAnsi="Times New Roman" w:cs="Times New Roman"/>
          <w:sz w:val="24"/>
          <w:szCs w:val="24"/>
        </w:rPr>
        <w:t>кв.м</w:t>
      </w:r>
      <w:proofErr w:type="spellEnd"/>
      <w:r w:rsidRPr="00222716">
        <w:rPr>
          <w:rFonts w:ascii="Times New Roman" w:hAnsi="Times New Roman" w:cs="Times New Roman"/>
          <w:sz w:val="24"/>
          <w:szCs w:val="24"/>
        </w:rPr>
        <w:t xml:space="preserve">. нежилого помещения, применяемая при расчете арендной платы за использование муниципального </w:t>
      </w:r>
      <w:proofErr w:type="gramStart"/>
      <w:r w:rsidRPr="00222716">
        <w:rPr>
          <w:rFonts w:ascii="Times New Roman" w:hAnsi="Times New Roman" w:cs="Times New Roman"/>
          <w:sz w:val="24"/>
          <w:szCs w:val="24"/>
        </w:rPr>
        <w:t>имущества  -</w:t>
      </w:r>
      <w:proofErr w:type="gramEnd"/>
      <w:r w:rsidRPr="00222716">
        <w:rPr>
          <w:rFonts w:ascii="Times New Roman" w:hAnsi="Times New Roman" w:cs="Times New Roman"/>
          <w:sz w:val="24"/>
          <w:szCs w:val="24"/>
        </w:rPr>
        <w:t xml:space="preserve"> 500 рублей.</w:t>
      </w:r>
    </w:p>
    <w:p w:rsidR="00874213" w:rsidRPr="00222716" w:rsidRDefault="00874213" w:rsidP="00874213">
      <w:pPr>
        <w:pStyle w:val="ConsPlusNormal0"/>
        <w:widowControl/>
        <w:ind w:firstLine="0"/>
        <w:jc w:val="both"/>
        <w:rPr>
          <w:rFonts w:ascii="Times New Roman" w:hAnsi="Times New Roman" w:cs="Times New Roman"/>
          <w:sz w:val="24"/>
          <w:szCs w:val="24"/>
        </w:rPr>
      </w:pPr>
    </w:p>
    <w:p w:rsidR="00874213" w:rsidRPr="00222716" w:rsidRDefault="00874213" w:rsidP="00874213">
      <w:pPr>
        <w:pStyle w:val="ConsPlusNormal0"/>
        <w:widowControl/>
        <w:ind w:firstLine="0"/>
        <w:jc w:val="center"/>
        <w:outlineLvl w:val="1"/>
        <w:rPr>
          <w:rFonts w:ascii="Times New Roman" w:hAnsi="Times New Roman" w:cs="Times New Roman"/>
          <w:sz w:val="24"/>
          <w:szCs w:val="24"/>
        </w:rPr>
      </w:pPr>
      <w:r w:rsidRPr="00222716">
        <w:rPr>
          <w:rFonts w:ascii="Times New Roman" w:hAnsi="Times New Roman" w:cs="Times New Roman"/>
          <w:sz w:val="24"/>
          <w:szCs w:val="24"/>
        </w:rPr>
        <w:t>7. Заключительные положения</w:t>
      </w: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540"/>
        <w:jc w:val="both"/>
        <w:rPr>
          <w:rFonts w:ascii="Times New Roman" w:hAnsi="Times New Roman" w:cs="Times New Roman"/>
          <w:sz w:val="24"/>
          <w:szCs w:val="24"/>
        </w:rPr>
      </w:pPr>
      <w:r w:rsidRPr="00222716">
        <w:rPr>
          <w:rFonts w:ascii="Times New Roman" w:hAnsi="Times New Roman" w:cs="Times New Roman"/>
          <w:sz w:val="24"/>
          <w:szCs w:val="24"/>
        </w:rPr>
        <w:t>7.1. Лица, допустившие нарушения или неисполнение настоящего Положения, несут ответственность в соответствии с действующим законодательством.</w:t>
      </w: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874213" w:rsidRPr="00222716" w:rsidRDefault="00874213" w:rsidP="00874213">
      <w:pPr>
        <w:pStyle w:val="ConsPlusNormal0"/>
        <w:widowControl/>
        <w:ind w:firstLine="540"/>
        <w:jc w:val="both"/>
        <w:rPr>
          <w:rFonts w:ascii="Times New Roman" w:hAnsi="Times New Roman" w:cs="Times New Roman"/>
          <w:sz w:val="24"/>
          <w:szCs w:val="24"/>
        </w:rPr>
      </w:pPr>
    </w:p>
    <w:p w:rsidR="003C179F" w:rsidRPr="00222716" w:rsidRDefault="00874213" w:rsidP="00874213">
      <w:pPr>
        <w:pStyle w:val="ConsPlusNormal0"/>
        <w:widowControl/>
        <w:ind w:firstLine="0"/>
        <w:outlineLvl w:val="0"/>
        <w:rPr>
          <w:rFonts w:ascii="Times New Roman" w:hAnsi="Times New Roman" w:cs="Times New Roman"/>
          <w:sz w:val="24"/>
          <w:szCs w:val="24"/>
        </w:rPr>
      </w:pPr>
      <w:r w:rsidRPr="00222716">
        <w:rPr>
          <w:rFonts w:ascii="Times New Roman" w:hAnsi="Times New Roman" w:cs="Times New Roman"/>
          <w:sz w:val="24"/>
          <w:szCs w:val="24"/>
        </w:rPr>
        <w:t xml:space="preserve">                                                                               </w:t>
      </w: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105B1D" w:rsidRDefault="00105B1D" w:rsidP="00874213">
      <w:pPr>
        <w:pStyle w:val="ConsPlusNormal0"/>
        <w:widowControl/>
        <w:ind w:firstLine="0"/>
        <w:outlineLvl w:val="0"/>
        <w:rPr>
          <w:rFonts w:ascii="Times New Roman" w:hAnsi="Times New Roman" w:cs="Times New Roman"/>
          <w:sz w:val="24"/>
          <w:szCs w:val="24"/>
        </w:rPr>
      </w:pPr>
    </w:p>
    <w:p w:rsidR="00105B1D" w:rsidRDefault="00105B1D" w:rsidP="00874213">
      <w:pPr>
        <w:pStyle w:val="ConsPlusNormal0"/>
        <w:widowControl/>
        <w:ind w:firstLine="0"/>
        <w:outlineLvl w:val="0"/>
        <w:rPr>
          <w:rFonts w:ascii="Times New Roman" w:hAnsi="Times New Roman" w:cs="Times New Roman"/>
          <w:sz w:val="24"/>
          <w:szCs w:val="24"/>
        </w:rPr>
      </w:pPr>
      <w:bookmarkStart w:id="0" w:name="_GoBack"/>
      <w:bookmarkEnd w:id="0"/>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3C179F" w:rsidRDefault="003C179F" w:rsidP="00874213">
      <w:pPr>
        <w:pStyle w:val="ConsPlusNormal0"/>
        <w:widowControl/>
        <w:ind w:firstLine="0"/>
        <w:outlineLvl w:val="0"/>
        <w:rPr>
          <w:rFonts w:ascii="Times New Roman" w:hAnsi="Times New Roman" w:cs="Times New Roman"/>
          <w:sz w:val="24"/>
          <w:szCs w:val="24"/>
        </w:rPr>
      </w:pPr>
    </w:p>
    <w:p w:rsidR="00874213" w:rsidRPr="003C179F" w:rsidRDefault="00874213" w:rsidP="00191529">
      <w:pPr>
        <w:pStyle w:val="ConsPlusNormal0"/>
        <w:widowControl/>
        <w:ind w:firstLine="0"/>
        <w:jc w:val="right"/>
        <w:outlineLvl w:val="0"/>
        <w:rPr>
          <w:rFonts w:ascii="Times New Roman" w:hAnsi="Times New Roman" w:cs="Times New Roman"/>
          <w:sz w:val="24"/>
          <w:szCs w:val="24"/>
        </w:rPr>
      </w:pPr>
      <w:r w:rsidRPr="003C179F">
        <w:rPr>
          <w:rFonts w:ascii="Times New Roman" w:hAnsi="Times New Roman" w:cs="Times New Roman"/>
          <w:sz w:val="24"/>
          <w:szCs w:val="24"/>
        </w:rPr>
        <w:lastRenderedPageBreak/>
        <w:t xml:space="preserve"> УТВЕРЖДЕНО</w:t>
      </w:r>
    </w:p>
    <w:p w:rsidR="00874213" w:rsidRPr="003C179F" w:rsidRDefault="00874213" w:rsidP="00191529">
      <w:pPr>
        <w:pStyle w:val="ConsPlusNormal0"/>
        <w:widowControl/>
        <w:ind w:firstLine="5670"/>
        <w:jc w:val="right"/>
        <w:rPr>
          <w:rFonts w:ascii="Times New Roman" w:hAnsi="Times New Roman" w:cs="Times New Roman"/>
          <w:sz w:val="24"/>
          <w:szCs w:val="24"/>
        </w:rPr>
      </w:pPr>
      <w:r w:rsidRPr="003C179F">
        <w:rPr>
          <w:rFonts w:ascii="Times New Roman" w:hAnsi="Times New Roman" w:cs="Times New Roman"/>
          <w:sz w:val="24"/>
          <w:szCs w:val="24"/>
        </w:rPr>
        <w:t>решением</w:t>
      </w:r>
    </w:p>
    <w:p w:rsidR="00874213" w:rsidRPr="003C179F" w:rsidRDefault="00191529" w:rsidP="00191529">
      <w:pPr>
        <w:pStyle w:val="ConsPlusNormal0"/>
        <w:widowControl/>
        <w:ind w:firstLine="5670"/>
        <w:jc w:val="right"/>
        <w:rPr>
          <w:rFonts w:ascii="Times New Roman" w:hAnsi="Times New Roman" w:cs="Times New Roman"/>
          <w:sz w:val="24"/>
          <w:szCs w:val="24"/>
        </w:rPr>
      </w:pPr>
      <w:r>
        <w:rPr>
          <w:rFonts w:ascii="Times New Roman" w:hAnsi="Times New Roman" w:cs="Times New Roman"/>
          <w:sz w:val="24"/>
          <w:szCs w:val="24"/>
        </w:rPr>
        <w:t>Дамаскинской</w:t>
      </w:r>
      <w:r w:rsidR="00874213" w:rsidRPr="003C179F">
        <w:rPr>
          <w:rFonts w:ascii="Times New Roman" w:hAnsi="Times New Roman" w:cs="Times New Roman"/>
          <w:sz w:val="24"/>
          <w:szCs w:val="24"/>
        </w:rPr>
        <w:t xml:space="preserve"> сельской Думы</w:t>
      </w:r>
    </w:p>
    <w:p w:rsidR="00874213" w:rsidRPr="003C179F" w:rsidRDefault="00874213" w:rsidP="00191529">
      <w:pPr>
        <w:pStyle w:val="ConsPlusNormal0"/>
        <w:widowControl/>
        <w:ind w:firstLine="5670"/>
        <w:jc w:val="right"/>
        <w:rPr>
          <w:rFonts w:ascii="Times New Roman" w:hAnsi="Times New Roman" w:cs="Times New Roman"/>
          <w:sz w:val="24"/>
          <w:szCs w:val="24"/>
        </w:rPr>
      </w:pPr>
      <w:r w:rsidRPr="003C179F">
        <w:rPr>
          <w:rFonts w:ascii="Times New Roman" w:hAnsi="Times New Roman" w:cs="Times New Roman"/>
          <w:sz w:val="24"/>
          <w:szCs w:val="24"/>
        </w:rPr>
        <w:t>от</w:t>
      </w:r>
      <w:proofErr w:type="gramStart"/>
      <w:r w:rsidRPr="003C179F">
        <w:rPr>
          <w:rFonts w:ascii="Times New Roman" w:hAnsi="Times New Roman" w:cs="Times New Roman"/>
          <w:sz w:val="24"/>
          <w:szCs w:val="24"/>
        </w:rPr>
        <w:t xml:space="preserve"> </w:t>
      </w:r>
      <w:r w:rsidR="00191529">
        <w:rPr>
          <w:rFonts w:ascii="Times New Roman" w:hAnsi="Times New Roman" w:cs="Times New Roman"/>
          <w:sz w:val="24"/>
          <w:szCs w:val="24"/>
        </w:rPr>
        <w:t>.</w:t>
      </w:r>
      <w:r w:rsidRPr="003C179F">
        <w:rPr>
          <w:rFonts w:ascii="Times New Roman" w:hAnsi="Times New Roman" w:cs="Times New Roman"/>
          <w:sz w:val="24"/>
          <w:szCs w:val="24"/>
        </w:rPr>
        <w:t>.</w:t>
      </w:r>
      <w:proofErr w:type="gramEnd"/>
      <w:r w:rsidRPr="003C179F">
        <w:rPr>
          <w:rFonts w:ascii="Times New Roman" w:hAnsi="Times New Roman" w:cs="Times New Roman"/>
          <w:sz w:val="24"/>
          <w:szCs w:val="24"/>
        </w:rPr>
        <w:t>201</w:t>
      </w:r>
      <w:r w:rsidR="00191529">
        <w:rPr>
          <w:rFonts w:ascii="Times New Roman" w:hAnsi="Times New Roman" w:cs="Times New Roman"/>
          <w:sz w:val="24"/>
          <w:szCs w:val="24"/>
        </w:rPr>
        <w:t>7</w:t>
      </w:r>
      <w:r w:rsidRPr="003C179F">
        <w:rPr>
          <w:rFonts w:ascii="Times New Roman" w:hAnsi="Times New Roman" w:cs="Times New Roman"/>
          <w:sz w:val="24"/>
          <w:szCs w:val="24"/>
        </w:rPr>
        <w:t xml:space="preserve"> № </w:t>
      </w:r>
    </w:p>
    <w:p w:rsidR="00874213" w:rsidRPr="003C179F" w:rsidRDefault="00874213" w:rsidP="00874213">
      <w:pPr>
        <w:pStyle w:val="ConsPlusNonformat"/>
        <w:widowControl/>
        <w:rPr>
          <w:rFonts w:ascii="Times New Roman" w:hAnsi="Times New Roman" w:cs="Times New Roman"/>
          <w:sz w:val="24"/>
          <w:szCs w:val="24"/>
        </w:rPr>
      </w:pP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ПОЛОЖЕНИЕ</w:t>
      </w:r>
    </w:p>
    <w:p w:rsidR="00874213" w:rsidRPr="003C179F" w:rsidRDefault="00874213" w:rsidP="00874213">
      <w:pPr>
        <w:pStyle w:val="ConsPlusNormal0"/>
        <w:widowControl/>
        <w:ind w:firstLine="0"/>
        <w:jc w:val="center"/>
        <w:rPr>
          <w:rFonts w:ascii="Times New Roman" w:hAnsi="Times New Roman" w:cs="Times New Roman"/>
          <w:b/>
          <w:sz w:val="24"/>
          <w:szCs w:val="24"/>
        </w:rPr>
      </w:pPr>
      <w:r w:rsidRPr="003C179F">
        <w:rPr>
          <w:rFonts w:ascii="Times New Roman" w:hAnsi="Times New Roman" w:cs="Times New Roman"/>
          <w:b/>
          <w:sz w:val="24"/>
          <w:szCs w:val="24"/>
        </w:rPr>
        <w:t>о комиссии по использованию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1. Комиссия по использованию муниципального имущества (далее - комиссия) создается с целью выработки предложений по вопросам, отнесенным к ее компетенции настоящим Положением.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 В полномочия комиссии входит выработка рекомендаций по вопросам: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2.1. Заключения договоров аренды объектов муниципального имущества целевым способом.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2.2. Установления льготного размера арендной платы за пользование объектами муниципального имущества.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2.3. Заключения договоров аренды объектов муниципального имущества на срок более 5 лет либо на неопределенный срок.</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2.4. Изменения формы арендной платы, а также применения комбинированных форм арендной платы.</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 Состав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xml:space="preserve">3.1. В состав комиссии входят председатель комиссии, секретарь комиссии и члены комиссии. Состав комиссии формируется решением </w:t>
      </w:r>
      <w:r w:rsidR="00191529">
        <w:rPr>
          <w:rFonts w:ascii="Times New Roman" w:hAnsi="Times New Roman" w:cs="Times New Roman"/>
          <w:sz w:val="24"/>
          <w:szCs w:val="24"/>
        </w:rPr>
        <w:t>Дамаскинской</w:t>
      </w:r>
      <w:r w:rsidRPr="003C179F">
        <w:rPr>
          <w:rFonts w:ascii="Times New Roman" w:hAnsi="Times New Roman" w:cs="Times New Roman"/>
          <w:sz w:val="24"/>
          <w:szCs w:val="24"/>
        </w:rPr>
        <w:t xml:space="preserve"> сельской Думы.</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3.2. В состав комиссии включаются представители: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3.2.1. Администрации поселения -3 представителя.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3.2.2. Депутаты сельской Думы – 2 представителя.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 Порядок работы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4.1. Заседания комиссии проводятся по мере поступления заявлений от муниципальных предприятий и учреждений, юридических и физических лиц.</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4.2. Работа комиссии осуществляется путем личного участия ее членов в заседаниях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4.3. Заседание комиссии является правомочным, если на нем присутствует не менее пятидесяти процентов от общего количества членов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4.4. Решения комиссии принимаются простым большинством голосов присутствующих на заседании членов комиссии.  В случае равенства голосов председатель комиссии имеет право решающего голоса.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5. Для рассмотрения комиссией вопросов, находящихся в ее компетенции, администрация района:</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осуществляет подготовку всех документов, необходимых для проведения заседания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знакомит членов комиссии с графиком работы комиссии, незамедлительно уведомляет членов комиссии об изменениях графика работы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 Протокол заседания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6.1. Проведение заседаний комиссии и ее решения оформляются протоколом заседания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6.2. В протоколе указываются: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номер протокола и дата проведения заседания;</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список членов комиссии, присутствующих на заседании;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список лиц, приглашенных на заседание;</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перечень рассмотренных вопросов;</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решения, принятые по результатам рассмотрения вопросов;</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результаты голосования по рассмотренным вопросам;</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особое мнение и мотивированные возражения членов комиссии;</w:t>
      </w:r>
    </w:p>
    <w:p w:rsidR="00874213" w:rsidRPr="003C179F" w:rsidRDefault="00874213" w:rsidP="00874213">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 предложения и замечания членов комиссии.</w:t>
      </w:r>
    </w:p>
    <w:p w:rsidR="00874213" w:rsidRPr="003C179F" w:rsidRDefault="00874213" w:rsidP="00191529">
      <w:pPr>
        <w:pStyle w:val="ConsPlusNormal0"/>
        <w:widowControl/>
        <w:ind w:firstLine="540"/>
        <w:jc w:val="both"/>
        <w:rPr>
          <w:rFonts w:ascii="Times New Roman" w:hAnsi="Times New Roman" w:cs="Times New Roman"/>
          <w:sz w:val="24"/>
          <w:szCs w:val="24"/>
        </w:rPr>
      </w:pPr>
      <w:r w:rsidRPr="003C179F">
        <w:rPr>
          <w:rFonts w:ascii="Times New Roman" w:hAnsi="Times New Roman" w:cs="Times New Roman"/>
          <w:sz w:val="24"/>
          <w:szCs w:val="24"/>
        </w:rPr>
        <w:t>6.3. Протокол подписывается всеми членами комиссии и передается в администрацию поселения на ответственное хранение.</w:t>
      </w:r>
    </w:p>
    <w:p w:rsidR="00874213" w:rsidRPr="003C179F" w:rsidRDefault="00874213" w:rsidP="00874213">
      <w:pPr>
        <w:ind w:firstLine="5103"/>
      </w:pPr>
      <w:r w:rsidRPr="003C179F">
        <w:lastRenderedPageBreak/>
        <w:t xml:space="preserve">Приложение № </w:t>
      </w:r>
      <w:r w:rsidR="00222716">
        <w:t>1</w:t>
      </w:r>
      <w:r w:rsidRPr="003C179F">
        <w:tab/>
        <w:t xml:space="preserve">                                                                                                                                  </w:t>
      </w:r>
    </w:p>
    <w:p w:rsidR="00874213" w:rsidRPr="003C179F" w:rsidRDefault="00874213" w:rsidP="00874213">
      <w:pPr>
        <w:ind w:firstLine="5103"/>
      </w:pPr>
      <w:r w:rsidRPr="003C179F">
        <w:t xml:space="preserve">к Положению </w:t>
      </w:r>
    </w:p>
    <w:p w:rsidR="00874213" w:rsidRPr="003C179F" w:rsidRDefault="00874213" w:rsidP="00874213">
      <w:pPr>
        <w:ind w:firstLine="5103"/>
      </w:pPr>
      <w:r w:rsidRPr="003C179F">
        <w:t xml:space="preserve">о порядке предоставления </w:t>
      </w:r>
    </w:p>
    <w:p w:rsidR="00874213" w:rsidRPr="003C179F" w:rsidRDefault="00874213" w:rsidP="00874213">
      <w:pPr>
        <w:ind w:firstLine="5103"/>
      </w:pPr>
      <w:r w:rsidRPr="003C179F">
        <w:t>в аренду муниципального имущества</w:t>
      </w:r>
    </w:p>
    <w:p w:rsidR="00874213" w:rsidRPr="003C179F" w:rsidRDefault="00874213" w:rsidP="00874213">
      <w:pPr>
        <w:ind w:firstLine="5103"/>
      </w:pPr>
      <w:r w:rsidRPr="003C179F">
        <w:t xml:space="preserve">муниципального образования   </w:t>
      </w:r>
    </w:p>
    <w:p w:rsidR="00874213" w:rsidRPr="003C179F" w:rsidRDefault="00191529" w:rsidP="00874213">
      <w:pPr>
        <w:ind w:firstLine="5103"/>
      </w:pPr>
      <w:r>
        <w:t>Дамаскинское</w:t>
      </w:r>
      <w:r w:rsidR="00874213" w:rsidRPr="003C179F">
        <w:t xml:space="preserve"> сельское поселение </w:t>
      </w:r>
    </w:p>
    <w:p w:rsidR="00874213" w:rsidRPr="003C179F" w:rsidRDefault="00874213" w:rsidP="00874213">
      <w:pPr>
        <w:ind w:firstLine="5103"/>
      </w:pPr>
      <w:r w:rsidRPr="003C179F">
        <w:t>Кильмезского район</w:t>
      </w:r>
      <w:r w:rsidR="0048706A">
        <w:t>а</w:t>
      </w:r>
      <w:r w:rsidRPr="003C179F">
        <w:t xml:space="preserve"> Кировской области</w:t>
      </w:r>
    </w:p>
    <w:p w:rsidR="00874213" w:rsidRPr="003C179F" w:rsidRDefault="00874213" w:rsidP="00874213">
      <w:pPr>
        <w:jc w:val="right"/>
      </w:pPr>
    </w:p>
    <w:p w:rsidR="00874213" w:rsidRPr="003C179F" w:rsidRDefault="00874213" w:rsidP="00874213">
      <w:pPr>
        <w:jc w:val="right"/>
      </w:pPr>
    </w:p>
    <w:p w:rsidR="00874213" w:rsidRPr="003C179F" w:rsidRDefault="00874213" w:rsidP="00874213">
      <w:pPr>
        <w:jc w:val="right"/>
      </w:pPr>
    </w:p>
    <w:p w:rsidR="00874213" w:rsidRPr="003C179F" w:rsidRDefault="00874213" w:rsidP="00874213">
      <w:pPr>
        <w:jc w:val="center"/>
        <w:rPr>
          <w:b/>
        </w:rPr>
      </w:pPr>
      <w:r w:rsidRPr="003C179F">
        <w:rPr>
          <w:b/>
        </w:rPr>
        <w:t xml:space="preserve">СОСТАВ </w:t>
      </w:r>
    </w:p>
    <w:p w:rsidR="00874213" w:rsidRPr="003C179F" w:rsidRDefault="00874213" w:rsidP="00874213">
      <w:pPr>
        <w:jc w:val="center"/>
        <w:rPr>
          <w:b/>
        </w:rPr>
      </w:pPr>
      <w:r w:rsidRPr="003C179F">
        <w:rPr>
          <w:b/>
        </w:rPr>
        <w:t xml:space="preserve">комиссии по использованию муниципального имущества </w:t>
      </w:r>
    </w:p>
    <w:p w:rsidR="00874213" w:rsidRPr="003C179F" w:rsidRDefault="00191529" w:rsidP="00874213">
      <w:pPr>
        <w:jc w:val="center"/>
        <w:rPr>
          <w:b/>
        </w:rPr>
      </w:pPr>
      <w:r>
        <w:rPr>
          <w:b/>
        </w:rPr>
        <w:t>Дамаскинского сельского поселения</w:t>
      </w:r>
      <w:r w:rsidR="00874213" w:rsidRPr="003C179F">
        <w:rPr>
          <w:b/>
        </w:rPr>
        <w:t xml:space="preserve"> </w:t>
      </w:r>
    </w:p>
    <w:p w:rsidR="00874213" w:rsidRPr="003C179F" w:rsidRDefault="00874213" w:rsidP="00874213">
      <w:pPr>
        <w:tabs>
          <w:tab w:val="left" w:pos="4035"/>
        </w:tabs>
      </w:pPr>
      <w:r w:rsidRPr="003C179F">
        <w:t xml:space="preserve">         </w:t>
      </w:r>
    </w:p>
    <w:p w:rsidR="00874213" w:rsidRPr="003C179F" w:rsidRDefault="00874213" w:rsidP="00874213"/>
    <w:tbl>
      <w:tblPr>
        <w:tblW w:w="0" w:type="auto"/>
        <w:tblLook w:val="01E0" w:firstRow="1" w:lastRow="1" w:firstColumn="1" w:lastColumn="1" w:noHBand="0" w:noVBand="0"/>
      </w:tblPr>
      <w:tblGrid>
        <w:gridCol w:w="3751"/>
        <w:gridCol w:w="5887"/>
      </w:tblGrid>
      <w:tr w:rsidR="00874213" w:rsidRPr="003C179F" w:rsidTr="00191529">
        <w:tc>
          <w:tcPr>
            <w:tcW w:w="3888" w:type="dxa"/>
          </w:tcPr>
          <w:p w:rsidR="00874213" w:rsidRDefault="00191529">
            <w:r>
              <w:t>Опушнев</w:t>
            </w:r>
          </w:p>
          <w:p w:rsidR="00191529" w:rsidRPr="003C179F" w:rsidRDefault="00191529">
            <w:r>
              <w:t>Петр Петрович</w:t>
            </w:r>
          </w:p>
        </w:tc>
        <w:tc>
          <w:tcPr>
            <w:tcW w:w="6143" w:type="dxa"/>
          </w:tcPr>
          <w:p w:rsidR="00874213" w:rsidRPr="003C179F" w:rsidRDefault="00874213">
            <w:r w:rsidRPr="003C179F">
              <w:t xml:space="preserve">- глава администрации </w:t>
            </w:r>
            <w:r w:rsidR="0048706A">
              <w:t>Дамаскинского</w:t>
            </w:r>
            <w:r w:rsidRPr="003C179F">
              <w:t xml:space="preserve"> сельского поселения, председатель комиссии</w:t>
            </w:r>
          </w:p>
          <w:p w:rsidR="00874213" w:rsidRPr="003C179F" w:rsidRDefault="00874213"/>
        </w:tc>
      </w:tr>
      <w:tr w:rsidR="00874213" w:rsidRPr="003C179F" w:rsidTr="00874213">
        <w:tc>
          <w:tcPr>
            <w:tcW w:w="3888" w:type="dxa"/>
          </w:tcPr>
          <w:p w:rsidR="00874213" w:rsidRDefault="0048706A">
            <w:r>
              <w:t>Четверикова</w:t>
            </w:r>
          </w:p>
          <w:p w:rsidR="0048706A" w:rsidRPr="003C179F" w:rsidRDefault="0048706A">
            <w:r>
              <w:t>Ольга Федоровна</w:t>
            </w:r>
          </w:p>
        </w:tc>
        <w:tc>
          <w:tcPr>
            <w:tcW w:w="6143" w:type="dxa"/>
            <w:hideMark/>
          </w:tcPr>
          <w:p w:rsidR="00874213" w:rsidRPr="003C179F" w:rsidRDefault="00874213">
            <w:pPr>
              <w:jc w:val="both"/>
            </w:pPr>
            <w:r w:rsidRPr="003C179F">
              <w:t xml:space="preserve">- </w:t>
            </w:r>
            <w:r w:rsidR="0048706A">
              <w:t xml:space="preserve">ведущий </w:t>
            </w:r>
            <w:proofErr w:type="gramStart"/>
            <w:r w:rsidRPr="003C179F">
              <w:t>специалист  (</w:t>
            </w:r>
            <w:proofErr w:type="gramEnd"/>
            <w:r w:rsidRPr="003C179F">
              <w:t xml:space="preserve">по финансам), </w:t>
            </w:r>
          </w:p>
          <w:p w:rsidR="00874213" w:rsidRPr="003C179F" w:rsidRDefault="00874213">
            <w:pPr>
              <w:jc w:val="both"/>
            </w:pPr>
            <w:r w:rsidRPr="003C179F">
              <w:t xml:space="preserve">секретарь комиссии </w:t>
            </w:r>
          </w:p>
        </w:tc>
      </w:tr>
      <w:tr w:rsidR="00874213" w:rsidRPr="003C179F" w:rsidTr="00874213">
        <w:tc>
          <w:tcPr>
            <w:tcW w:w="3888" w:type="dxa"/>
          </w:tcPr>
          <w:p w:rsidR="00222716" w:rsidRDefault="00222716"/>
          <w:p w:rsidR="00874213" w:rsidRPr="003C179F" w:rsidRDefault="00874213">
            <w:r w:rsidRPr="003C179F">
              <w:t>Члены комиссии:</w:t>
            </w:r>
          </w:p>
          <w:p w:rsidR="00874213" w:rsidRPr="003C179F" w:rsidRDefault="00874213"/>
        </w:tc>
        <w:tc>
          <w:tcPr>
            <w:tcW w:w="6143" w:type="dxa"/>
          </w:tcPr>
          <w:p w:rsidR="00874213" w:rsidRPr="003C179F" w:rsidRDefault="00874213">
            <w:pPr>
              <w:jc w:val="both"/>
            </w:pPr>
          </w:p>
        </w:tc>
      </w:tr>
      <w:tr w:rsidR="00874213" w:rsidRPr="003C179F" w:rsidTr="0048706A">
        <w:tc>
          <w:tcPr>
            <w:tcW w:w="3888" w:type="dxa"/>
          </w:tcPr>
          <w:p w:rsidR="00874213" w:rsidRDefault="00222716">
            <w:r>
              <w:t>Загуменнова</w:t>
            </w:r>
          </w:p>
          <w:p w:rsidR="00222716" w:rsidRPr="003C179F" w:rsidRDefault="00222716">
            <w:r>
              <w:t>Алевтина Харитоновна</w:t>
            </w:r>
          </w:p>
        </w:tc>
        <w:tc>
          <w:tcPr>
            <w:tcW w:w="6143" w:type="dxa"/>
            <w:hideMark/>
          </w:tcPr>
          <w:p w:rsidR="00874213" w:rsidRPr="003C179F" w:rsidRDefault="00874213">
            <w:pPr>
              <w:jc w:val="both"/>
            </w:pPr>
            <w:r w:rsidRPr="003C179F">
              <w:t xml:space="preserve">- </w:t>
            </w:r>
            <w:r w:rsidR="00222716">
              <w:t xml:space="preserve">ведущий </w:t>
            </w:r>
            <w:r w:rsidRPr="003C179F">
              <w:t>специалист администрации</w:t>
            </w:r>
          </w:p>
        </w:tc>
      </w:tr>
      <w:tr w:rsidR="00874213" w:rsidRPr="003C179F" w:rsidTr="0048706A">
        <w:tc>
          <w:tcPr>
            <w:tcW w:w="3888" w:type="dxa"/>
          </w:tcPr>
          <w:p w:rsidR="00874213" w:rsidRDefault="00222716">
            <w:r>
              <w:t>Ведерников</w:t>
            </w:r>
          </w:p>
          <w:p w:rsidR="00222716" w:rsidRPr="003C179F" w:rsidRDefault="00222716">
            <w:r>
              <w:t>Геннадий Павлович</w:t>
            </w:r>
          </w:p>
        </w:tc>
        <w:tc>
          <w:tcPr>
            <w:tcW w:w="6143" w:type="dxa"/>
          </w:tcPr>
          <w:p w:rsidR="00874213" w:rsidRPr="003C179F" w:rsidRDefault="00874213">
            <w:r w:rsidRPr="003C179F">
              <w:t>- депутат сельской Думы</w:t>
            </w:r>
          </w:p>
          <w:p w:rsidR="00874213" w:rsidRPr="003C179F" w:rsidRDefault="00874213">
            <w:pPr>
              <w:jc w:val="both"/>
            </w:pPr>
          </w:p>
        </w:tc>
      </w:tr>
      <w:tr w:rsidR="00874213" w:rsidRPr="003C179F" w:rsidTr="0048706A">
        <w:tc>
          <w:tcPr>
            <w:tcW w:w="3888" w:type="dxa"/>
          </w:tcPr>
          <w:p w:rsidR="00874213" w:rsidRDefault="00222716">
            <w:proofErr w:type="spellStart"/>
            <w:r>
              <w:t>Шмыкова</w:t>
            </w:r>
            <w:proofErr w:type="spellEnd"/>
          </w:p>
          <w:p w:rsidR="00222716" w:rsidRPr="003C179F" w:rsidRDefault="00222716">
            <w:r>
              <w:t>Надежда Васильевна</w:t>
            </w:r>
          </w:p>
        </w:tc>
        <w:tc>
          <w:tcPr>
            <w:tcW w:w="6143" w:type="dxa"/>
          </w:tcPr>
          <w:p w:rsidR="00874213" w:rsidRPr="003C179F" w:rsidRDefault="00874213">
            <w:r w:rsidRPr="003C179F">
              <w:t>-  депутат сельской Думы</w:t>
            </w:r>
          </w:p>
          <w:p w:rsidR="00874213" w:rsidRPr="003C179F" w:rsidRDefault="00874213">
            <w:pPr>
              <w:jc w:val="both"/>
            </w:pPr>
          </w:p>
        </w:tc>
      </w:tr>
    </w:tbl>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Pr="003C179F" w:rsidRDefault="00874213" w:rsidP="00874213"/>
    <w:p w:rsidR="00874213" w:rsidRDefault="00874213"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48706A" w:rsidRDefault="0048706A" w:rsidP="00874213"/>
    <w:p w:rsidR="00874213" w:rsidRDefault="00874213" w:rsidP="00874213">
      <w:pPr>
        <w:pStyle w:val="ConsPlusNormal0"/>
        <w:widowControl/>
        <w:ind w:firstLine="5245"/>
        <w:outlineLvl w:val="1"/>
        <w:rPr>
          <w:rFonts w:ascii="Times New Roman" w:hAnsi="Times New Roman" w:cs="Times New Roman"/>
          <w:sz w:val="24"/>
          <w:szCs w:val="24"/>
        </w:rPr>
      </w:pPr>
    </w:p>
    <w:p w:rsidR="0048706A" w:rsidRPr="003C179F" w:rsidRDefault="0048706A" w:rsidP="00874213">
      <w:pPr>
        <w:pStyle w:val="ConsPlusNormal0"/>
        <w:widowControl/>
        <w:ind w:firstLine="5245"/>
        <w:outlineLvl w:val="1"/>
        <w:rPr>
          <w:rFonts w:ascii="Times New Roman" w:hAnsi="Times New Roman" w:cs="Times New Roman"/>
          <w:sz w:val="24"/>
          <w:szCs w:val="24"/>
        </w:rPr>
      </w:pPr>
    </w:p>
    <w:p w:rsidR="00874213" w:rsidRPr="003C179F" w:rsidRDefault="00874213" w:rsidP="00874213">
      <w:pPr>
        <w:pStyle w:val="ConsPlusNormal0"/>
        <w:widowControl/>
        <w:ind w:firstLine="5245"/>
        <w:outlineLvl w:val="1"/>
        <w:rPr>
          <w:rFonts w:ascii="Times New Roman" w:hAnsi="Times New Roman" w:cs="Times New Roman"/>
          <w:sz w:val="24"/>
          <w:szCs w:val="24"/>
        </w:rPr>
      </w:pPr>
      <w:r w:rsidRPr="003C179F">
        <w:rPr>
          <w:rFonts w:ascii="Times New Roman" w:hAnsi="Times New Roman" w:cs="Times New Roman"/>
          <w:sz w:val="24"/>
          <w:szCs w:val="24"/>
        </w:rPr>
        <w:t xml:space="preserve">Приложение № </w:t>
      </w:r>
      <w:r w:rsidR="00222716">
        <w:rPr>
          <w:rFonts w:ascii="Times New Roman" w:hAnsi="Times New Roman" w:cs="Times New Roman"/>
          <w:sz w:val="24"/>
          <w:szCs w:val="24"/>
        </w:rPr>
        <w:t>2</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к Положению</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о порядке предоставления</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в аренду муниципального имущества</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муниципального образования</w:t>
      </w:r>
    </w:p>
    <w:p w:rsidR="00874213" w:rsidRPr="003C179F" w:rsidRDefault="0048706A" w:rsidP="00874213">
      <w:pPr>
        <w:pStyle w:val="ConsPlusNormal0"/>
        <w:widowControl/>
        <w:ind w:firstLine="5245"/>
        <w:rPr>
          <w:rFonts w:ascii="Times New Roman" w:hAnsi="Times New Roman" w:cs="Times New Roman"/>
          <w:sz w:val="24"/>
          <w:szCs w:val="24"/>
        </w:rPr>
      </w:pPr>
      <w:r>
        <w:rPr>
          <w:rFonts w:ascii="Times New Roman" w:hAnsi="Times New Roman" w:cs="Times New Roman"/>
          <w:sz w:val="24"/>
          <w:szCs w:val="24"/>
        </w:rPr>
        <w:t>Дамаскинское</w:t>
      </w:r>
      <w:r w:rsidR="00874213" w:rsidRPr="003C179F">
        <w:rPr>
          <w:rFonts w:ascii="Times New Roman" w:hAnsi="Times New Roman" w:cs="Times New Roman"/>
          <w:sz w:val="24"/>
          <w:szCs w:val="24"/>
        </w:rPr>
        <w:t xml:space="preserve"> сельское поселение</w:t>
      </w:r>
    </w:p>
    <w:p w:rsidR="00874213" w:rsidRPr="003C179F" w:rsidRDefault="0048706A" w:rsidP="00874213">
      <w:pPr>
        <w:pStyle w:val="ConsPlusNormal0"/>
        <w:widowControl/>
        <w:ind w:firstLine="5245"/>
        <w:rPr>
          <w:rFonts w:ascii="Times New Roman" w:hAnsi="Times New Roman" w:cs="Times New Roman"/>
          <w:sz w:val="24"/>
          <w:szCs w:val="24"/>
        </w:rPr>
      </w:pPr>
      <w:r>
        <w:rPr>
          <w:rFonts w:ascii="Times New Roman" w:hAnsi="Times New Roman" w:cs="Times New Roman"/>
          <w:sz w:val="24"/>
          <w:szCs w:val="24"/>
        </w:rPr>
        <w:t>Кильмезского</w:t>
      </w:r>
      <w:r w:rsidR="00874213" w:rsidRPr="003C179F">
        <w:rPr>
          <w:rFonts w:ascii="Times New Roman" w:hAnsi="Times New Roman" w:cs="Times New Roman"/>
          <w:sz w:val="24"/>
          <w:szCs w:val="24"/>
        </w:rPr>
        <w:t xml:space="preserve"> район</w:t>
      </w:r>
      <w:r>
        <w:rPr>
          <w:rFonts w:ascii="Times New Roman" w:hAnsi="Times New Roman" w:cs="Times New Roman"/>
          <w:sz w:val="24"/>
          <w:szCs w:val="24"/>
        </w:rPr>
        <w:t>а</w:t>
      </w:r>
    </w:p>
    <w:p w:rsidR="00874213" w:rsidRPr="003C179F" w:rsidRDefault="00874213" w:rsidP="00874213">
      <w:pPr>
        <w:pStyle w:val="ConsPlusNormal0"/>
        <w:widowControl/>
        <w:ind w:firstLine="5245"/>
        <w:rPr>
          <w:rFonts w:ascii="Times New Roman" w:hAnsi="Times New Roman" w:cs="Times New Roman"/>
          <w:sz w:val="24"/>
          <w:szCs w:val="24"/>
        </w:rPr>
      </w:pPr>
      <w:r w:rsidRPr="003C179F">
        <w:rPr>
          <w:rFonts w:ascii="Times New Roman" w:hAnsi="Times New Roman" w:cs="Times New Roman"/>
          <w:sz w:val="24"/>
          <w:szCs w:val="24"/>
        </w:rPr>
        <w:t>Кировской области</w:t>
      </w:r>
    </w:p>
    <w:p w:rsidR="00874213" w:rsidRPr="003C179F" w:rsidRDefault="00874213" w:rsidP="00874213">
      <w:pPr>
        <w:pStyle w:val="ConsPlusNormal0"/>
        <w:widowControl/>
        <w:ind w:firstLine="5245"/>
        <w:rPr>
          <w:rFonts w:ascii="Times New Roman" w:hAnsi="Times New Roman" w:cs="Times New Roman"/>
          <w:sz w:val="24"/>
          <w:szCs w:val="24"/>
        </w:rPr>
      </w:pPr>
    </w:p>
    <w:p w:rsidR="00874213" w:rsidRPr="003C179F" w:rsidRDefault="00874213" w:rsidP="00874213">
      <w:pPr>
        <w:pStyle w:val="ConsPlusNonformat"/>
        <w:widowControl/>
        <w:jc w:val="right"/>
        <w:rPr>
          <w:rFonts w:ascii="Times New Roman" w:hAnsi="Times New Roman" w:cs="Times New Roman"/>
          <w:sz w:val="24"/>
          <w:szCs w:val="24"/>
        </w:rPr>
      </w:pPr>
      <w:r w:rsidRPr="003C179F">
        <w:rPr>
          <w:rFonts w:ascii="Times New Roman" w:hAnsi="Times New Roman" w:cs="Times New Roman"/>
          <w:sz w:val="24"/>
          <w:szCs w:val="24"/>
        </w:rPr>
        <w:t xml:space="preserve">                     Главе администрации </w:t>
      </w:r>
      <w:r w:rsidR="0048706A">
        <w:rPr>
          <w:rFonts w:ascii="Times New Roman" w:hAnsi="Times New Roman" w:cs="Times New Roman"/>
          <w:sz w:val="24"/>
          <w:szCs w:val="24"/>
        </w:rPr>
        <w:t>Дамаскинского</w:t>
      </w:r>
      <w:r w:rsidRPr="003C179F">
        <w:rPr>
          <w:rFonts w:ascii="Times New Roman" w:hAnsi="Times New Roman" w:cs="Times New Roman"/>
          <w:sz w:val="24"/>
          <w:szCs w:val="24"/>
        </w:rPr>
        <w:t xml:space="preserve"> сельского поселения                                 Кильмезского района Кировской области</w:t>
      </w:r>
    </w:p>
    <w:p w:rsidR="00874213" w:rsidRPr="003C179F" w:rsidRDefault="00874213" w:rsidP="00874213">
      <w:pPr>
        <w:pStyle w:val="ConsPlusNonformat"/>
        <w:widowControl/>
        <w:jc w:val="right"/>
        <w:rPr>
          <w:rFonts w:ascii="Times New Roman" w:hAnsi="Times New Roman" w:cs="Times New Roman"/>
          <w:sz w:val="24"/>
          <w:szCs w:val="24"/>
        </w:rPr>
      </w:pPr>
      <w:r w:rsidRPr="003C179F">
        <w:rPr>
          <w:rFonts w:ascii="Times New Roman" w:hAnsi="Times New Roman" w:cs="Times New Roman"/>
          <w:sz w:val="24"/>
          <w:szCs w:val="24"/>
        </w:rPr>
        <w:t xml:space="preserve">                       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(Ф.И.О.)</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от 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 xml:space="preserve"> (полное наименование юридического</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 xml:space="preserve">  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лица, Ф.И.О. физического лица)</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r w:rsidRPr="003C179F">
        <w:rPr>
          <w:rFonts w:ascii="Times New Roman" w:hAnsi="Times New Roman" w:cs="Times New Roman"/>
          <w:sz w:val="24"/>
          <w:szCs w:val="24"/>
        </w:rPr>
        <w:tab/>
      </w:r>
      <w:r w:rsidRPr="003C179F">
        <w:rPr>
          <w:rFonts w:ascii="Times New Roman" w:hAnsi="Times New Roman" w:cs="Times New Roman"/>
          <w:sz w:val="24"/>
          <w:szCs w:val="24"/>
        </w:rPr>
        <w:tab/>
      </w:r>
      <w:r w:rsidRPr="003C179F">
        <w:rPr>
          <w:rFonts w:ascii="Times New Roman" w:hAnsi="Times New Roman" w:cs="Times New Roman"/>
          <w:sz w:val="24"/>
          <w:szCs w:val="24"/>
        </w:rPr>
        <w:tab/>
        <w:t>________________________________________</w:t>
      </w:r>
    </w:p>
    <w:p w:rsidR="00874213" w:rsidRPr="003C179F" w:rsidRDefault="00874213" w:rsidP="00874213">
      <w:pPr>
        <w:pStyle w:val="ConsPlusNonformat"/>
        <w:widowControl/>
        <w:jc w:val="center"/>
        <w:rPr>
          <w:rFonts w:ascii="Times New Roman" w:hAnsi="Times New Roman" w:cs="Times New Roman"/>
          <w:b/>
          <w:sz w:val="24"/>
          <w:szCs w:val="24"/>
        </w:rPr>
      </w:pPr>
      <w:r w:rsidRPr="003C179F">
        <w:rPr>
          <w:rFonts w:ascii="Times New Roman" w:hAnsi="Times New Roman" w:cs="Times New Roman"/>
          <w:b/>
          <w:sz w:val="24"/>
          <w:szCs w:val="24"/>
        </w:rPr>
        <w:t>Заявление</w:t>
      </w:r>
    </w:p>
    <w:p w:rsidR="00874213" w:rsidRPr="003C179F" w:rsidRDefault="00874213" w:rsidP="00874213">
      <w:pPr>
        <w:pStyle w:val="ConsPlusNonformat"/>
        <w:widowControl/>
        <w:jc w:val="center"/>
        <w:rPr>
          <w:rFonts w:ascii="Times New Roman" w:hAnsi="Times New Roman" w:cs="Times New Roman"/>
          <w:b/>
          <w:sz w:val="24"/>
          <w:szCs w:val="24"/>
        </w:rPr>
      </w:pPr>
      <w:r w:rsidRPr="003C179F">
        <w:rPr>
          <w:rFonts w:ascii="Times New Roman" w:hAnsi="Times New Roman" w:cs="Times New Roman"/>
          <w:b/>
          <w:sz w:val="24"/>
          <w:szCs w:val="24"/>
        </w:rPr>
        <w:t>о предоставлении муниципального имущества в аренду</w:t>
      </w:r>
    </w:p>
    <w:p w:rsidR="00874213" w:rsidRPr="003C179F" w:rsidRDefault="00874213" w:rsidP="00874213">
      <w:pPr>
        <w:pStyle w:val="ConsPlusNonformat"/>
        <w:widowControl/>
        <w:rPr>
          <w:rFonts w:ascii="Times New Roman" w:hAnsi="Times New Roman" w:cs="Times New Roman"/>
          <w:b/>
          <w:sz w:val="24"/>
          <w:szCs w:val="24"/>
        </w:rPr>
      </w:pP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Прошу предоставить в аренду 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(наименование объекта муниципального имущества)</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расположенного (находящегося) по адресу: 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площадью (для нежилых помещений) _________ кв. м, на срок с 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по ___________ для использования ________________________________________</w:t>
      </w:r>
    </w:p>
    <w:p w:rsidR="00874213" w:rsidRPr="003C179F" w:rsidRDefault="00874213" w:rsidP="00874213">
      <w:pPr>
        <w:pStyle w:val="ConsPlusNonformat"/>
        <w:widowControl/>
        <w:jc w:val="center"/>
        <w:rPr>
          <w:rFonts w:ascii="Times New Roman" w:hAnsi="Times New Roman" w:cs="Times New Roman"/>
          <w:sz w:val="24"/>
          <w:szCs w:val="24"/>
        </w:rPr>
      </w:pPr>
      <w:r w:rsidRPr="003C179F">
        <w:rPr>
          <w:rFonts w:ascii="Times New Roman" w:hAnsi="Times New Roman" w:cs="Times New Roman"/>
          <w:sz w:val="24"/>
          <w:szCs w:val="24"/>
        </w:rPr>
        <w:t>Сведения о заявителе:</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Для юридических лиц:</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ИНН ___________________ КПП ______________ ОКВЭД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ОГРН 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Юридический адрес: 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Почтовый адрес: 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Банковские реквизиты 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______________________________________________________________________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Телефоны: руководителя __________ главного бухгалтера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w:t>
      </w:r>
      <w:proofErr w:type="gramStart"/>
      <w:r w:rsidRPr="003C179F">
        <w:rPr>
          <w:rFonts w:ascii="Times New Roman" w:hAnsi="Times New Roman" w:cs="Times New Roman"/>
          <w:sz w:val="24"/>
          <w:szCs w:val="24"/>
        </w:rPr>
        <w:t>Для  граждан</w:t>
      </w:r>
      <w:proofErr w:type="gramEnd"/>
      <w:r w:rsidRPr="003C179F">
        <w:rPr>
          <w:rFonts w:ascii="Times New Roman" w:hAnsi="Times New Roman" w:cs="Times New Roman"/>
          <w:sz w:val="24"/>
          <w:szCs w:val="24"/>
        </w:rPr>
        <w:t>,  осуществляющих предпринимательскую деятельность</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без образования юридического лица:</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ИНН ___________________ ОКВЭД ____________ ОГРН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регистрации 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места жительства: 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Паспорт: _________________ кем выдан 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дата выдачи ___________________________________________________________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Телефон: 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Для физических лиц:</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ИНН 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регистрации 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Адрес места жительства: 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Паспорт: _________________, кем выдан 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дата выдачи ___________________________________________________________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Телефон: ____________________________</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М.П.                                        Подпись ______________ </w:t>
      </w:r>
    </w:p>
    <w:p w:rsidR="00874213" w:rsidRPr="003C179F" w:rsidRDefault="00874213" w:rsidP="00874213">
      <w:pPr>
        <w:pStyle w:val="ConsPlusNonformat"/>
        <w:widowControl/>
        <w:rPr>
          <w:rFonts w:ascii="Times New Roman" w:hAnsi="Times New Roman" w:cs="Times New Roman"/>
          <w:sz w:val="24"/>
          <w:szCs w:val="24"/>
        </w:rPr>
      </w:pPr>
      <w:r w:rsidRPr="003C179F">
        <w:rPr>
          <w:rFonts w:ascii="Times New Roman" w:hAnsi="Times New Roman" w:cs="Times New Roman"/>
          <w:sz w:val="24"/>
          <w:szCs w:val="24"/>
        </w:rPr>
        <w:t xml:space="preserve">                                               Дата _________________</w:t>
      </w:r>
    </w:p>
    <w:p w:rsidR="000D0408" w:rsidRPr="003C179F" w:rsidRDefault="000D0408"/>
    <w:sectPr w:rsidR="000D0408" w:rsidRPr="003C179F" w:rsidSect="00536961">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26C5D"/>
    <w:multiLevelType w:val="hybridMultilevel"/>
    <w:tmpl w:val="6D4A3B0E"/>
    <w:lvl w:ilvl="0" w:tplc="2294097E">
      <w:start w:val="1"/>
      <w:numFmt w:val="decimal"/>
      <w:lvlText w:val="%1."/>
      <w:lvlJc w:val="left"/>
      <w:pPr>
        <w:ind w:left="396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7C4A07B2"/>
    <w:multiLevelType w:val="multilevel"/>
    <w:tmpl w:val="ECFC46D0"/>
    <w:lvl w:ilvl="0">
      <w:start w:val="1"/>
      <w:numFmt w:val="decimal"/>
      <w:lvlText w:val="%1."/>
      <w:lvlJc w:val="left"/>
      <w:pPr>
        <w:ind w:left="1080" w:hanging="54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3"/>
    <w:rsid w:val="000A4C50"/>
    <w:rsid w:val="000D0408"/>
    <w:rsid w:val="00105B1D"/>
    <w:rsid w:val="00191529"/>
    <w:rsid w:val="00222716"/>
    <w:rsid w:val="003C179F"/>
    <w:rsid w:val="0048706A"/>
    <w:rsid w:val="00536961"/>
    <w:rsid w:val="0063235B"/>
    <w:rsid w:val="00874213"/>
    <w:rsid w:val="00BB76AD"/>
    <w:rsid w:val="00F64B81"/>
    <w:rsid w:val="00F9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B78AD-C46D-4CE4-A82E-8FCAC46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13"/>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customStyle="1" w:styleId="ConsPlusNormal">
    <w:name w:val="ConsPlusNormal Знак"/>
    <w:basedOn w:val="a0"/>
    <w:link w:val="ConsPlusNormal0"/>
    <w:locked/>
    <w:rsid w:val="00874213"/>
    <w:rPr>
      <w:rFonts w:ascii="Arial" w:hAnsi="Arial" w:cs="Arial"/>
    </w:rPr>
  </w:style>
  <w:style w:type="paragraph" w:customStyle="1" w:styleId="ConsPlusNormal0">
    <w:name w:val="ConsPlusNormal"/>
    <w:link w:val="ConsPlusNormal"/>
    <w:rsid w:val="00874213"/>
    <w:pPr>
      <w:widowControl w:val="0"/>
      <w:autoSpaceDE w:val="0"/>
      <w:autoSpaceDN w:val="0"/>
      <w:adjustRightInd w:val="0"/>
      <w:ind w:firstLine="720"/>
    </w:pPr>
    <w:rPr>
      <w:rFonts w:ascii="Arial" w:hAnsi="Arial" w:cs="Arial"/>
    </w:rPr>
  </w:style>
  <w:style w:type="paragraph" w:customStyle="1" w:styleId="ConsPlusNonformat">
    <w:name w:val="ConsPlusNonformat"/>
    <w:rsid w:val="00874213"/>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F64B81"/>
    <w:pPr>
      <w:ind w:left="720"/>
      <w:contextualSpacing/>
    </w:pPr>
  </w:style>
  <w:style w:type="paragraph" w:customStyle="1" w:styleId="11">
    <w:name w:val="Абзац списка1"/>
    <w:basedOn w:val="a"/>
    <w:rsid w:val="003C179F"/>
    <w:pPr>
      <w:ind w:left="720"/>
    </w:pPr>
  </w:style>
  <w:style w:type="paragraph" w:styleId="a6">
    <w:name w:val="Balloon Text"/>
    <w:basedOn w:val="a"/>
    <w:link w:val="a7"/>
    <w:uiPriority w:val="99"/>
    <w:semiHidden/>
    <w:unhideWhenUsed/>
    <w:rsid w:val="00105B1D"/>
    <w:rPr>
      <w:rFonts w:ascii="Segoe UI" w:hAnsi="Segoe UI" w:cs="Segoe UI"/>
      <w:sz w:val="18"/>
      <w:szCs w:val="18"/>
    </w:rPr>
  </w:style>
  <w:style w:type="character" w:customStyle="1" w:styleId="a7">
    <w:name w:val="Текст выноски Знак"/>
    <w:basedOn w:val="a0"/>
    <w:link w:val="a6"/>
    <w:uiPriority w:val="99"/>
    <w:semiHidden/>
    <w:rsid w:val="00105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1049">
      <w:bodyDiv w:val="1"/>
      <w:marLeft w:val="0"/>
      <w:marRight w:val="0"/>
      <w:marTop w:val="0"/>
      <w:marBottom w:val="0"/>
      <w:divBdr>
        <w:top w:val="none" w:sz="0" w:space="0" w:color="auto"/>
        <w:left w:val="none" w:sz="0" w:space="0" w:color="auto"/>
        <w:bottom w:val="none" w:sz="0" w:space="0" w:color="auto"/>
        <w:right w:val="none" w:sz="0" w:space="0" w:color="auto"/>
      </w:divBdr>
    </w:div>
    <w:div w:id="1262952179">
      <w:bodyDiv w:val="1"/>
      <w:marLeft w:val="0"/>
      <w:marRight w:val="0"/>
      <w:marTop w:val="0"/>
      <w:marBottom w:val="0"/>
      <w:divBdr>
        <w:top w:val="none" w:sz="0" w:space="0" w:color="auto"/>
        <w:left w:val="none" w:sz="0" w:space="0" w:color="auto"/>
        <w:bottom w:val="none" w:sz="0" w:space="0" w:color="auto"/>
        <w:right w:val="none" w:sz="0" w:space="0" w:color="auto"/>
      </w:divBdr>
    </w:div>
    <w:div w:id="1399788450">
      <w:bodyDiv w:val="1"/>
      <w:marLeft w:val="0"/>
      <w:marRight w:val="0"/>
      <w:marTop w:val="0"/>
      <w:marBottom w:val="0"/>
      <w:divBdr>
        <w:top w:val="none" w:sz="0" w:space="0" w:color="auto"/>
        <w:left w:val="none" w:sz="0" w:space="0" w:color="auto"/>
        <w:bottom w:val="none" w:sz="0" w:space="0" w:color="auto"/>
        <w:right w:val="none" w:sz="0" w:space="0" w:color="auto"/>
      </w:divBdr>
    </w:div>
    <w:div w:id="14231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2017-05-17T07:42:00Z</cp:lastPrinted>
  <dcterms:created xsi:type="dcterms:W3CDTF">2017-05-16T13:07:00Z</dcterms:created>
  <dcterms:modified xsi:type="dcterms:W3CDTF">2017-05-17T07:43:00Z</dcterms:modified>
</cp:coreProperties>
</file>