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47" w:rsidRDefault="00B77047" w:rsidP="009D4C25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cyan"/>
        </w:rPr>
      </w:pPr>
    </w:p>
    <w:p w:rsidR="00B77047" w:rsidRDefault="00B77047" w:rsidP="009D4C2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АДМИНИСТРАЦИЯ МУНИЦИПАЛЬНОГО ОБРАЗОВАНИЯ</w:t>
      </w:r>
    </w:p>
    <w:p w:rsidR="00B77047" w:rsidRDefault="00B77047" w:rsidP="009D4C2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ДАМАСКИНСКОЕ СЕЛЬСКОЕ ПОСЕЛЕНИЕ</w:t>
      </w:r>
    </w:p>
    <w:p w:rsidR="00B77047" w:rsidRDefault="00B77047" w:rsidP="009D4C25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КИЛЬМЕЗСКОГО РАЙОНА КИРОВСКОЙ ОБЛАСТИ</w:t>
      </w:r>
    </w:p>
    <w:p w:rsidR="00B77047" w:rsidRDefault="00B77047" w:rsidP="00B77047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B77047" w:rsidRDefault="00B77047" w:rsidP="00B77047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ПОСТАНОВЛЕНИЕ</w:t>
      </w:r>
    </w:p>
    <w:p w:rsidR="00B77047" w:rsidRDefault="009D4C25" w:rsidP="00B77047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17</w:t>
      </w:r>
      <w:r w:rsidR="00B77047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03</w:t>
      </w:r>
      <w:r w:rsidR="00B77047">
        <w:rPr>
          <w:rFonts w:ascii="Times New Roman" w:hAnsi="Times New Roman" w:cs="Times New Roman"/>
          <w:sz w:val="28"/>
          <w:szCs w:val="28"/>
          <w:highlight w:val="cyan"/>
        </w:rPr>
        <w:t>.201</w:t>
      </w:r>
      <w:r w:rsidR="00B445D0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="00B77047">
        <w:rPr>
          <w:rFonts w:ascii="Times New Roman" w:hAnsi="Times New Roman" w:cs="Times New Roman"/>
          <w:sz w:val="28"/>
          <w:szCs w:val="28"/>
          <w:highlight w:val="cy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   </w:t>
      </w:r>
      <w:r w:rsidR="00B77047">
        <w:rPr>
          <w:rFonts w:ascii="Times New Roman" w:hAnsi="Times New Roman" w:cs="Times New Roman"/>
          <w:sz w:val="28"/>
          <w:szCs w:val="28"/>
          <w:highlight w:val="cyan"/>
        </w:rPr>
        <w:t xml:space="preserve"> № </w:t>
      </w:r>
      <w:r>
        <w:rPr>
          <w:rFonts w:ascii="Times New Roman" w:hAnsi="Times New Roman" w:cs="Times New Roman"/>
          <w:sz w:val="28"/>
          <w:szCs w:val="28"/>
          <w:highlight w:val="cyan"/>
        </w:rPr>
        <w:t>19</w:t>
      </w:r>
      <w:r w:rsidR="00B77047">
        <w:rPr>
          <w:rFonts w:ascii="Times New Roman" w:hAnsi="Times New Roman" w:cs="Times New Roman"/>
          <w:sz w:val="28"/>
          <w:szCs w:val="28"/>
          <w:highlight w:val="cyan"/>
        </w:rPr>
        <w:t xml:space="preserve">                                                                                                     </w:t>
      </w:r>
    </w:p>
    <w:p w:rsidR="00B77047" w:rsidRDefault="00B77047" w:rsidP="00B77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д.Дамаскино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муниципальной услуги «Принятие решения о переводе жилого помещения в нежилое или нежилого помещения в жилое помещение на территории муниципального образования»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47" w:rsidRDefault="00B77047" w:rsidP="00B770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Дамаскинское сельское поселение, администрация муниципального образования  Дамаскинское сельское поселение Кильмезского района  Кировской области ПОСТАНОВЛЯЕТ:</w:t>
      </w:r>
    </w:p>
    <w:p w:rsidR="00B77047" w:rsidRDefault="00B77047" w:rsidP="00B77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047" w:rsidRDefault="00B77047" w:rsidP="00B770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 предоставления муниципальной услуги «Принятие решения о переводе жилого помещения в нежилое или нежилого помещения в жилое помещение на территории муниципального образования».</w:t>
      </w:r>
    </w:p>
    <w:p w:rsidR="00B77047" w:rsidRDefault="00B77047" w:rsidP="00B77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 настоящее постановление на информационных стендах и разместить на официальном сайте муниципального образования Дамаскинское сельское поселение  Кильмезского района Кировской области.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от 30.05.2013 № 22 «Об утверждении административного регламента  предоставления муниципальной услуги «Прием документов и выдача решений о переводе жилого помещения в нежилое или нежилого помещения в жилое помещение  в  муниципальном образовании Дамаскинское сельское поселение Кильмезского района Кировской области»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признать утратившим силу.</w:t>
      </w:r>
      <w:proofErr w:type="gramEnd"/>
    </w:p>
    <w:p w:rsidR="00B77047" w:rsidRDefault="00B77047" w:rsidP="00B77047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 Настоящее постановление вступает в силу в соответствии с действующим законодательством.</w:t>
      </w:r>
    </w:p>
    <w:p w:rsidR="00B77047" w:rsidRDefault="00B77047" w:rsidP="00B77047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B77047" w:rsidRDefault="00B77047" w:rsidP="00B77047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B77047" w:rsidRDefault="00B77047" w:rsidP="00B77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047" w:rsidRDefault="00B77047" w:rsidP="00B770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77047" w:rsidRDefault="00B77047" w:rsidP="00B77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П.П.Опушнев    </w:t>
      </w:r>
    </w:p>
    <w:p w:rsidR="00B77047" w:rsidRDefault="00B77047" w:rsidP="00B77047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457436" w:rsidRDefault="00457436" w:rsidP="00B77047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457436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77047" w:rsidRDefault="00B77047" w:rsidP="00457436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77047" w:rsidRDefault="00B77047" w:rsidP="00457436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7047" w:rsidRDefault="00B77047" w:rsidP="00457436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Дамаскинское сельское поселение</w:t>
      </w:r>
    </w:p>
    <w:p w:rsidR="00B77047" w:rsidRDefault="00457436" w:rsidP="00457436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70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17.03.2014</w:t>
      </w:r>
      <w:r w:rsidR="00B7704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«Принятие решения о переводе жилого помещения в нежилое или нежилого помещения в жилое помещение на территории муниципального образования»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743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77047" w:rsidRPr="00457436" w:rsidRDefault="00B77047" w:rsidP="00B77047">
      <w:pPr>
        <w:numPr>
          <w:ilvl w:val="1"/>
          <w:numId w:val="2"/>
        </w:numPr>
        <w:spacing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:rsidR="00B77047" w:rsidRPr="00457436" w:rsidRDefault="00B77047" w:rsidP="00B77047">
      <w:pPr>
        <w:spacing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Принятие решения о переводе жилого помещения в нежилое или нежилого помещения в жилое помещение на территории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 муниципальных служащих при предоставлении муниципальной услуги при осуществлении полномочий по предоставлению муниципальной услуги по  принятию решения о переводе жилого помещения в нежилое или нежилого помещения в жилое помещение на территории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Дамаскинское </w:t>
      </w:r>
      <w:r>
        <w:rPr>
          <w:rFonts w:ascii="Times New Roman" w:hAnsi="Times New Roman" w:cs="Times New Roman"/>
          <w:bCs/>
          <w:sz w:val="24"/>
          <w:szCs w:val="24"/>
        </w:rPr>
        <w:t>сельское поселение Кильмезского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района Кировской области. 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Федеральном законе от 27.07.2010 № 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bCs/>
          <w:iCs/>
          <w:sz w:val="24"/>
          <w:szCs w:val="24"/>
        </w:rPr>
        <w:t>и иных нормативных правовых актах Российской Федерации Кировской области.</w:t>
      </w:r>
    </w:p>
    <w:p w:rsidR="00B77047" w:rsidRDefault="00B77047" w:rsidP="00B77047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75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77047" w:rsidRDefault="00B77047" w:rsidP="00B770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являются физические или юридические лица,  либо их уполномоченные представители (далее - заявители), обратившиеся с запросом (далее – заявлением) о предоставлении муниципальной услуги, выраженным в  письменной или электронной форме.</w:t>
      </w:r>
    </w:p>
    <w:p w:rsidR="00B77047" w:rsidRDefault="00B77047" w:rsidP="00B770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B77047" w:rsidRDefault="00B77047" w:rsidP="00B77047">
      <w:pPr>
        <w:spacing w:after="7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1.3.1.Порядок получения информации по вопросам предоставления муниципальной услуги. 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официальных сайтах,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 (при наличии), </w:t>
      </w:r>
      <w:r>
        <w:rPr>
          <w:rFonts w:ascii="Times New Roman" w:hAnsi="Times New Roman" w:cs="Times New Roman"/>
          <w:sz w:val="24"/>
          <w:szCs w:val="24"/>
        </w:rPr>
        <w:t>а также о порядке предоставления муниципальной услуги можно получить:</w:t>
      </w:r>
    </w:p>
    <w:p w:rsidR="00B77047" w:rsidRDefault="00B77047" w:rsidP="00B77047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 сайте администрации  Дамаскинского сельского поселения 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domaskinoadm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3366FF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047" w:rsidRDefault="00B77047" w:rsidP="00B77047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информационной системе «Портал государственных и муниципальных услуг Кировской области»</w:t>
      </w:r>
      <w:hyperlink r:id="rId5" w:history="1">
        <w:r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( http://www.pgmu.ako.kirov.ru/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B77047" w:rsidRDefault="00B77047" w:rsidP="00B77047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(</w:t>
        </w:r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://</w:t>
        </w:r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gosuslugi</w:t>
        </w:r>
        <w:proofErr w:type="spellEnd"/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B77047" w:rsidRDefault="00B77047" w:rsidP="00B77047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B77047" w:rsidRDefault="00B77047" w:rsidP="00B77047">
      <w:pPr>
        <w:pStyle w:val="punc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при личном обращении заявителя;</w:t>
      </w:r>
    </w:p>
    <w:p w:rsidR="00B77047" w:rsidRDefault="00B77047" w:rsidP="00B77047">
      <w:pPr>
        <w:pStyle w:val="punct"/>
        <w:spacing w:line="240" w:lineRule="auto"/>
        <w:ind w:left="1789" w:hanging="1081"/>
        <w:rPr>
          <w:sz w:val="24"/>
          <w:szCs w:val="24"/>
        </w:rPr>
      </w:pPr>
      <w:r>
        <w:rPr>
          <w:sz w:val="24"/>
          <w:szCs w:val="24"/>
        </w:rPr>
        <w:t>при обращении в письменной форме, в форме электронного документа.</w:t>
      </w:r>
    </w:p>
    <w:p w:rsidR="00B77047" w:rsidRDefault="00B77047" w:rsidP="00B77047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1.3.2.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предоставляется уполномоченным органом администрации муниципального образования Дамаскинское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сельское поселение Кильмезского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 район Кировской области (далее - администрация Дамаскинского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B77047" w:rsidRDefault="00B77047" w:rsidP="00B77047">
      <w:pPr>
        <w:tabs>
          <w:tab w:val="left" w:pos="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1.3.3.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Место нахождение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Дамаскинского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 предоставляющего муниципальную услугу: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red"/>
          <w:lang w:eastAsia="ru-RU"/>
        </w:rPr>
        <w:t xml:space="preserve">индекс 613582, Кировская  область, Кильмезский район, д.Дамаскино,  ул. Советская, д. </w:t>
      </w:r>
      <w:r>
        <w:rPr>
          <w:rFonts w:ascii="Times New Roman" w:hAnsi="Times New Roman" w:cs="Times New Roman"/>
          <w:sz w:val="24"/>
          <w:szCs w:val="24"/>
          <w:lang w:eastAsia="ru-RU"/>
        </w:rPr>
        <w:t>54</w:t>
      </w:r>
    </w:p>
    <w:p w:rsidR="00B77047" w:rsidRDefault="00B77047" w:rsidP="00B770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Дамаскинского сельского поселения </w:t>
      </w:r>
    </w:p>
    <w:tbl>
      <w:tblPr>
        <w:tblW w:w="9561" w:type="dxa"/>
        <w:tblLook w:val="04A0"/>
      </w:tblPr>
      <w:tblGrid>
        <w:gridCol w:w="3419"/>
        <w:gridCol w:w="6142"/>
      </w:tblGrid>
      <w:tr w:rsidR="00B77047" w:rsidRPr="00457436" w:rsidTr="00B77047">
        <w:trPr>
          <w:trHeight w:val="32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Pr="00457436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57436">
              <w:rPr>
                <w:sz w:val="24"/>
                <w:szCs w:val="24"/>
              </w:rPr>
              <w:t>Дни недели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Pr="00457436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457436">
              <w:rPr>
                <w:sz w:val="24"/>
                <w:szCs w:val="24"/>
              </w:rPr>
              <w:t>Время приема</w:t>
            </w:r>
          </w:p>
        </w:tc>
      </w:tr>
      <w:tr w:rsidR="00B77047" w:rsidTr="00B77047">
        <w:trPr>
          <w:trHeight w:val="16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16.50, перерыв с 12.00 до 13.18</w:t>
            </w:r>
          </w:p>
        </w:tc>
      </w:tr>
      <w:tr w:rsidR="00B77047" w:rsidTr="00B77047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16.50, перерыв с 12.00 до 13.18</w:t>
            </w:r>
          </w:p>
        </w:tc>
      </w:tr>
      <w:tr w:rsidR="00B77047" w:rsidTr="00B77047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16.50, перерыв с 12.00 до 13.18</w:t>
            </w:r>
          </w:p>
        </w:tc>
      </w:tr>
      <w:tr w:rsidR="00B77047" w:rsidTr="00B77047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16.50, перерыв с 12.00 до 13.18</w:t>
            </w:r>
          </w:p>
        </w:tc>
      </w:tr>
      <w:tr w:rsidR="00B77047" w:rsidTr="00B77047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15.50, перерыв с 12.00 до 13.18</w:t>
            </w:r>
          </w:p>
        </w:tc>
      </w:tr>
      <w:tr w:rsidR="00B77047" w:rsidTr="00B77047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B77047" w:rsidTr="00B77047">
        <w:trPr>
          <w:trHeight w:val="32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B77047" w:rsidRDefault="00B77047" w:rsidP="00B77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режима работы Дамаскинского  сельского поселения  и часы приема заявителей:</w:t>
      </w:r>
    </w:p>
    <w:tbl>
      <w:tblPr>
        <w:tblW w:w="9392" w:type="dxa"/>
        <w:jc w:val="center"/>
        <w:tblLook w:val="04A0"/>
      </w:tblPr>
      <w:tblGrid>
        <w:gridCol w:w="2815"/>
        <w:gridCol w:w="1620"/>
        <w:gridCol w:w="2955"/>
        <w:gridCol w:w="2002"/>
      </w:tblGrid>
      <w:tr w:rsidR="00B77047" w:rsidTr="00B77047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Дамаскинского сельского поселения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приема заявителя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47" w:rsidRDefault="00B7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</w:p>
          <w:p w:rsidR="00B77047" w:rsidRDefault="00B7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почта</w:t>
            </w:r>
          </w:p>
          <w:p w:rsidR="00B77047" w:rsidRDefault="00B7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047" w:rsidTr="00B77047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Дамаскинского сельского поселения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8 (83338) </w:t>
            </w:r>
          </w:p>
          <w:p w:rsidR="00B77047" w:rsidRDefault="00B7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  <w:t>67-1-25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08.00. до 16.50 (в пятницу до 15.50), перерыв с 12.00 до 13.18,  кроме субботы, воскресенья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47" w:rsidRDefault="00B7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047" w:rsidTr="00B77047">
        <w:trPr>
          <w:trHeight w:val="506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Дамаскинского сельского поселения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8 (83338) </w:t>
            </w:r>
          </w:p>
          <w:p w:rsidR="00B77047" w:rsidRDefault="00B7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  <w:t>67-1-25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047" w:rsidRDefault="00B77047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08.00. до 16.50 (в пятницу до 15.50), перерыв с 12.00 до 13.18,  кроме субботы, воскресенья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47" w:rsidRDefault="00B77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047" w:rsidRDefault="00B77047" w:rsidP="00B7704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режима работы Дамаскинского сельского поселения  и часов приема получателей муниципальной услуги утверждается главой администрации Дамаскинского сельского поселения.</w:t>
      </w:r>
    </w:p>
    <w:p w:rsidR="00B77047" w:rsidRDefault="00B77047" w:rsidP="00B77047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1.3.4.Адрес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сельского поселения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сети «Интернет»: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domaskinoadm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3366FF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47" w:rsidRDefault="00B77047" w:rsidP="00B77047">
      <w:pPr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1.3.5. При личном обращении заявителя,  должностное лицо </w:t>
      </w: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  Кильмезского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 (далее – специалист </w:t>
      </w: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предоставляет заявителю подробную информацию о порядке предоставления муниципальной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1.3.6. При ответах на телефонные звонки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 сельского поселения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наименовании органа, в который позвонил гражданин, и фамилии, имени, отчестве специалиста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Дамаскинского 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принявшего телефонный звонок.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разговора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невозможности ответить на поставленные вопросы,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1.3.7. Заявитель имеет право на получение сведений о ходе исполнения муниципальной услуги при помощи телефона или посредством личного посещения  в любое рабочее время с момента приема документов.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1.3.8. Для получения сведений о ходе исполнения муниципальной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пакет документов.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заявления в форме электронного документа с использованием Единого портала государственных и муниципальных услуг (функций) или Портала государственных и муниципальных услуг (функций) Кировской области, информирование о 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заявителя.  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1.3.9. </w:t>
      </w: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77047" w:rsidRPr="00457436" w:rsidRDefault="00B77047" w:rsidP="00B77047">
      <w:pPr>
        <w:spacing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B77047" w:rsidRDefault="00B77047" w:rsidP="00B77047">
      <w:pPr>
        <w:spacing w:after="7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переводе жилого помещения в нежилое или нежилого помещения в жилое помещение на территории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77047" w:rsidRDefault="00B77047" w:rsidP="00B77047">
      <w:pPr>
        <w:spacing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pStyle w:val="a3"/>
        <w:suppressAutoHyphens/>
        <w:spacing w:line="240" w:lineRule="auto"/>
        <w:ind w:firstLine="709"/>
        <w:jc w:val="center"/>
        <w:rPr>
          <w:kern w:val="2"/>
          <w:sz w:val="24"/>
          <w:szCs w:val="24"/>
          <w:lang w:eastAsia="ar-SA"/>
        </w:rPr>
      </w:pPr>
      <w:r w:rsidRPr="00457436">
        <w:rPr>
          <w:kern w:val="2"/>
          <w:sz w:val="24"/>
          <w:szCs w:val="24"/>
          <w:lang w:eastAsia="ar-SA"/>
        </w:rPr>
        <w:t>2.2. Наименование органа, предоставляющего муниципальную услугу</w:t>
      </w:r>
    </w:p>
    <w:p w:rsidR="00B77047" w:rsidRDefault="00B77047" w:rsidP="00B77047">
      <w:pPr>
        <w:pStyle w:val="a3"/>
        <w:suppressAutoHyphens/>
        <w:spacing w:line="240" w:lineRule="auto"/>
        <w:ind w:firstLine="709"/>
        <w:jc w:val="center"/>
        <w:rPr>
          <w:b/>
          <w:kern w:val="2"/>
          <w:sz w:val="24"/>
          <w:szCs w:val="24"/>
          <w:lang w:eastAsia="ar-SA"/>
        </w:rPr>
      </w:pPr>
    </w:p>
    <w:p w:rsidR="00B77047" w:rsidRDefault="00B77047" w:rsidP="00B7704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Дамаскинского  сельского поселения  Кильмезского района.</w:t>
      </w:r>
    </w:p>
    <w:p w:rsidR="00B77047" w:rsidRDefault="00B77047" w:rsidP="00B7704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pStyle w:val="a3"/>
        <w:suppressAutoHyphens/>
        <w:spacing w:line="240" w:lineRule="auto"/>
        <w:jc w:val="center"/>
        <w:rPr>
          <w:kern w:val="2"/>
          <w:sz w:val="24"/>
          <w:szCs w:val="24"/>
          <w:lang w:eastAsia="ar-SA"/>
        </w:rPr>
      </w:pPr>
      <w:r w:rsidRPr="00457436">
        <w:rPr>
          <w:kern w:val="2"/>
          <w:sz w:val="24"/>
          <w:szCs w:val="24"/>
          <w:lang w:eastAsia="ar-SA"/>
        </w:rPr>
        <w:t>2.3. Результат предоставления муниципальной услуги</w:t>
      </w:r>
    </w:p>
    <w:p w:rsidR="00B77047" w:rsidRDefault="00B77047" w:rsidP="00B77047">
      <w:pPr>
        <w:pStyle w:val="a3"/>
        <w:suppressAutoHyphens/>
        <w:spacing w:line="240" w:lineRule="auto"/>
        <w:jc w:val="center"/>
        <w:rPr>
          <w:b/>
          <w:kern w:val="2"/>
          <w:sz w:val="24"/>
          <w:szCs w:val="24"/>
          <w:lang w:eastAsia="ar-SA"/>
        </w:rPr>
      </w:pPr>
    </w:p>
    <w:p w:rsidR="00B77047" w:rsidRDefault="00B77047" w:rsidP="00B7704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являются: </w:t>
      </w:r>
    </w:p>
    <w:p w:rsidR="00B77047" w:rsidRDefault="00B77047" w:rsidP="00B7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переводе жилого помещения в нежилое или нежилого помещения в жилое помещение на территории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   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- отказ в предоставлении муниципальной услуги.</w:t>
      </w:r>
    </w:p>
    <w:p w:rsidR="00B77047" w:rsidRDefault="00B77047" w:rsidP="00B77047">
      <w:pPr>
        <w:spacing w:after="75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ind w:right="21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B77047" w:rsidRDefault="00B77047" w:rsidP="00B77047">
      <w:pPr>
        <w:spacing w:after="0" w:line="240" w:lineRule="auto"/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по письменным заявлениям граждан, в том числе, поступившим по электронной почте, через федеральную государственную информационную систему «Единый портал государственных и муниципальных услуг (функций)» и (или) информационную систему «Портал государственных и муниципальных услуг Кировской области», осуществляется в срок, не превышающий 45 дней с момента регистрации заявления в Дамаскинском сельском поселении.</w:t>
      </w:r>
      <w:proofErr w:type="gramEnd"/>
    </w:p>
    <w:p w:rsidR="00B77047" w:rsidRDefault="00B77047" w:rsidP="00B7704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получении муниципальной услуги – не более двух.</w:t>
      </w:r>
    </w:p>
    <w:p w:rsidR="00B77047" w:rsidRDefault="00B77047" w:rsidP="00B77047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Федеральным законом от 29.12.2004 № 188-ФЗ «Жилищный кодекс Российской Федерации»</w:t>
      </w:r>
      <w:r w:rsidR="004574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опубликовано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14 июня 2012 </w:t>
      </w:r>
      <w:r w:rsidR="00457436">
        <w:rPr>
          <w:rFonts w:ascii="Times New Roman" w:hAnsi="Times New Roman" w:cs="Times New Roman"/>
          <w:sz w:val="24"/>
          <w:szCs w:val="24"/>
          <w:lang w:eastAsia="ru-RU"/>
        </w:rPr>
        <w:t xml:space="preserve">года на сайте «РГ» статья 1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Жилищный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кодекс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 (Собрание законодательства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Российской 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2005, № 1, ст. 14; 2006, № 1, ст. 10 </w:t>
      </w:r>
      <w:r>
        <w:rPr>
          <w:rFonts w:ascii="Times New Roman" w:hAnsi="Times New Roman" w:cs="Times New Roman"/>
          <w:bCs/>
          <w:color w:val="888888"/>
          <w:sz w:val="24"/>
          <w:szCs w:val="24"/>
          <w:lang w:eastAsia="ru-RU"/>
        </w:rPr>
        <w:t>… 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января 2013 года);</w:t>
      </w:r>
    </w:p>
    <w:p w:rsidR="00B77047" w:rsidRDefault="00B77047" w:rsidP="00B77047">
      <w:pPr>
        <w:pStyle w:val="ConsPlusNormal"/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B77047" w:rsidRDefault="00B77047" w:rsidP="00B7704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 муниципальных услуг»)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("Российская газета", N 168, 30.07.2010)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Дамаскинской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сельской Думы  Кильмезского района Кировской области от 08.05.2013 № 3/3 «Об утверждении  Перечня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сельского поселения  муниципальных услуг, и порядка определения размера платы за их оказание»;</w:t>
      </w:r>
    </w:p>
    <w:p w:rsidR="00B77047" w:rsidRDefault="00B77047" w:rsidP="00B770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услуги</w:t>
      </w:r>
    </w:p>
    <w:p w:rsidR="00B77047" w:rsidRDefault="00B77047" w:rsidP="00B77047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2.6.1. </w:t>
      </w: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2.6.1.1.Для получения муниципальной услуги заявитель обращается в администрацию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заявлением, выраженным в письменной или электронной форме,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№ 1. 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Заявление должно быть написано на русском языке либо иметь заверенный перевод на русский язык.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 заявлению заявитель прикладывает следующие документы:</w:t>
      </w: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        </w:t>
      </w:r>
      <w:r>
        <w:rPr>
          <w:kern w:val="2"/>
          <w:sz w:val="24"/>
          <w:szCs w:val="24"/>
          <w:lang w:eastAsia="ar-SA"/>
        </w:rPr>
        <w:tab/>
      </w:r>
      <w:r>
        <w:rPr>
          <w:color w:val="auto"/>
          <w:kern w:val="2"/>
          <w:sz w:val="24"/>
          <w:szCs w:val="24"/>
          <w:lang w:eastAsia="ar-SA"/>
        </w:rPr>
        <w:t>-правоустанавливающие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          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  <w:r>
        <w:rPr>
          <w:color w:val="auto"/>
          <w:kern w:val="2"/>
          <w:sz w:val="24"/>
          <w:szCs w:val="24"/>
          <w:lang w:eastAsia="ar-SA"/>
        </w:rPr>
        <w:t xml:space="preserve">         -  поэтажный план дома, в котором находится переводимое помещение;</w:t>
      </w: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  <w:r>
        <w:rPr>
          <w:color w:val="auto"/>
          <w:kern w:val="2"/>
          <w:sz w:val="24"/>
          <w:szCs w:val="24"/>
          <w:lang w:eastAsia="ar-SA"/>
        </w:rPr>
        <w:t xml:space="preserve">         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  <w:r>
        <w:rPr>
          <w:color w:val="auto"/>
          <w:kern w:val="2"/>
          <w:sz w:val="24"/>
          <w:szCs w:val="24"/>
          <w:lang w:eastAsia="ar-SA"/>
        </w:rPr>
        <w:t xml:space="preserve">       </w:t>
      </w:r>
      <w:proofErr w:type="gramStart"/>
      <w:r>
        <w:rPr>
          <w:color w:val="auto"/>
          <w:kern w:val="2"/>
          <w:sz w:val="24"/>
          <w:szCs w:val="24"/>
          <w:lang w:eastAsia="ar-SA"/>
        </w:rPr>
        <w:t>- согласие в письменной форме собственников жилых помещений (не менее 2/3 голосов от общего количества собственников в доме) в случае, если реконструкция, переустройство и (или) перепланировка невозможны без присоединения части общего имущества в многоквартирном доме, в том числе использования земельного участка, на котором расположен многоквартирный жилой дом, а также при реконструкции многоквартирного дома (в том числе с его расширением или</w:t>
      </w:r>
      <w:proofErr w:type="gramEnd"/>
      <w:r>
        <w:rPr>
          <w:color w:val="auto"/>
          <w:kern w:val="2"/>
          <w:sz w:val="24"/>
          <w:szCs w:val="24"/>
          <w:lang w:eastAsia="ar-SA"/>
        </w:rPr>
        <w:t xml:space="preserve"> надстройкой), </w:t>
      </w:r>
      <w:proofErr w:type="gramStart"/>
      <w:r>
        <w:rPr>
          <w:color w:val="auto"/>
          <w:kern w:val="2"/>
          <w:sz w:val="24"/>
          <w:szCs w:val="24"/>
          <w:lang w:eastAsia="ar-SA"/>
        </w:rPr>
        <w:t>строительстве</w:t>
      </w:r>
      <w:proofErr w:type="gramEnd"/>
      <w:r>
        <w:rPr>
          <w:color w:val="auto"/>
          <w:kern w:val="2"/>
          <w:sz w:val="24"/>
          <w:szCs w:val="24"/>
          <w:lang w:eastAsia="ar-SA"/>
        </w:rPr>
        <w:t xml:space="preserve"> хозяйственных построек и других зданий, строений, сооружений, ремонте общего имущества в многоквартирном доме.</w:t>
      </w:r>
      <w:r>
        <w:rPr>
          <w:rStyle w:val="apple-converted-space"/>
          <w:color w:val="auto"/>
          <w:kern w:val="2"/>
          <w:sz w:val="24"/>
          <w:szCs w:val="24"/>
          <w:lang w:eastAsia="ar-SA"/>
        </w:rPr>
        <w:t> 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2.6.1.2.Д</w:t>
      </w:r>
      <w:r>
        <w:rPr>
          <w:rFonts w:ascii="Times New Roman" w:hAnsi="Times New Roman" w:cs="Times New Roman"/>
          <w:sz w:val="24"/>
          <w:szCs w:val="24"/>
          <w:lang w:eastAsia="ru-RU"/>
        </w:rPr>
        <w:t>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77047" w:rsidRDefault="00B77047" w:rsidP="00B770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          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          - поэтажный план дома, в котором находится переводимое помещение;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2.6.2. Документы могут быть представлены заявителем лично, направлены по почте или в виде электронного документа, подписанного </w:t>
      </w:r>
      <w:hyperlink r:id="rId7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электронной подписью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заявителя, с использованием электронных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язи, в том числе, с использованием универсальной электронной карты.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представлении копий документов заявителем лично предъявляются оригиналы документов для обозрения.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направления необходимых документов по почте или в виде электронного документа, подписанного </w:t>
      </w:r>
      <w:hyperlink r:id="rId8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электронной подписью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заявителя, с использованием электронных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язи оригиналы документов не представляются.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</w:t>
      </w:r>
      <w:r>
        <w:rPr>
          <w:rFonts w:ascii="Times New Roman" w:hAnsi="Times New Roman" w:cs="Times New Roman"/>
          <w:sz w:val="24"/>
          <w:szCs w:val="24"/>
        </w:rPr>
        <w:tab/>
        <w:t>Недопущение требования от заявителя представления документов, информации не предусмотренных нормативными правовыми актами, регулирующими предоставление муниципальной услуги.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им организаций, за исключением документов, включенных в определенный частью 6 статьи 7 Федерального закона от 27.07.2010 № 210-ФЗ "Об организации предоставления государственных и муниципальных услуг" перечень документов.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по собственной инициативе;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перечень услуг, которые являются необходимыми и обязательными для предоставления муниципальной услуги.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outlineLvl w:val="2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2.7. </w:t>
      </w:r>
      <w:r w:rsidRPr="00457436">
        <w:rPr>
          <w:rFonts w:ascii="Times New Roman" w:hAnsi="Times New Roman" w:cs="Times New Roman"/>
          <w:kern w:val="0"/>
          <w:sz w:val="24"/>
          <w:szCs w:val="24"/>
          <w:lang w:eastAsia="ru-RU"/>
        </w:rPr>
        <w:t>Исчерпывающий перечень оснований для отказа</w:t>
      </w:r>
    </w:p>
    <w:p w:rsidR="00B77047" w:rsidRPr="00457436" w:rsidRDefault="00B77047" w:rsidP="00B7704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457436">
        <w:rPr>
          <w:rFonts w:ascii="Times New Roman" w:hAnsi="Times New Roman" w:cs="Times New Roman"/>
          <w:kern w:val="0"/>
          <w:sz w:val="24"/>
          <w:szCs w:val="24"/>
          <w:lang w:eastAsia="ru-RU"/>
        </w:rPr>
        <w:t>в приеме документов, необходимых для предоставления</w:t>
      </w:r>
    </w:p>
    <w:p w:rsidR="00B77047" w:rsidRPr="00457436" w:rsidRDefault="00B77047" w:rsidP="00B77047">
      <w:pPr>
        <w:keepNext/>
        <w:keepLines/>
        <w:spacing w:after="75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457436">
        <w:rPr>
          <w:rFonts w:ascii="Times New Roman" w:hAnsi="Times New Roman" w:cs="Times New Roman"/>
          <w:kern w:val="0"/>
          <w:sz w:val="24"/>
          <w:szCs w:val="24"/>
          <w:lang w:eastAsia="ru-RU"/>
        </w:rPr>
        <w:t>муниципальной услуги</w:t>
      </w:r>
    </w:p>
    <w:p w:rsidR="00B77047" w:rsidRPr="00457436" w:rsidRDefault="00B77047" w:rsidP="00B77047">
      <w:pPr>
        <w:keepNext/>
        <w:keepLines/>
        <w:spacing w:after="75" w:line="240" w:lineRule="auto"/>
        <w:jc w:val="center"/>
        <w:rPr>
          <w:rFonts w:ascii="Times New Roman" w:hAnsi="Times New Roman" w:cs="Times New Roman"/>
          <w:sz w:val="24"/>
          <w:szCs w:val="24"/>
          <w:highlight w:val="red"/>
        </w:rPr>
      </w:pPr>
    </w:p>
    <w:p w:rsidR="00B77047" w:rsidRDefault="00B77047" w:rsidP="00B7704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соответствие заявителя требованиям, установленным пунктом 1.2 настоящего регламента;</w:t>
      </w:r>
    </w:p>
    <w:p w:rsidR="00B77047" w:rsidRDefault="00B77047" w:rsidP="00B7704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документы для предоставления муниципальной услуги представлены не в полном объеме и (или) не соответствуют требованиям,</w:t>
      </w:r>
      <w:r w:rsidR="00457436">
        <w:rPr>
          <w:rFonts w:ascii="Times New Roman" w:hAnsi="Times New Roman" w:cs="Times New Roman"/>
          <w:color w:val="auto"/>
          <w:sz w:val="24"/>
          <w:szCs w:val="24"/>
        </w:rPr>
        <w:t xml:space="preserve"> указанных в подпунктах 2.6.1.1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Административного регламента;</w:t>
      </w:r>
      <w:proofErr w:type="gramEnd"/>
    </w:p>
    <w:p w:rsidR="00B77047" w:rsidRDefault="00B77047" w:rsidP="00B7704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текст письменного заявления не поддается прочтению.</w:t>
      </w:r>
    </w:p>
    <w:p w:rsidR="00B77047" w:rsidRDefault="00B77047" w:rsidP="00B77047">
      <w:pPr>
        <w:spacing w:after="75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00"/>
        </w:rPr>
      </w:pPr>
    </w:p>
    <w:p w:rsidR="00B77047" w:rsidRPr="00457436" w:rsidRDefault="00B77047" w:rsidP="00B77047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7436">
        <w:rPr>
          <w:rFonts w:ascii="Times New Roman" w:hAnsi="Times New Roman" w:cs="Times New Roman"/>
          <w:color w:val="auto"/>
          <w:sz w:val="24"/>
          <w:szCs w:val="24"/>
        </w:rPr>
        <w:t xml:space="preserve">2.8. </w:t>
      </w:r>
      <w:r w:rsidRPr="00457436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Исчерпывающий перечень оснований 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7436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для отказа в предоставлении муниципальной услуги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00"/>
        </w:rPr>
      </w:pP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Основания для отказа в предоставлении муниципальной услуги: 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документы для предоставления муниципальной услуги представлены не в полном объеме и (или) не соответствуют требованиям,</w:t>
      </w:r>
      <w:r w:rsidR="00457436">
        <w:rPr>
          <w:rFonts w:ascii="Times New Roman" w:hAnsi="Times New Roman" w:cs="Times New Roman"/>
          <w:sz w:val="24"/>
          <w:szCs w:val="24"/>
        </w:rPr>
        <w:t xml:space="preserve"> указанных в подпунктах 2.6.1.1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соответствие заявителя требованиям, установленным пунктом 1.2 настоящего регламента.</w:t>
      </w:r>
    </w:p>
    <w:p w:rsidR="00B77047" w:rsidRDefault="00B77047" w:rsidP="00B77047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57436" w:rsidRDefault="00B77047" w:rsidP="00457436">
      <w:pPr>
        <w:pStyle w:val="ConsPlusNormal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B77047" w:rsidRPr="00457436" w:rsidRDefault="00B77047" w:rsidP="00457436">
      <w:pPr>
        <w:pStyle w:val="ConsPlusNormal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77047" w:rsidRDefault="00B77047" w:rsidP="00B77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  <w:r>
        <w:rPr>
          <w:color w:val="auto"/>
          <w:kern w:val="2"/>
          <w:sz w:val="24"/>
          <w:szCs w:val="24"/>
          <w:lang w:eastAsia="ar-SA"/>
        </w:rPr>
        <w:t xml:space="preserve">              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Дамаскинской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сельской Думы  Кильмезского района Кировской области от 08.05.2013 №  3/3 «Об утверждении  Перечня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поселения  муниципальных услуг, и порядка определения размера платы за их оказание».</w:t>
      </w: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</w:p>
    <w:p w:rsidR="00B77047" w:rsidRDefault="00B77047" w:rsidP="00B77047">
      <w:pPr>
        <w:pStyle w:val="a3"/>
        <w:suppressAutoHyphens/>
        <w:spacing w:line="240" w:lineRule="auto"/>
        <w:rPr>
          <w:color w:val="auto"/>
          <w:kern w:val="2"/>
          <w:sz w:val="24"/>
          <w:szCs w:val="24"/>
          <w:lang w:eastAsia="ar-SA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2.10. </w:t>
      </w:r>
      <w:r w:rsidRPr="00457436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Размер платы, взимаемой с заявителя 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 предоставлении муниципальной услуги и способы ее взимания</w:t>
      </w: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75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457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77047" w:rsidRPr="00457436" w:rsidRDefault="00B77047" w:rsidP="00457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минут. </w:t>
      </w:r>
    </w:p>
    <w:p w:rsidR="00B77047" w:rsidRDefault="00B77047" w:rsidP="00B77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2.12. Срок регистрации заявления о предоставлении муниципальной услуги</w:t>
      </w:r>
    </w:p>
    <w:p w:rsidR="00457436" w:rsidRPr="00457436" w:rsidRDefault="00457436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15 минут.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Заявление, поступившее посредством почтовой или электронной связи через информационную систему «Портал государственных и муниципальных услуг Кировской области», федеральную государственную информационную систему «Единый портал государственных и муниципальных услуг (функций)» подлежит обязательной регистрации в течение 1 рабочего дня с момента поступления его в  администрацию Дамаскинского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поселения.</w:t>
      </w:r>
    </w:p>
    <w:p w:rsidR="00B77047" w:rsidRPr="00457436" w:rsidRDefault="00B77047" w:rsidP="00B77047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4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2.13. Требования к помещениям предоставления </w:t>
      </w:r>
    </w:p>
    <w:p w:rsidR="00B77047" w:rsidRPr="00457436" w:rsidRDefault="00B77047" w:rsidP="00B77047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43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услуги</w:t>
      </w:r>
    </w:p>
    <w:p w:rsidR="00B77047" w:rsidRDefault="00B77047" w:rsidP="00B77047">
      <w:pPr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граждан.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2.13.2. Места для заполнения заявлений и иных документов оборудуются стульями, столами (стойками), бланками заявлений.</w:t>
      </w:r>
    </w:p>
    <w:p w:rsidR="00B77047" w:rsidRDefault="00B77047" w:rsidP="00B7704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2.13.3. Места для информирования должны быть оборудованы информационными стендами, содержащими следующую информацию: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77047" w:rsidRDefault="00B77047" w:rsidP="00B77047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график работы (часы приема), контактные телефоны</w:t>
      </w:r>
      <w:r>
        <w:rPr>
          <w:sz w:val="24"/>
          <w:szCs w:val="24"/>
        </w:rPr>
        <w:sym w:font="Times New Roman" w:char="F02D"/>
      </w:r>
      <w:r>
        <w:rPr>
          <w:sz w:val="24"/>
          <w:szCs w:val="24"/>
        </w:rPr>
        <w:t xml:space="preserve"> (телефон для справок), электронный адрес официальных интернет-сайтов, электронной почты;</w:t>
      </w:r>
    </w:p>
    <w:p w:rsidR="00B77047" w:rsidRDefault="00B77047" w:rsidP="00B77047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Административный регламент предоставления</w:t>
      </w:r>
      <w:r>
        <w:rPr>
          <w:sz w:val="24"/>
          <w:szCs w:val="24"/>
        </w:rPr>
        <w:sym w:font="Times New Roman" w:char="F02D"/>
      </w:r>
      <w:r>
        <w:rPr>
          <w:sz w:val="24"/>
          <w:szCs w:val="24"/>
        </w:rPr>
        <w:t xml:space="preserve"> муниципальной услуги (в текстовом виде);</w:t>
      </w:r>
    </w:p>
    <w:p w:rsidR="00B77047" w:rsidRDefault="00B77047" w:rsidP="00B77047">
      <w:pPr>
        <w:pStyle w:val="a3"/>
        <w:suppressAutoHyphens/>
        <w:spacing w:line="240" w:lineRule="auto"/>
        <w:ind w:firstLine="709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 xml:space="preserve"> перечень,</w:t>
      </w:r>
      <w:r>
        <w:rPr>
          <w:kern w:val="2"/>
          <w:sz w:val="24"/>
          <w:szCs w:val="24"/>
          <w:lang w:eastAsia="ru-RU"/>
        </w:rPr>
        <w:sym w:font="Times New Roman" w:char="F02D"/>
      </w:r>
      <w:r>
        <w:rPr>
          <w:kern w:val="2"/>
          <w:sz w:val="24"/>
          <w:szCs w:val="24"/>
          <w:lang w:eastAsia="ru-RU"/>
        </w:rPr>
        <w:t xml:space="preserve"> формы документов для заполнения, образцы заполнения документов;</w:t>
      </w:r>
    </w:p>
    <w:p w:rsidR="00B77047" w:rsidRDefault="00B77047" w:rsidP="00B7704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основания для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sym w:font="Times New Roman" w:char="F02D"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отказа в предоставлении муниципальной услуги;</w:t>
      </w:r>
    </w:p>
    <w:p w:rsidR="00B77047" w:rsidRDefault="00B77047" w:rsidP="00B77047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порядок обжалования решений, действий или</w:t>
      </w:r>
      <w:r>
        <w:rPr>
          <w:sz w:val="24"/>
          <w:szCs w:val="24"/>
        </w:rPr>
        <w:sym w:font="Times New Roman" w:char="F02D"/>
      </w:r>
      <w:r>
        <w:rPr>
          <w:sz w:val="24"/>
          <w:szCs w:val="24"/>
        </w:rPr>
        <w:t xml:space="preserve"> бездействия органов, предоставляющих муниципальную услугу, их должностных лиц и специалистов;</w:t>
      </w:r>
    </w:p>
    <w:p w:rsidR="00B77047" w:rsidRDefault="00B77047" w:rsidP="00B77047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перечень</w:t>
      </w:r>
      <w:r>
        <w:rPr>
          <w:sz w:val="24"/>
          <w:szCs w:val="24"/>
        </w:rPr>
        <w:sym w:font="Times New Roman" w:char="F02D"/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нормативных правовых актов</w:t>
      </w:r>
      <w:r>
        <w:rPr>
          <w:sz w:val="24"/>
          <w:szCs w:val="24"/>
        </w:rPr>
        <w:t>, регулирующих предоставлению муниципальной услуги.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2.13.4. Кабинеты (кабинки) приема граждан должны быть оборудованы информационными табличками с указанием: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номера кабинета (кабинки);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дней и часов приема, времени перерыва на обед.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B77047" w:rsidRDefault="00B77047" w:rsidP="00B77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ab/>
        <w:t>2.14. Показатели доступности и качества муниципальной услуги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2.14.1. Показателем доступности  муниципальной услуги является: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Кировской области;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является:</w:t>
      </w:r>
    </w:p>
    <w:p w:rsidR="00B77047" w:rsidRDefault="00B77047" w:rsidP="00B7704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B77047" w:rsidRDefault="00B77047" w:rsidP="00B7704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 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ab/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B77047" w:rsidRDefault="00B77047" w:rsidP="00B7704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 xml:space="preserve">олучение информации о предоставляемой муниципальной услуге в информационно-телекоммуникационной сети «Интернет», в том числе на официальном сайте администрации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поселения;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федеральной государственной информационной системе «Единый портал государственных и муниципальных услуг (функций), в информационной системе «Портал государственных и муниципальных услуг Кировской области»;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администрации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(функций), в информационной системе «Портал государственных и муниципальных услуг Кировской области;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представление заявления в электронной форме с использованием  информационно-телекоммуникационной сети «Интернет», в том числе в  федеральной государственной информационной системой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через «Личный кабинет»;</w:t>
      </w:r>
      <w:proofErr w:type="gramEnd"/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с использованием федеральной государственной информационной системой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мониторинга хода предоставления муниципальной услуги через «Личный кабинет»;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получение результатов предоставления муниципальной услуги в электронном виде в федеральной государственной информационной системе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через «Личный кабинет», если это не запрещено федеральным законом.</w:t>
      </w:r>
    </w:p>
    <w:p w:rsidR="00B77047" w:rsidRDefault="00B77047" w:rsidP="00B7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В случае обращения гражданина в многофункциональный центр (при его наличии) документы на предоставление муниципальной  услуги направляются в орган предоставляющего муниципальную услугу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Pr="00457436" w:rsidRDefault="00B77047" w:rsidP="00B770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77047" w:rsidRDefault="00B77047" w:rsidP="00B77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77047" w:rsidRDefault="00B77047" w:rsidP="00B7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приём и регистрация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заявления и прилагаемых к нему документов;</w:t>
      </w:r>
    </w:p>
    <w:p w:rsidR="00B77047" w:rsidRDefault="00B77047" w:rsidP="00B7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 и предоставленных документов, и принятие решения о предоставлении муниципальной услуги  либо об отказе в ее предоставлении;</w:t>
      </w:r>
    </w:p>
    <w:p w:rsidR="00B77047" w:rsidRDefault="00B77047" w:rsidP="00B77047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регистрация и выдача документов.</w:t>
      </w:r>
    </w:p>
    <w:p w:rsidR="00B77047" w:rsidRDefault="00B77047" w:rsidP="00B77047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 2.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Приём и регистрация специалистом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 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Основанием для начала исполнения процедуры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Приём и регистрация специалистом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заявления 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>» на предоставление муниципальной услуги является личное обращение заявителя с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документов по почте либо в виде электронного документа, подписанного </w:t>
      </w:r>
      <w:hyperlink r:id="rId9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электронной подписью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с использованием электронных средств связи, в том числе через "</w:t>
      </w:r>
      <w:hyperlink r:id="rId10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Единый портал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услуг" либо "</w:t>
      </w:r>
      <w:hyperlink r:id="rId11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Портал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(функций) </w:t>
      </w:r>
      <w:r>
        <w:rPr>
          <w:rFonts w:ascii="Times New Roman" w:hAnsi="Times New Roman" w:cs="Times New Roman"/>
          <w:sz w:val="24"/>
          <w:szCs w:val="24"/>
        </w:rPr>
        <w:t>Кировской области".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При поступлении документов, специалист, ответственный за прием и регистрацию заявления </w:t>
      </w:r>
      <w:r>
        <w:rPr>
          <w:rFonts w:ascii="Times New Roman" w:hAnsi="Times New Roman" w:cs="Times New Roman"/>
          <w:bCs/>
          <w:sz w:val="24"/>
          <w:szCs w:val="24"/>
        </w:rPr>
        <w:t>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7047" w:rsidRDefault="00B77047" w:rsidP="00B77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наличие документов, представленных заявителем, исходя из перечня документов, указанных в </w:t>
      </w:r>
      <w:hyperlink r:id="rId1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подпункте 2.</w:t>
        </w:r>
      </w:hyperlink>
      <w:r>
        <w:rPr>
          <w:rFonts w:ascii="Times New Roman" w:hAnsi="Times New Roman" w:cs="Times New Roman"/>
          <w:sz w:val="24"/>
          <w:szCs w:val="24"/>
        </w:rPr>
        <w:t>6.1.1. настоящего Административного регламента;</w:t>
      </w:r>
    </w:p>
    <w:p w:rsidR="00B77047" w:rsidRDefault="00B77047" w:rsidP="00B770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-сличает представленные экземпляры оригиналов и копий документов друг с другом. Предлагает услуги ксерокопирования при отсутствии у получателя муниципальной услуги копий документов (услуги по ксерокопированию документов, необходимых для предоставления муниципальной услуги, предоставляются бесплатно).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Выполняет на копиях документов надпись об их соответствии подлинным экземплярам, заверяет своей подписью с указанием фамилии, инициалов, даты заверения, если представленные копии документов не заверены в установленном законодательством порядке;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оформляет уведомление о приеме документов (далее - уведомление) в двух экземплярах (Приложение № 3);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передает экземпляр уведомления заявителю</w:t>
      </w:r>
      <w:r>
        <w:rPr>
          <w:rFonts w:ascii="Times New Roman" w:hAnsi="Times New Roman" w:cs="Times New Roman"/>
          <w:sz w:val="24"/>
          <w:szCs w:val="24"/>
        </w:rPr>
        <w:t>, а второй экземпляр уведомления помещает к представленным документам. В случае направления необходимых документов по почте либо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уведомление направляется заявителю по почте либо с использованием электронных средств связи.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составляет 15 минут на каждого заявителя.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несоответствия заявления и (или) документов вышеуказанным требованиям и перечню, специалист ответственный за прием и регистрацию заявления </w:t>
      </w:r>
      <w:r>
        <w:rPr>
          <w:rFonts w:ascii="Times New Roman" w:hAnsi="Times New Roman" w:cs="Times New Roman"/>
          <w:bCs/>
          <w:sz w:val="24"/>
          <w:szCs w:val="24"/>
        </w:rPr>
        <w:t>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>, при личном приеме разъясняет заявителю об отказе в приеме документов, необходимых для предоставления муниципальной услуги с указанием причин отказа, способов их устранения и право заявителя на обращение с заявлением о предоставлении муниципальной услуги при их устранении.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составляет 15 минут на каждого заявителя.</w:t>
      </w:r>
    </w:p>
    <w:p w:rsidR="00B77047" w:rsidRDefault="00B77047" w:rsidP="00B770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требованию заявителя, специалистом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 за прием и регистрацию заявления </w:t>
      </w:r>
      <w:r>
        <w:rPr>
          <w:rFonts w:ascii="Times New Roman" w:hAnsi="Times New Roman" w:cs="Times New Roman"/>
          <w:bCs/>
          <w:sz w:val="24"/>
          <w:szCs w:val="24"/>
        </w:rPr>
        <w:t>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подготовка письменного ответа заявителю об отказе в приеме заявления и прилагаемых документов для предоставления муниципальной услуги с указанием причин отказа, способов их устранения и разъяснением права заявителя на обращение с заявлением 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 при их устранении, а также обжалования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принятого решения в досудебном (внесудебном) порядке либо в суд.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заявителю в письменном виде, подписанный уполномоченным должностным лицом администрации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с приложением представленных им документов направляется заявителю по указанному им почтовому адресу или адресу электронной почты  в течение 3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(Приложение № 4).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Рассмотрение заявления и предоставленных документов, и принятие решения о предоставлении муниципальной услуги  либо об отказе в ее предоставлении.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Основанием для начала выполнения административной процедуры является поступление документов к специалисту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ответственному за рассмотрение заявления и соответствующих документов.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Специалист Дамаскинского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и соответствующих документов, определяет наличие оснований для рассмотрения документов.</w:t>
      </w:r>
    </w:p>
    <w:p w:rsidR="00B77047" w:rsidRDefault="00B77047" w:rsidP="00B770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Проверяет наличие документов, представленных заявителем, исходя из перечня документов, указанных в </w:t>
      </w:r>
      <w:hyperlink r:id="rId13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2.</w:t>
        </w:r>
      </w:hyperlink>
      <w:r>
        <w:rPr>
          <w:rFonts w:ascii="Times New Roman" w:hAnsi="Times New Roman" w:cs="Times New Roman"/>
          <w:sz w:val="24"/>
          <w:szCs w:val="24"/>
        </w:rPr>
        <w:t>6.1.1. настоящего Административного регламента.</w:t>
      </w:r>
    </w:p>
    <w:p w:rsidR="00B77047" w:rsidRDefault="00B77047" w:rsidP="00B770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3.4.4.В случае если гражданин самостоятельно не представил документы, предусмотренные подпунктом 2.6.1.2. настоящего Административного регламента, 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Дамаскинского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и документов, направляет специалисту, ответственному за межведомственное взаимодействие (далее - оператору СМЭВ) запросы. Оператор СМЭВ через 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взаимодействия, получает документы, в том числе в электронной форме и направляет специалисту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ответственному за рассмотрение заявления и документов.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случае отсутствия оснований  для  отказа  в  предоставлении  муниципальной  услуги, 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и документов  направляет представленные  документы секретарю  межведомственной комиссии по переводу жилого помещения в нежилое или нежилого помещения в жилое помещение на территории муниципального образования  (далее –  секретарь комиссии).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3.4.6. </w:t>
      </w:r>
      <w:r>
        <w:rPr>
          <w:rFonts w:ascii="Times New Roman" w:hAnsi="Times New Roman" w:cs="Times New Roman"/>
          <w:color w:val="auto"/>
          <w:sz w:val="24"/>
          <w:szCs w:val="24"/>
        </w:rPr>
        <w:t>Основанием для начала выполнения административной процедуры является поступление секретарю комиссии, предоставленных с заявлением документов.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3.4.7. Секретарь комиссии определяет наличие оснований для рассмотрения документов комиссией.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3.4.8. В  случае отсутствия оснований  для  отказа  в  предоставлении  муниципальной  услуги,  секретарь комиссии представляет пакет документов в </w:t>
      </w:r>
      <w:r>
        <w:rPr>
          <w:rFonts w:ascii="Times New Roman" w:hAnsi="Times New Roman" w:cs="Times New Roman"/>
          <w:sz w:val="24"/>
          <w:szCs w:val="24"/>
        </w:rPr>
        <w:t>межведомственную комиссию по переводу жилого помещения в нежилое или нежилого помещения в жилое помещение на территории муниципального образования  (</w:t>
      </w:r>
      <w:r>
        <w:rPr>
          <w:rFonts w:ascii="Times New Roman" w:hAnsi="Times New Roman" w:cs="Times New Roman"/>
          <w:color w:val="auto"/>
          <w:sz w:val="24"/>
          <w:szCs w:val="24"/>
        </w:rPr>
        <w:t>далее - Комиссия).</w:t>
      </w:r>
    </w:p>
    <w:p w:rsidR="00B77047" w:rsidRDefault="00B77047" w:rsidP="00B770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3.4.9.Комиссия на основании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проводит  проверку полноты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в документах сведений, производит выход на объект</w:t>
      </w:r>
      <w:r>
        <w:rPr>
          <w:rFonts w:ascii="Times New Roman" w:hAnsi="Times New Roman" w:cs="Times New Roman"/>
          <w:color w:val="auto"/>
          <w:sz w:val="24"/>
          <w:szCs w:val="24"/>
        </w:rPr>
        <w:t>, с обязательным уведомлением заявителя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B77047" w:rsidRDefault="00B77047" w:rsidP="00B770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представленной документации Комиссия подготавливает коллегиальное решение, оформленное Актом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B77047" w:rsidRDefault="00B77047" w:rsidP="00B770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3.4.10. 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сельского поселения, </w:t>
      </w:r>
      <w:r>
        <w:rPr>
          <w:rFonts w:ascii="Times New Roman" w:hAnsi="Times New Roman" w:cs="Times New Roman"/>
          <w:sz w:val="24"/>
          <w:szCs w:val="24"/>
        </w:rPr>
        <w:t>ответственный за рассмотрение заявления и соответствующих документов, готовит проект решения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уведомление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переводе (отказе в переводе) жилого (нежилого) помещения в нежилое (жилое) помещение (далее - уведомление) (Приложение №5), согласовывает данные документы с главой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вместе с Актом </w:t>
      </w:r>
      <w:r>
        <w:rPr>
          <w:rFonts w:ascii="Times New Roman" w:hAnsi="Times New Roman" w:cs="Times New Roman"/>
          <w:color w:val="auto"/>
          <w:sz w:val="24"/>
          <w:szCs w:val="24"/>
        </w:rPr>
        <w:t>межведомственной комиссии.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является подписанное решение о переводе жилого помещения в нежилое или нежилого помещения в жилое помещение главой администрации Дамаскинского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047" w:rsidRDefault="00B77047" w:rsidP="00B77047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несоответствия заявления и (или) документов вышеуказанным требованиям и перечню, специалистом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 за рассмотрение заявления и документов, осуществляется подготовка ответа заявителю об отказе в предоставлении муниципальной услуги с указанием причин отказа, способов их устранения и разъяснением права заявителя на обращение с запросом о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 при их устранении, а также обжалования принятого решения в досудебном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(внесудебном)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в суд. Ответ заявителю в письменном или электронном  виде, подписанный должностным лицом администрации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с приложением представленных им документов направляется заявителю по указанному им адресу электронной почты  в течение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(Приложение № 5). </w:t>
      </w:r>
    </w:p>
    <w:p w:rsidR="00B77047" w:rsidRDefault="00B77047" w:rsidP="00B77047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Регистрация и выдача документов.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3.5.1.Специалист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 и соответствующих документов,  регистрирует решение в журнале регистрации  решений о переводе жилого помещения в нежилое или нежилого помещения в жилое помещение на территории муниципального образования, проставляет номер и дату регистрации на всех экземплярах решения.</w:t>
      </w:r>
      <w:proofErr w:type="gramEnd"/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Специалист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выдает заявителю 1 экземпляр разрешения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нежилое либо на нежилое в жилое.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3.6.3. Один экземпляр разрешения с приложением копий документов, представленных заявителем, остается в деле принятых документов в администрации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поселения.</w:t>
      </w:r>
    </w:p>
    <w:p w:rsidR="00B77047" w:rsidRDefault="00B77047" w:rsidP="00B7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457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4574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743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047" w:rsidRDefault="00B77047" w:rsidP="00B770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а также уполномоченное им должностное лицо, осуществляя контроль, вправе:</w:t>
      </w:r>
    </w:p>
    <w:p w:rsidR="00B77047" w:rsidRDefault="00B77047" w:rsidP="00B770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B77047" w:rsidRDefault="00B77047" w:rsidP="00B770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B77047" w:rsidRDefault="00B77047" w:rsidP="00B770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назначать ответственных специалистов администрации Дамаскинского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для постоянного наблюдения за предоставлением муниципальной услуги;</w:t>
      </w:r>
    </w:p>
    <w:p w:rsidR="00B77047" w:rsidRDefault="00B77047" w:rsidP="00B770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 Дамаскинского сельского поселения, а также уполномоченными им должностными лицами в соответствии с распоряжением администрации, но не реже 1 раза в год.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Персональная ответственность специалистов закрепляется в их должностных регламентах (инструкциях).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457436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5</w:t>
      </w:r>
      <w:r w:rsidR="00B77047" w:rsidRPr="00457436">
        <w:rPr>
          <w:rFonts w:ascii="Times New Roman" w:hAnsi="Times New Roman" w:cs="Times New Roman"/>
          <w:sz w:val="24"/>
          <w:szCs w:val="24"/>
        </w:rPr>
        <w:t xml:space="preserve">. Досудебный (внесудебный) порядок обжалования 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B77047" w:rsidRDefault="00B77047" w:rsidP="00B7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Досудебный порядок обжалования. 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 (при его наличии), официального сайта органа, предоставляющего муниципальную услугу, в сети Интернет, через информационную систему «Портал государственных и муниципальных услуг Кировской области», через федеральную государственную информационную систему «Единый портал государственных и муниципальных услуг (функций)», а также может быть подана при личном приеме заявителя.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Время приема жалоб должно совпадать со временем предоставления муниципальных услуг.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B77047" w:rsidRDefault="00B77047" w:rsidP="00B77047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информационную систему «Портал государственных и муниципальных услуг Кировской области»;</w:t>
      </w:r>
    </w:p>
    <w:p w:rsidR="00B77047" w:rsidRDefault="00B77047" w:rsidP="00B77047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федеральную государственную информационную систему «Единый портал государственных и муниципальных услуг (функций)».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5.2.12. По результатам рассмотрения жалобы орган, предоставляющий муниципальную услугу, принимает решение: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5.2.14. В ответе по результатам рассмотрения жалобы указываются: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4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5.2.17. Орган, предоставляющий муниципальную услугу, вправе оставить жалобу без ответа в следующих случаях: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77047" w:rsidRDefault="00B77047" w:rsidP="00B7704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B77047" w:rsidRDefault="00B77047" w:rsidP="00B7704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Порядок обжалования решения по жалобе.</w:t>
      </w:r>
    </w:p>
    <w:p w:rsidR="00B77047" w:rsidRDefault="00457436" w:rsidP="0045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7047">
        <w:rPr>
          <w:rFonts w:ascii="Times New Roman" w:hAnsi="Times New Roman" w:cs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Приложение № 1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административному регламенту 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7436">
        <w:rPr>
          <w:rFonts w:ascii="Times New Roman" w:hAnsi="Times New Roman" w:cs="Times New Roman"/>
          <w:bCs/>
          <w:sz w:val="24"/>
          <w:szCs w:val="24"/>
        </w:rPr>
        <w:t>ФОРМА</w:t>
      </w:r>
      <w:r w:rsidRPr="00457436">
        <w:rPr>
          <w:rFonts w:ascii="Times New Roman" w:hAnsi="Times New Roman" w:cs="Times New Roman"/>
          <w:bCs/>
          <w:sz w:val="24"/>
          <w:szCs w:val="24"/>
        </w:rPr>
        <w:br/>
        <w:t>заявления о переводе (отказе в переводе) жилого (нежилого)</w:t>
      </w:r>
      <w:r w:rsidRPr="00457436">
        <w:rPr>
          <w:rFonts w:ascii="Times New Roman" w:hAnsi="Times New Roman" w:cs="Times New Roman"/>
          <w:bCs/>
          <w:sz w:val="24"/>
          <w:szCs w:val="24"/>
        </w:rPr>
        <w:br/>
        <w:t>помещения в нежилое (жилое) помещение</w:t>
      </w:r>
    </w:p>
    <w:p w:rsidR="00B77047" w:rsidRPr="00457436" w:rsidRDefault="00B77047" w:rsidP="00B77047">
      <w:pPr>
        <w:pStyle w:val="ConsPlusTitle"/>
        <w:widowControl/>
        <w:ind w:left="43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7047" w:rsidRDefault="00B77047" w:rsidP="00B77047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_________ сельского поселения Кильмезского района Кировской области</w:t>
      </w:r>
    </w:p>
    <w:p w:rsidR="00B77047" w:rsidRDefault="00B77047" w:rsidP="00B77047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77047" w:rsidRDefault="00B77047" w:rsidP="00B77047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B77047" w:rsidRDefault="00B77047" w:rsidP="00B77047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77047" w:rsidRDefault="00B77047" w:rsidP="00B77047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</w:t>
      </w:r>
    </w:p>
    <w:p w:rsidR="00B77047" w:rsidRDefault="00B77047" w:rsidP="00B77047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77047" w:rsidRDefault="00B77047" w:rsidP="00B77047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hanging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Заявление о переводе помещения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жилое помещение в нежилое помещение по адресу: ____________________________________________________________________________________________________________________________________с последующим использованием в качестве: _____________________________________________________________________________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ab/>
        <w:t>1. Правоустанавливающие документы на переводимое помещение (подлинники или засвидетельствованные в нотариальном порядке копии), в количестве _____шт.</w:t>
      </w:r>
    </w:p>
    <w:p w:rsidR="00B77047" w:rsidRPr="00457436" w:rsidRDefault="00B77047" w:rsidP="00B7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2. План переводимого помещения с его техническим описанием (в случае, если переводимое помещение является жилым, технический паспорт такого помещения), в количестве ____шт.</w:t>
      </w: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ab/>
        <w:t>3. Подготовленный и оформленный в установленном порядке проект переустройства и перепланировки переводимого помещения (в случае, если переустройство и перепланировка  требуются для обеспечения использования такого помещения в качестве нежилого помещения), в количестве ____шт.</w:t>
      </w:r>
    </w:p>
    <w:p w:rsidR="00B77047" w:rsidRPr="00457436" w:rsidRDefault="00B77047" w:rsidP="00B7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4. Поэтажный план дома, в котором находится переводимое помещение (или справка из БТИ о граничащих помещениях), в количестве ____шт.</w:t>
      </w: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ab/>
        <w:t xml:space="preserve">5. Дополнительные документы: </w:t>
      </w:r>
    </w:p>
    <w:p w:rsidR="00B77047" w:rsidRPr="00457436" w:rsidRDefault="00B77047" w:rsidP="00B7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протокол собрания собственников помещений (копии решений собственников) многоквартирного дома по вопросу использованием земельного участка, на котором расположен дом для установки крыльца, и фасада дома – для устройства козырька (п. 1 ст. 22, п. 3 ст. 44 ЖК РФ), </w:t>
      </w:r>
      <w:proofErr w:type="gramStart"/>
      <w:r w:rsidRPr="004574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57436">
        <w:rPr>
          <w:rFonts w:ascii="Times New Roman" w:hAnsi="Times New Roman" w:cs="Times New Roman"/>
          <w:sz w:val="24"/>
          <w:szCs w:val="24"/>
        </w:rPr>
        <w:t xml:space="preserve"> количестве ____ шт.</w:t>
      </w: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7436">
        <w:rPr>
          <w:rFonts w:ascii="Times New Roman" w:hAnsi="Times New Roman" w:cs="Times New Roman"/>
          <w:b w:val="0"/>
          <w:sz w:val="24"/>
          <w:szCs w:val="24"/>
        </w:rPr>
        <w:t>Подпись заявителя _________________________________</w:t>
      </w:r>
      <w:r w:rsidRPr="00457436">
        <w:rPr>
          <w:rFonts w:ascii="Times New Roman" w:hAnsi="Times New Roman" w:cs="Times New Roman"/>
          <w:b w:val="0"/>
          <w:sz w:val="24"/>
          <w:szCs w:val="24"/>
        </w:rPr>
        <w:tab/>
        <w:t>Дата _____</w:t>
      </w:r>
    </w:p>
    <w:p w:rsidR="00B77047" w:rsidRPr="00457436" w:rsidRDefault="00B77047" w:rsidP="00B770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7047" w:rsidRPr="00457436" w:rsidRDefault="00B77047" w:rsidP="00B770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Заявитель несет персональную ответственность за достоверность предоставленных сведений _________________________</w:t>
      </w:r>
    </w:p>
    <w:p w:rsidR="00B77047" w:rsidRPr="00457436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7047" w:rsidRPr="00457436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7047" w:rsidRPr="00457436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77047" w:rsidRPr="00457436" w:rsidRDefault="00B77047" w:rsidP="00B7704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Приложение № 2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административному регламенту </w:t>
      </w: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7436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B77047" w:rsidRPr="00457436" w:rsidRDefault="00B77047" w:rsidP="00B770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7436">
        <w:rPr>
          <w:rFonts w:ascii="Times New Roman" w:hAnsi="Times New Roman" w:cs="Times New Roman"/>
          <w:b w:val="0"/>
          <w:sz w:val="24"/>
          <w:szCs w:val="24"/>
        </w:rPr>
        <w:t>ПОСЛЕДОВАТЕЛЬНОСТИ АДМИНИСТРАТИВНЫХ ПРОЦЕДУР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«Принятие решения о переводе жилого помещения в нежилое или нежилого помещения в жилое помещение на территории муниципального образования» </w:t>
      </w:r>
    </w:p>
    <w:p w:rsidR="00B77047" w:rsidRPr="00457436" w:rsidRDefault="00B77047" w:rsidP="00B77047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Pr="00457436" w:rsidRDefault="00A16FA6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YANDEX_0"/>
      <w:bookmarkEnd w:id="0"/>
      <w:r w:rsidRPr="00457436">
        <w:pict>
          <v:rect id="Прямоугольник5" o:spid="_x0000_s1026" style="position:absolute;left:0;text-align:left;margin-left:108pt;margin-top:59.2pt;width:228pt;height:22.5pt;z-index:251649024;visibility:visible">
            <v:fill color2="black" angle="180"/>
            <v:textbox>
              <w:txbxContent>
                <w:p w:rsidR="00B77047" w:rsidRDefault="00B77047" w:rsidP="00B7704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45743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оединительная линия10" o:spid="_x0000_s1029" type="#_x0000_t32" style="position:absolute;left:0;text-align:left;margin-left:229.95pt;margin-top:37.65pt;width:0;height:23.25pt;z-index:251650048;visibility:visible" o:connectortype="straight" adj="16200,16200,16200" filled="t">
            <v:fill color2="black" angle="180"/>
            <v:stroke endarrow="block"/>
          </v:shape>
        </w:pict>
      </w:r>
      <w:r w:rsidRPr="00457436">
        <w:pict>
          <v:oval id="Эллипс2" o:spid="_x0000_s1034" style="position:absolute;left:0;text-align:left;margin-left:158.7pt;margin-top:11.35pt;width:143.25pt;height:30pt;z-index:251651072;visibility:visible">
            <v:fill color2="black" angle="180"/>
            <v:textbox>
              <w:txbxContent>
                <w:p w:rsidR="00B77047" w:rsidRDefault="00B77047" w:rsidP="00B77047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  <w:r w:rsidRPr="00457436">
        <w:pict>
          <v:rect id="Прямоугольник3" o:spid="_x0000_s1028" style="position:absolute;left:0;text-align:left;margin-left:50.7pt;margin-top:110.2pt;width:204pt;height:40.5pt;z-index:251652096;visibility:visible">
            <v:fill color2="black" angle="180"/>
            <v:textbox>
              <w:txbxContent>
                <w:p w:rsidR="00B77047" w:rsidRDefault="00B77047" w:rsidP="00B7704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Рассмотрение представленных документов</w:t>
                  </w:r>
                </w:p>
                <w:p w:rsidR="00B77047" w:rsidRDefault="00B77047" w:rsidP="00B77047"/>
              </w:txbxContent>
            </v:textbox>
          </v:rect>
        </w:pict>
      </w:r>
      <w:r w:rsidRPr="00457436">
        <w:pict>
          <v:shape id="Соединительная линия6" o:spid="_x0000_s1035" type="#_x0000_t32" style="position:absolute;left:0;text-align:left;margin-left:2in;margin-top:87.85pt;width:90pt;height:18pt;flip:x;z-index:251653120;visibility:visible" o:connectortype="straight" adj="16200,16200,16200" filled="t">
            <v:fill color2="black" angle="180"/>
            <v:stroke endarrow="block"/>
          </v:shape>
        </w:pict>
      </w:r>
      <w:r w:rsidRPr="00457436">
        <w:pict>
          <v:rect id="Прямоугольник1" o:spid="_x0000_s1039" style="position:absolute;left:0;text-align:left;margin-left:309.45pt;margin-top:110.2pt;width:153pt;height:40.5pt;z-index:251654144;visibility:visible">
            <v:fill color2="black" angle="180"/>
            <v:textbox>
              <w:txbxContent>
                <w:p w:rsidR="00B77047" w:rsidRDefault="00B77047" w:rsidP="00B7704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Отказ в приеме и регистрации документов</w:t>
                  </w:r>
                </w:p>
              </w:txbxContent>
            </v:textbox>
          </v:rect>
        </w:pict>
      </w:r>
      <w:r w:rsidRPr="00457436">
        <w:pict>
          <v:shape id="Соединительная линия3" o:spid="_x0000_s1040" type="#_x0000_t32" style="position:absolute;left:0;text-align:left;margin-left:234pt;margin-top:87.85pt;width:2in;height:18pt;z-index:251655168;visibility:visible" o:connectortype="straight" adj="16200,16200,16200" filled="t">
            <v:fill color2="black" angle="180"/>
            <v:stroke endarrow="block"/>
          </v:shape>
        </w:pict>
      </w:r>
      <w:r w:rsidRPr="00457436">
        <w:pict>
          <v:oval id="Эллипс1" o:spid="_x0000_s1041" style="position:absolute;left:0;text-align:left;margin-left:171pt;margin-top:393.15pt;width:143.25pt;height:30pt;z-index:251656192;visibility:visible">
            <v:fill color2="black" angle="180"/>
            <v:textbox>
              <w:txbxContent>
                <w:p w:rsidR="00B77047" w:rsidRDefault="00B77047" w:rsidP="00B77047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  <w:r w:rsidRPr="00457436">
        <w:pict>
          <v:shape id="Соединительная линия2" o:spid="_x0000_s1042" type="#_x0000_t32" style="position:absolute;left:0;text-align:left;margin-left:253.5pt;margin-top:365.25pt;width:187.5pt;height:24.75pt;flip:x;z-index:251657216;visibility:visible" o:connectortype="straight" adj="16200,16200,16200" filled="t">
            <v:fill color2="black" angle="180"/>
            <v:stroke endarrow="block"/>
          </v:shape>
        </w:pict>
      </w:r>
      <w:r w:rsidRPr="00457436">
        <w:pict>
          <v:shape id="Соединительная линия1" o:spid="_x0000_s1043" type="#_x0000_t32" style="position:absolute;left:0;text-align:left;margin-left:38.25pt;margin-top:366.75pt;width:204.75pt;height:24.75pt;z-index:251658240;visibility:visible" o:connectortype="straight" adj="16200,16200,16200" filled="t">
            <v:fill color2="black" angle="180"/>
            <v:stroke endarrow="block"/>
          </v:shape>
        </w:pict>
      </w:r>
      <w:r w:rsidRPr="00457436">
        <w:pict>
          <v:rect id="Прямоугольник4" o:spid="_x0000_s1027" style="position:absolute;left:0;text-align:left;margin-left:286.5pt;margin-top:293.6pt;width:180pt;height:66pt;z-index:251659264;visibility:visible">
            <v:fill color2="black" angle="180"/>
            <v:textbox>
              <w:txbxContent>
                <w:p w:rsidR="00B77047" w:rsidRDefault="00B77047" w:rsidP="00B7704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457436">
        <w:pict>
          <v:shape id="Соединительная линия9" o:spid="_x0000_s1030" type="#_x0000_t32" style="position:absolute;left:0;text-align:left;margin-left:414pt;margin-top:231.1pt;width:.05pt;height:62.25pt;z-index:251660288;visibility:visible" o:connectortype="straight" adj="16200,16200,16200" filled="t">
            <v:fill color2="black" angle="180"/>
            <v:stroke endarrow="block"/>
          </v:shape>
        </w:pict>
      </w:r>
      <w:r w:rsidRPr="00457436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АвтоФигура1" o:spid="_x0000_s1031" type="#_x0000_t4" style="position:absolute;left:0;text-align:left;margin-left:78.45pt;margin-top:176pt;width:301.5pt;height:95.95pt;z-index:251661312;visibility:visible">
            <v:fill color2="black" angle="180"/>
            <v:textbox inset="0,0,0,0">
              <w:txbxContent>
                <w:p w:rsidR="00B77047" w:rsidRDefault="00B77047" w:rsidP="00B7704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  <w:p w:rsidR="00B77047" w:rsidRDefault="00B77047" w:rsidP="00B77047"/>
              </w:txbxContent>
            </v:textbox>
          </v:shape>
        </w:pict>
      </w:r>
      <w:r w:rsidRPr="00457436">
        <w:pict>
          <v:shape id="Соединительная линия8" o:spid="_x0000_s1032" type="#_x0000_t32" style="position:absolute;left:0;text-align:left;margin-left:378pt;margin-top:231.1pt;width:36.75pt;height:.05pt;z-index:251662336;visibility:visible" o:connectortype="straight" adj="16200,16200,16200" filled="t">
            <v:fill color2="black" angle="180"/>
          </v:shape>
        </w:pict>
      </w:r>
      <w:r w:rsidRPr="00457436">
        <w:pict>
          <v:shape id="Соединительная линия7" o:spid="_x0000_s1033" type="#_x0000_t32" style="position:absolute;left:0;text-align:left;margin-left:117pt;margin-top:154.15pt;width:1in;height:36pt;z-index:251663360;visibility:visible" o:connectortype="straight" adj="16200,16200,16200" filled="t">
            <v:fill color2="black" angle="180"/>
            <v:stroke endarrow="block"/>
          </v:shape>
        </w:pict>
      </w:r>
      <w:r w:rsidRPr="00457436">
        <w:pict>
          <v:shape id="Соединительная линия5" o:spid="_x0000_s1036" type="#_x0000_t32" style="position:absolute;left:0;text-align:left;margin-left:45pt;margin-top:231.1pt;width:36.75pt;height:.05pt;z-index:251664384;visibility:visible" o:connectortype="straight" adj="16200,16200,16200" filled="t">
            <v:fill color2="black" angle="180"/>
          </v:shape>
        </w:pict>
      </w:r>
      <w:r w:rsidRPr="00457436">
        <w:pict>
          <v:shape id="Соединительная линия4" o:spid="_x0000_s1037" type="#_x0000_t32" style="position:absolute;left:0;text-align:left;margin-left:45pt;margin-top:231.1pt;width:2.3pt;height:61.5pt;z-index:251665408;visibility:visible" o:connectortype="straight" adj="16200,16200,16200" filled="t">
            <v:fill color2="black" angle="180"/>
            <v:stroke endarrow="block"/>
          </v:shape>
        </w:pict>
      </w:r>
      <w:r w:rsidRPr="00457436">
        <w:pict>
          <v:rect id="Прямоугольник2" o:spid="_x0000_s1038" style="position:absolute;left:0;text-align:left;margin-left:9pt;margin-top:296.25pt;width:189.75pt;height:63pt;z-index:251666432;visibility:visible">
            <v:fill color2="black" angle="180"/>
            <v:textbox>
              <w:txbxContent>
                <w:p w:rsidR="00B77047" w:rsidRDefault="00B77047" w:rsidP="00B77047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Принятие решения о переводе жилого помещения в нежилое или нежилого помещения в жилое помещение на территории муниципального образования</w:t>
                  </w:r>
                </w:p>
                <w:p w:rsidR="00B77047" w:rsidRDefault="00B77047" w:rsidP="00B77047">
                  <w:pPr>
                    <w:spacing w:after="0" w:line="240" w:lineRule="auto"/>
                    <w:ind w:left="468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Принятие решения о переводе жилого помещения в нежилое или нежилого помещения в жилое помещение на территории муниципального образования</w:t>
                  </w:r>
                </w:p>
                <w:p w:rsidR="00B77047" w:rsidRDefault="00B77047" w:rsidP="00B77047">
                  <w:pPr>
                    <w:spacing w:after="0" w:line="240" w:lineRule="auto"/>
                    <w:ind w:left="468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ринятие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решения о переводе жилого помещения в нежилое или нежилого помещения в жилое помещение на территории муниципального образования</w:t>
                  </w:r>
                </w:p>
                <w:p w:rsidR="00B77047" w:rsidRDefault="00B77047" w:rsidP="00B77047">
                  <w:pPr>
                    <w:spacing w:after="0" w:line="240" w:lineRule="auto"/>
                    <w:ind w:left="468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Принятие решения о переводе жилого помещения в нежилое или нежилого помещения в жилое помещение на территории муниципального образования</w:t>
                  </w:r>
                </w:p>
                <w:p w:rsidR="00B77047" w:rsidRDefault="00B77047" w:rsidP="00B77047">
                  <w:pPr>
                    <w:spacing w:after="0" w:line="240" w:lineRule="auto"/>
                    <w:ind w:left="4680"/>
                    <w:jc w:val="both"/>
                    <w:rPr>
                      <w:sz w:val="24"/>
                      <w:szCs w:val="24"/>
                    </w:rPr>
                  </w:pPr>
                </w:p>
                <w:p w:rsidR="00B77047" w:rsidRDefault="00B77047" w:rsidP="00B77047">
                  <w:pPr>
                    <w:spacing w:after="0" w:line="240" w:lineRule="auto"/>
                    <w:ind w:left="468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инятие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решения о переводе жилого помещения в нежилое или нежилого помещения в жилое помещение на территории муниципального образования</w:t>
                  </w:r>
                </w:p>
                <w:p w:rsidR="00B77047" w:rsidRDefault="00B77047" w:rsidP="00B77047"/>
              </w:txbxContent>
            </v:textbox>
          </v:rect>
        </w:pic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47" w:rsidRDefault="00B77047" w:rsidP="00B77047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административному регламенту 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tabs>
          <w:tab w:val="left" w:pos="4569"/>
        </w:tabs>
        <w:spacing w:after="0" w:line="240" w:lineRule="auto"/>
        <w:ind w:firstLine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77047" w:rsidRDefault="00B77047" w:rsidP="00B77047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Эмблема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Уведомление о приёме 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документов для предоставления муниципальной услуги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45743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57436">
        <w:rPr>
          <w:rFonts w:ascii="Times New Roman" w:hAnsi="Times New Roman" w:cs="Times New Roman"/>
          <w:sz w:val="24"/>
          <w:szCs w:val="24"/>
        </w:rPr>
        <w:t>)_______________________________________________________________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/>
          <w:position w:val="-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position w:val="-2"/>
          <w:sz w:val="24"/>
          <w:szCs w:val="24"/>
          <w:vertAlign w:val="superscript"/>
        </w:rPr>
        <w:t>(Ф.И.О. заявителя)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уведомляем Вас о том, что заявление и прилагаемые к нему документы, представленные для получения муниципальной услуги «Принятие решения о переводе жилого помещения в нежилое или нежилого помещения в жилое помещение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, приняты и зарегистрированы в Журнале регистрации _________________________________________________________</w:t>
      </w:r>
      <w:proofErr w:type="gramEnd"/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7047" w:rsidRDefault="00B77047" w:rsidP="00B77047">
      <w:pPr>
        <w:spacing w:after="0" w:line="240" w:lineRule="auto"/>
        <w:ind w:firstLine="3060"/>
        <w:rPr>
          <w:rFonts w:ascii="Times New Roman" w:hAnsi="Times New Roman" w:cs="Times New Roman"/>
          <w:position w:val="-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position w:val="-2"/>
          <w:sz w:val="24"/>
          <w:szCs w:val="24"/>
          <w:vertAlign w:val="superscript"/>
        </w:rPr>
        <w:t>(наименование Журнала)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«___»___________________20___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номер: ________________________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приём 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регистрацию заявлений                         подпись                            расшифровка подписи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направления по почте 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электронной почте «___»___________________20   г.</w:t>
      </w: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77047" w:rsidRDefault="00B77047" w:rsidP="00B77047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77047" w:rsidRDefault="00B77047" w:rsidP="00B77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tabs>
          <w:tab w:val="left" w:pos="4860"/>
        </w:tabs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7047" w:rsidRDefault="00B77047" w:rsidP="00B77047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Эмблема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Уведомление об отказе в приеме документов, необходимых для предоставления </w:t>
      </w: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/>
          <w:position w:val="-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position w:val="-2"/>
          <w:sz w:val="24"/>
          <w:szCs w:val="24"/>
          <w:vertAlign w:val="superscript"/>
        </w:rPr>
        <w:t>(Ф.И.О. заявителя)</w:t>
      </w:r>
    </w:p>
    <w:p w:rsidR="00B77047" w:rsidRDefault="00B77047" w:rsidP="00B77047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уведомляем Вас о том, что заявление и прилагаемые к нему документы, представленные для получения муниципальной услуги «Принятие решения о переводе жилого помещения в нежилое или нежилого помещения в жилое помещение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не могут быть приняты по следующим основаниям: </w:t>
      </w:r>
      <w:proofErr w:type="gramEnd"/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(также указываются способы устранения причин отказа в приеме документов)_________________________________________________________________________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77047" w:rsidRDefault="00B77047" w:rsidP="00B7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B77047" w:rsidRDefault="00B77047" w:rsidP="00B77047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приём 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регистрацию заявлений                         подпись                            расшифровка подписи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«___»________________ 20___</w:t>
      </w:r>
    </w:p>
    <w:p w:rsidR="00B77047" w:rsidRDefault="00B77047" w:rsidP="00B77047">
      <w:pPr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направления по почте </w:t>
      </w:r>
    </w:p>
    <w:p w:rsidR="00B77047" w:rsidRDefault="00B77047" w:rsidP="00B7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электронной почте                                                         «___»__________________20   г.</w:t>
      </w:r>
    </w:p>
    <w:p w:rsidR="00B77047" w:rsidRDefault="00B77047" w:rsidP="00B77047">
      <w:pPr>
        <w:pStyle w:val="1"/>
        <w:keepNext w:val="0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sz w:val="24"/>
          <w:szCs w:val="24"/>
        </w:rPr>
      </w:pPr>
    </w:p>
    <w:p w:rsidR="00B77047" w:rsidRDefault="00B77047" w:rsidP="00B77047">
      <w:pPr>
        <w:pStyle w:val="1"/>
        <w:keepNext w:val="0"/>
        <w:tabs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Style w:val="ConsPlusTitle"/>
        <w:widowControl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Приложение № 5</w:t>
      </w:r>
    </w:p>
    <w:p w:rsidR="00B77047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административному регламенту </w:t>
      </w:r>
    </w:p>
    <w:p w:rsidR="00B77047" w:rsidRDefault="00B77047" w:rsidP="00B77047">
      <w:pPr>
        <w:pStyle w:val="ConsPlusTitle"/>
        <w:widowControl/>
        <w:ind w:left="468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7436">
        <w:rPr>
          <w:rFonts w:ascii="Times New Roman" w:hAnsi="Times New Roman" w:cs="Times New Roman"/>
          <w:bCs/>
          <w:sz w:val="24"/>
          <w:szCs w:val="24"/>
        </w:rPr>
        <w:t>ФОРМА</w:t>
      </w:r>
      <w:r w:rsidRPr="00457436">
        <w:rPr>
          <w:rFonts w:ascii="Times New Roman" w:hAnsi="Times New Roman" w:cs="Times New Roman"/>
          <w:bCs/>
          <w:sz w:val="24"/>
          <w:szCs w:val="24"/>
        </w:rPr>
        <w:br/>
        <w:t>уведомления о переводе (отказе в переводе) жилого (нежилого)</w:t>
      </w:r>
      <w:r w:rsidRPr="00457436">
        <w:rPr>
          <w:rFonts w:ascii="Times New Roman" w:hAnsi="Times New Roman" w:cs="Times New Roman"/>
          <w:bCs/>
          <w:sz w:val="24"/>
          <w:szCs w:val="24"/>
        </w:rPr>
        <w:br/>
        <w:t>помещения в нежилое (жилое) помещение</w:t>
      </w:r>
    </w:p>
    <w:p w:rsidR="00B77047" w:rsidRPr="00457436" w:rsidRDefault="00B77047" w:rsidP="00B7704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57436">
        <w:rPr>
          <w:rFonts w:ascii="Times New Roman" w:hAnsi="Times New Roman" w:cs="Times New Roman"/>
          <w:sz w:val="24"/>
          <w:szCs w:val="24"/>
        </w:rPr>
        <w:t xml:space="preserve">Кому  </w:t>
      </w: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58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– </w:t>
      </w:r>
      <w:proofErr w:type="gramEnd"/>
    </w:p>
    <w:p w:rsidR="00B77047" w:rsidRDefault="00B77047" w:rsidP="00B7704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граждан;</w:t>
      </w:r>
    </w:p>
    <w:p w:rsidR="00B77047" w:rsidRDefault="00B77047" w:rsidP="00B7704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– </w:t>
      </w:r>
    </w:p>
    <w:p w:rsidR="00B77047" w:rsidRDefault="00B77047" w:rsidP="00B7704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B77047" w:rsidRDefault="00B77047" w:rsidP="00B7704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 </w:t>
      </w: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58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B77047" w:rsidRDefault="00B77047" w:rsidP="00B7704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 согласно заявлению</w:t>
      </w:r>
    </w:p>
    <w:p w:rsidR="00B77047" w:rsidRDefault="00B77047" w:rsidP="00B7704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переводе)</w:t>
      </w:r>
    </w:p>
    <w:p w:rsidR="00B77047" w:rsidRDefault="00B77047" w:rsidP="00B7704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pBdr>
          <w:top w:val="single" w:sz="4" w:space="1" w:color="auto"/>
        </w:pBd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Pr="00457436" w:rsidRDefault="00B77047" w:rsidP="00B770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7436">
        <w:rPr>
          <w:rFonts w:ascii="Times New Roman" w:hAnsi="Times New Roman" w:cs="Times New Roman"/>
          <w:bCs/>
          <w:sz w:val="24"/>
          <w:szCs w:val="24"/>
        </w:rPr>
        <w:t>УВЕДОМЛЕНИЕ</w:t>
      </w:r>
      <w:r w:rsidRPr="00457436">
        <w:rPr>
          <w:rFonts w:ascii="Times New Roman" w:hAnsi="Times New Roman" w:cs="Times New Roman"/>
          <w:bCs/>
          <w:sz w:val="24"/>
          <w:szCs w:val="24"/>
        </w:rPr>
        <w:br/>
        <w:t>о переводе (отказе в переводе) жилого (нежилого)</w:t>
      </w:r>
      <w:r w:rsidRPr="00457436">
        <w:rPr>
          <w:rFonts w:ascii="Times New Roman" w:hAnsi="Times New Roman" w:cs="Times New Roman"/>
          <w:bCs/>
          <w:sz w:val="24"/>
          <w:szCs w:val="24"/>
        </w:rPr>
        <w:br/>
        <w:t>помещения в нежилое (жилое) помещение</w:t>
      </w:r>
    </w:p>
    <w:p w:rsidR="00B77047" w:rsidRPr="00457436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B77047" w:rsidRDefault="00B77047" w:rsidP="00B77047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:rsidR="00B77047" w:rsidRDefault="00B77047" w:rsidP="00B77047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                                                                   кв. м,</w:t>
      </w: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6663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20"/>
        <w:gridCol w:w="415"/>
        <w:gridCol w:w="540"/>
        <w:gridCol w:w="180"/>
        <w:gridCol w:w="3781"/>
      </w:tblGrid>
      <w:tr w:rsidR="00B77047" w:rsidTr="00B77047">
        <w:trPr>
          <w:cantSplit/>
        </w:trPr>
        <w:tc>
          <w:tcPr>
            <w:tcW w:w="532" w:type="dxa"/>
            <w:vAlign w:val="bottom"/>
            <w:hideMark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415" w:type="dxa"/>
            <w:vAlign w:val="bottom"/>
            <w:hideMark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  <w:hideMark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B77047" w:rsidTr="00B77047">
        <w:trPr>
          <w:cantSplit/>
        </w:trPr>
        <w:tc>
          <w:tcPr>
            <w:tcW w:w="532" w:type="dxa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415" w:type="dxa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hideMark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B77047" w:rsidRDefault="00B77047" w:rsidP="00B7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 </w:t>
      </w: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left="47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(вид использования помещения в соответствии</w:t>
      </w:r>
      <w:proofErr w:type="gramEnd"/>
    </w:p>
    <w:p w:rsidR="00B77047" w:rsidRDefault="00B77047" w:rsidP="00B77047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заявлением о переводе)</w:t>
      </w:r>
    </w:p>
    <w:p w:rsidR="00B77047" w:rsidRDefault="00B77047" w:rsidP="00B77047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РЕШИЛ:(______________________________________________________________________)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388"/>
      </w:tblGrid>
      <w:tr w:rsidR="00B77047" w:rsidTr="00B77047">
        <w:trPr>
          <w:cantSplit/>
          <w:trHeight w:val="14555"/>
        </w:trPr>
        <w:tc>
          <w:tcPr>
            <w:tcW w:w="9388" w:type="dxa"/>
          </w:tcPr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акта, дата его принятия и номер)</w:t>
            </w:r>
          </w:p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047" w:rsidRDefault="00B77047" w:rsidP="0089725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на основании приложенных к заявлению документов:</w:t>
            </w:r>
          </w:p>
          <w:p w:rsidR="00B77047" w:rsidRDefault="00B77047">
            <w:pPr>
              <w:pageBreakBefore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перевести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(нежилого) в нежилое (жилое) без предварительных условий (ненужное зачеркнуть);</w:t>
            </w:r>
          </w:p>
          <w:p w:rsidR="00B77047" w:rsidRDefault="00B77047">
            <w:pPr>
              <w:pageBreakBefore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перевести из жилого (нежилого)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(жилое) при условии проведения в установленном порядке следующих видов работ:</w:t>
            </w:r>
          </w:p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47" w:rsidRDefault="00B7704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(перечень работ по переустройству</w:t>
            </w:r>
            <w:proofErr w:type="gramEnd"/>
          </w:p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47" w:rsidRDefault="00B7704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(перепланировке) помещения</w:t>
            </w:r>
          </w:p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47" w:rsidRDefault="00B7704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иных необходимых работ по ремонту, реконструкции, реставрации помещения)</w:t>
            </w:r>
          </w:p>
          <w:p w:rsidR="00B77047" w:rsidRDefault="00B77047">
            <w:pPr>
              <w:tabs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B77047" w:rsidRDefault="00B77047">
            <w:pPr>
              <w:pBdr>
                <w:top w:val="single" w:sz="4" w:space="1" w:color="auto"/>
              </w:pBd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47" w:rsidRDefault="00B770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Отказать в переводе указанного помещения из жилого (нежилого)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(жилое)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связи с  </w:t>
            </w:r>
          </w:p>
          <w:p w:rsidR="00B77047" w:rsidRDefault="00B77047">
            <w:pPr>
              <w:pBdr>
                <w:top w:val="single" w:sz="4" w:space="1" w:color="auto"/>
              </w:pBdr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я), установленное частью 1 статьи 24 Жилищного кодекса Российской Федерации)</w:t>
            </w:r>
          </w:p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47" w:rsidRDefault="00B7704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47" w:rsidRDefault="00B77047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139"/>
              <w:gridCol w:w="284"/>
              <w:gridCol w:w="1984"/>
              <w:gridCol w:w="284"/>
              <w:gridCol w:w="3543"/>
            </w:tblGrid>
            <w:tr w:rsidR="00B77047"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7047">
              <w:tc>
                <w:tcPr>
                  <w:tcW w:w="4139" w:type="dxa"/>
                  <w:hideMark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(должность лица, подписавшего уведомление)</w:t>
                  </w:r>
                </w:p>
              </w:tc>
              <w:tc>
                <w:tcPr>
                  <w:tcW w:w="284" w:type="dxa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hideMark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84" w:type="dxa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hideMark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70"/>
              <w:gridCol w:w="425"/>
              <w:gridCol w:w="284"/>
              <w:gridCol w:w="1984"/>
              <w:gridCol w:w="510"/>
              <w:gridCol w:w="227"/>
              <w:gridCol w:w="6634"/>
            </w:tblGrid>
            <w:tr w:rsidR="00B77047">
              <w:tc>
                <w:tcPr>
                  <w:tcW w:w="170" w:type="dxa"/>
                  <w:vAlign w:val="bottom"/>
                  <w:hideMark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4" w:type="dxa"/>
                  <w:vAlign w:val="bottom"/>
                  <w:hideMark/>
                </w:tcPr>
                <w:p w:rsidR="00B77047" w:rsidRDefault="00B770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77047" w:rsidRDefault="00B7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77047" w:rsidRDefault="00B7704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047" w:rsidRDefault="00B77047" w:rsidP="00B7704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43C9" w:rsidRPr="00B77047" w:rsidRDefault="00DB43C9" w:rsidP="00B77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43C9" w:rsidRPr="00B77047" w:rsidSect="00B77047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470C"/>
    <w:multiLevelType w:val="multilevel"/>
    <w:tmpl w:val="5279470C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BC6056B"/>
    <w:multiLevelType w:val="hybridMultilevel"/>
    <w:tmpl w:val="9350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41571"/>
    <w:multiLevelType w:val="multilevel"/>
    <w:tmpl w:val="9D58D9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047"/>
    <w:rsid w:val="00457436"/>
    <w:rsid w:val="004956C6"/>
    <w:rsid w:val="0070519E"/>
    <w:rsid w:val="008075FF"/>
    <w:rsid w:val="00845CD4"/>
    <w:rsid w:val="00857F2A"/>
    <w:rsid w:val="008F4577"/>
    <w:rsid w:val="009D4C25"/>
    <w:rsid w:val="00A16FA6"/>
    <w:rsid w:val="00B445D0"/>
    <w:rsid w:val="00B77047"/>
    <w:rsid w:val="00DB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Соединительная линия7"/>
        <o:r id="V:Rule12" type="connector" idref="#Соединительная линия5"/>
        <o:r id="V:Rule13" type="connector" idref="#Соединительная линия4"/>
        <o:r id="V:Rule14" type="connector" idref="#Соединительная линия9"/>
        <o:r id="V:Rule15" type="connector" idref="#Соединительная линия8"/>
        <o:r id="V:Rule16" type="connector" idref="#Соединительная линия10"/>
        <o:r id="V:Rule17" type="connector" idref="#Соединительная линия6"/>
        <o:r id="V:Rule18" type="connector" idref="#Соединительная линия2"/>
        <o:r id="V:Rule19" type="connector" idref="#Соединительная линия1"/>
        <o:r id="V:Rule20" type="connector" idref="#Соединительная линия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47"/>
    <w:pPr>
      <w:suppressAutoHyphens/>
    </w:pPr>
    <w:rPr>
      <w:rFonts w:ascii="Calibri" w:eastAsia="Times New Roman" w:hAnsi="Calibri" w:cs="Calibri"/>
      <w:color w:val="000000"/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B77047"/>
    <w:pPr>
      <w:keepNext/>
      <w:keepLines/>
      <w:widowControl w:val="0"/>
      <w:suppressAutoHyphens w:val="0"/>
      <w:spacing w:before="240" w:after="60" w:line="240" w:lineRule="auto"/>
      <w:outlineLvl w:val="0"/>
    </w:pPr>
    <w:rPr>
      <w:rFonts w:ascii="Arial" w:hAnsi="Arial"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047"/>
    <w:rPr>
      <w:rFonts w:ascii="Arial" w:eastAsia="Times New Roman" w:hAnsi="Arial" w:cs="Arial"/>
      <w:b/>
      <w:color w:val="000000"/>
      <w:kern w:val="2"/>
      <w:sz w:val="36"/>
      <w:szCs w:val="36"/>
      <w:lang w:eastAsia="ar-SA"/>
    </w:rPr>
  </w:style>
  <w:style w:type="paragraph" w:styleId="a3">
    <w:name w:val="Normal (Web)"/>
    <w:aliases w:val="Знак"/>
    <w:unhideWhenUsed/>
    <w:qFormat/>
    <w:rsid w:val="00B77047"/>
    <w:pPr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B77047"/>
    <w:pPr>
      <w:widowControl w:val="0"/>
      <w:suppressAutoHyphens/>
    </w:pPr>
    <w:rPr>
      <w:rFonts w:ascii="Calibri" w:eastAsia="Times New Roman" w:hAnsi="Calibri" w:cs="Calibri"/>
      <w:color w:val="000000"/>
      <w:kern w:val="2"/>
      <w:lang w:eastAsia="ar-SA"/>
    </w:rPr>
  </w:style>
  <w:style w:type="paragraph" w:customStyle="1" w:styleId="ConsPlusTitle">
    <w:name w:val="ConsPlusTitle"/>
    <w:rsid w:val="00B77047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punct">
    <w:name w:val="punct"/>
    <w:basedOn w:val="a"/>
    <w:rsid w:val="00B77047"/>
    <w:pPr>
      <w:tabs>
        <w:tab w:val="left" w:pos="360"/>
      </w:tabs>
      <w:suppressAutoHyphens w:val="0"/>
      <w:spacing w:after="0" w:line="360" w:lineRule="auto"/>
      <w:ind w:left="360" w:hanging="360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B77047"/>
  </w:style>
  <w:style w:type="character" w:styleId="a4">
    <w:name w:val="Hyperlink"/>
    <w:basedOn w:val="a0"/>
    <w:uiPriority w:val="99"/>
    <w:semiHidden/>
    <w:unhideWhenUsed/>
    <w:rsid w:val="00B77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\\12084522.21" TargetMode="External"/><Relationship Id="rId13" Type="http://schemas.openxmlformats.org/officeDocument/2006/relationships/hyperlink" Target="consultantplus:\\offline\ref=A7590C9A674202CDAFAF7C0C1BD38FB01DCE4DDB7BFFE1BB20B00AC4B443E3AB76A1FB54A89DD2C0EEB2424541G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\\12084522.21" TargetMode="External"/><Relationship Id="rId12" Type="http://schemas.openxmlformats.org/officeDocument/2006/relationships/hyperlink" Target="consultantplus:\\offline\ref=A7590C9A674202CDAFAF7C0C1BD38FB01DCE4DDB7BFFE1BB20B00AC4B443E3AB76A1FB54A89DD2C0EEB2424541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garantf1:\\17170001.80\" TargetMode="External"/><Relationship Id="rId5" Type="http://schemas.openxmlformats.org/officeDocument/2006/relationships/hyperlink" Target="http://www.pgmu.ako.kir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\\17170001.117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\\12084522.21\" TargetMode="External"/><Relationship Id="rId14" Type="http://schemas.openxmlformats.org/officeDocument/2006/relationships/hyperlink" Target="consultantplus:\\offline\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8134</Words>
  <Characters>46364</Characters>
  <Application>Microsoft Office Word</Application>
  <DocSecurity>0</DocSecurity>
  <Lines>386</Lines>
  <Paragraphs>108</Paragraphs>
  <ScaleCrop>false</ScaleCrop>
  <Company/>
  <LinksUpToDate>false</LinksUpToDate>
  <CharactersWithSpaces>54390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cp:lastPrinted>2004-12-31T21:24:00Z</cp:lastPrinted>
  <dcterms:created xsi:type="dcterms:W3CDTF">2005-01-01T00:01:00Z</dcterms:created>
  <dcterms:modified xsi:type="dcterms:W3CDTF">2004-12-31T21:31:00Z</dcterms:modified>
</cp:coreProperties>
</file>