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A" w:rsidRDefault="00893B1A" w:rsidP="00893B1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АДМИНИСТРАЦИЯ МУНИЦИПАЛЬНОГО ОБРАЗОВАНИЯ</w:t>
      </w:r>
    </w:p>
    <w:p w:rsidR="00893B1A" w:rsidRDefault="00893B1A" w:rsidP="00893B1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ДАМАСКИНСКОЕ СЕЛЬСКОЕ ПОСЕЛЕНИЕ</w:t>
      </w:r>
    </w:p>
    <w:p w:rsidR="00893B1A" w:rsidRDefault="00893B1A" w:rsidP="00893B1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КИЛЬМЕЗСКОГО РАЙОНА КИРОВСКОЙ ОБЛАСТИ</w:t>
      </w:r>
    </w:p>
    <w:p w:rsidR="00893B1A" w:rsidRDefault="00893B1A" w:rsidP="00893B1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3B1A" w:rsidRDefault="00893B1A" w:rsidP="00893B1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ПОСТАНОВЛЕНИЕ</w:t>
      </w:r>
    </w:p>
    <w:p w:rsidR="00893B1A" w:rsidRDefault="00B84360" w:rsidP="00893B1A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17</w:t>
      </w:r>
      <w:r w:rsidR="00893B1A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03</w:t>
      </w:r>
      <w:r w:rsidR="00893B1A">
        <w:rPr>
          <w:rFonts w:ascii="Times New Roman" w:hAnsi="Times New Roman" w:cs="Times New Roman"/>
          <w:sz w:val="28"/>
          <w:szCs w:val="28"/>
          <w:highlight w:val="cyan"/>
        </w:rPr>
        <w:t>.201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="00893B1A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       </w:t>
      </w:r>
      <w:r w:rsidR="00893B1A">
        <w:rPr>
          <w:rFonts w:ascii="Times New Roman" w:hAnsi="Times New Roman" w:cs="Times New Roman"/>
          <w:sz w:val="28"/>
          <w:szCs w:val="28"/>
          <w:highlight w:val="cyan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highlight w:val="cyan"/>
        </w:rPr>
        <w:t>18</w:t>
      </w:r>
      <w:r w:rsidR="00893B1A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     </w:t>
      </w:r>
    </w:p>
    <w:p w:rsidR="00893B1A" w:rsidRDefault="00893B1A" w:rsidP="00893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B84360" w:rsidRDefault="00B84360" w:rsidP="00893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B1A" w:rsidRDefault="00893B1A" w:rsidP="00893B1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 на территории муниципального образования» </w:t>
      </w:r>
    </w:p>
    <w:p w:rsidR="00893B1A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1A" w:rsidRDefault="00893B1A" w:rsidP="00893B1A">
      <w:pPr>
        <w:pStyle w:val="a6"/>
        <w:widowControl/>
        <w:spacing w:after="0" w:line="240" w:lineRule="auto"/>
        <w:jc w:val="center"/>
        <w:rPr>
          <w:rFonts w:eastAsia="Calibri"/>
          <w:sz w:val="28"/>
          <w:szCs w:val="28"/>
          <w:lang w:val="ru-RU"/>
        </w:rPr>
      </w:pPr>
    </w:p>
    <w:p w:rsidR="00893B1A" w:rsidRDefault="00893B1A" w:rsidP="00893B1A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893B1A" w:rsidRDefault="00893B1A" w:rsidP="0089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893B1A" w:rsidRDefault="00893B1A" w:rsidP="00893B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B1A" w:rsidRDefault="00893B1A" w:rsidP="00893B1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«Согласование переустройства и (или) перепланировки жилого помещения на территории муниципального образования».</w:t>
      </w:r>
    </w:p>
    <w:p w:rsidR="00893B1A" w:rsidRDefault="00893B1A" w:rsidP="0089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на информационных стендах и разместить на официальном сайте муниципального образования Дамаскинское сельское поселение  Кильмезского района Кировской области.</w:t>
      </w:r>
    </w:p>
    <w:p w:rsidR="00893B1A" w:rsidRDefault="00893B1A" w:rsidP="00893B1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от 30.05.2013 № 29 «Об утверждении административного регламента  предоставления муниципальной услуги «Прием заявлений и выдача документов о согласование переустройства и (или) перепланировки жилого помещения в  муниципальном образовании Дамаскинское сельское поселение Кильмезского района Кировской области»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признать утратившим силу.</w:t>
      </w:r>
    </w:p>
    <w:p w:rsidR="00893B1A" w:rsidRDefault="00893B1A" w:rsidP="00893B1A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893B1A" w:rsidRDefault="00893B1A" w:rsidP="00893B1A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893B1A" w:rsidRDefault="00893B1A" w:rsidP="00893B1A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893B1A" w:rsidRDefault="00893B1A" w:rsidP="0089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3B1A" w:rsidRDefault="00893B1A" w:rsidP="0089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П.П.Опушнев    </w:t>
      </w:r>
    </w:p>
    <w:p w:rsidR="00893B1A" w:rsidRDefault="00893B1A" w:rsidP="00893B1A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B843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3B1A" w:rsidRDefault="00893B1A" w:rsidP="00B843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93B1A" w:rsidRDefault="00893B1A" w:rsidP="00B843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3B1A" w:rsidRDefault="00893B1A" w:rsidP="00B843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Дамаскинское сельское поселение</w:t>
      </w:r>
    </w:p>
    <w:p w:rsidR="00893B1A" w:rsidRDefault="00893B1A" w:rsidP="00B843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4360">
        <w:rPr>
          <w:rFonts w:ascii="Times New Roman" w:hAnsi="Times New Roman" w:cs="Times New Roman"/>
          <w:sz w:val="24"/>
          <w:szCs w:val="24"/>
        </w:rPr>
        <w:t xml:space="preserve"> 17.03.2014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8436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893B1A" w:rsidRDefault="00893B1A" w:rsidP="00B843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1A" w:rsidRPr="00B84360" w:rsidRDefault="00893B1A" w:rsidP="00893B1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93B1A" w:rsidRPr="00B84360" w:rsidRDefault="00893B1A" w:rsidP="00893B1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93B1A" w:rsidRPr="00B84360" w:rsidRDefault="00893B1A" w:rsidP="00893B1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«Согласование переустройства и (или) перепланировки жилого помещения</w:t>
      </w:r>
    </w:p>
    <w:p w:rsidR="00893B1A" w:rsidRPr="00B84360" w:rsidRDefault="00893B1A" w:rsidP="00893B1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образования» </w:t>
      </w:r>
    </w:p>
    <w:p w:rsidR="00893B1A" w:rsidRPr="00B84360" w:rsidRDefault="00893B1A" w:rsidP="00893B1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93B1A" w:rsidRPr="00B84360" w:rsidRDefault="00B84360" w:rsidP="00893B1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B1A" w:rsidRPr="00B8436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93B1A" w:rsidRPr="00B84360" w:rsidRDefault="00893B1A" w:rsidP="00893B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893B1A" w:rsidRDefault="00893B1A" w:rsidP="00893B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Согласование переустройства и (или) перепланировки жилого помещения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действий (бездействия) органа, предоставляющего муниципальную услугу, а также должностных лиц,  муниципальных служащих при предоставлении муниципальной услуги при осуществлении полномочий по предоставлению муниципальной услуги по  согласованию переустройства и (или) перепланировки жилого помещения на территории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Дамаскинское сельское поселение Кильмезского района Кировской области. 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актах Российской Федерации Кировской области.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Pr="00B84360" w:rsidRDefault="00893B1A" w:rsidP="00893B1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1.2.Круг заявителей</w:t>
      </w:r>
    </w:p>
    <w:p w:rsidR="00893B1A" w:rsidRDefault="00893B1A" w:rsidP="00893B1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при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редоставлении муниципальной услуги являются </w:t>
      </w:r>
      <w:r>
        <w:rPr>
          <w:rFonts w:ascii="Times New Roman" w:hAnsi="Times New Roman" w:cs="Times New Roman"/>
          <w:sz w:val="24"/>
          <w:szCs w:val="24"/>
        </w:rPr>
        <w:t>физические и юридические лица (далее - заявители) обратившиеся с запросом (далее – заявлением) о предоставлении муниципальной услуги, выраженным в письменной или электронной форме.</w:t>
      </w:r>
    </w:p>
    <w:p w:rsidR="00893B1A" w:rsidRPr="00B84360" w:rsidRDefault="00893B1A" w:rsidP="00893B1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893B1A" w:rsidRPr="00B84360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93B1A" w:rsidRPr="00B84360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1.3.1.Порядок получения информации по вопросам предоставления муниципальной услуги. 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официальных сайтах,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 (при наличии), </w:t>
      </w:r>
      <w:r>
        <w:rPr>
          <w:rFonts w:ascii="Times New Roman" w:hAnsi="Times New Roman" w:cs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893B1A" w:rsidRDefault="00893B1A" w:rsidP="00893B1A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 сайте администрации Дамаскинского сельского поселения  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B1A" w:rsidRDefault="00893B1A" w:rsidP="00893B1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информационной системе «Портал государственных и муниципальных услуг Кировской области»</w:t>
      </w:r>
      <w:hyperlink r:id="rId5" w:history="1">
        <w:r>
          <w:rPr>
            <w:rStyle w:val="a3"/>
            <w:bCs/>
          </w:rPr>
          <w:t>( http://www.pgmu.ako.kirov.ru/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893B1A" w:rsidRDefault="00893B1A" w:rsidP="00893B1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 </w:t>
      </w:r>
      <w:hyperlink r:id="rId6" w:history="1">
        <w:r>
          <w:rPr>
            <w:rStyle w:val="a3"/>
          </w:rPr>
          <w:t>(</w:t>
        </w:r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gosuslugi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893B1A" w:rsidRDefault="00893B1A" w:rsidP="00893B1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93B1A" w:rsidRDefault="00893B1A" w:rsidP="00893B1A">
      <w:pPr>
        <w:pStyle w:val="punc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при личном обращении заявителя;</w:t>
      </w:r>
    </w:p>
    <w:p w:rsidR="00893B1A" w:rsidRDefault="00893B1A" w:rsidP="00893B1A">
      <w:pPr>
        <w:pStyle w:val="punct"/>
        <w:spacing w:line="240" w:lineRule="auto"/>
        <w:ind w:left="1789" w:hanging="1081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документа.</w:t>
      </w:r>
    </w:p>
    <w:p w:rsidR="00893B1A" w:rsidRDefault="00893B1A" w:rsidP="0089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1.3.2.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муниципального образования Дамаскинское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Кильмезского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района Кировской области (далее - администрация Дамаскинского сельского поселения).</w:t>
      </w:r>
    </w:p>
    <w:p w:rsidR="00893B1A" w:rsidRDefault="00893B1A" w:rsidP="0089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Дамаскинского сельского 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предоставляющего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индекс 613582, Кировская  область, Кильмезский район, д.Дамаскино,  ул. Советская, д. 54.</w:t>
      </w:r>
    </w:p>
    <w:p w:rsidR="00893B1A" w:rsidRDefault="00893B1A" w:rsidP="00893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Дамаскинского сельского поселения:</w:t>
      </w:r>
    </w:p>
    <w:tbl>
      <w:tblPr>
        <w:tblW w:w="9561" w:type="dxa"/>
        <w:tblLook w:val="04A0"/>
      </w:tblPr>
      <w:tblGrid>
        <w:gridCol w:w="3419"/>
        <w:gridCol w:w="6142"/>
      </w:tblGrid>
      <w:tr w:rsidR="00893B1A" w:rsidRPr="00B84360" w:rsidTr="00893B1A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Pr="00B84360" w:rsidRDefault="00893B1A">
            <w:pPr>
              <w:pStyle w:val="a6"/>
              <w:widowControl/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84360">
              <w:rPr>
                <w:sz w:val="24"/>
                <w:szCs w:val="24"/>
                <w:lang w:val="ru-RU"/>
              </w:rPr>
              <w:t>Дни недели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Pr="00B84360" w:rsidRDefault="00893B1A">
            <w:pPr>
              <w:pStyle w:val="a6"/>
              <w:widowControl/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84360">
              <w:rPr>
                <w:sz w:val="24"/>
                <w:szCs w:val="24"/>
                <w:lang w:val="ru-RU"/>
              </w:rPr>
              <w:t>Время приема</w:t>
            </w:r>
          </w:p>
        </w:tc>
      </w:tr>
      <w:tr w:rsidR="00893B1A" w:rsidTr="00893B1A">
        <w:trPr>
          <w:trHeight w:val="16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08.00 до 16.50, перерыв с 12.00 до 13.18</w:t>
            </w:r>
          </w:p>
        </w:tc>
      </w:tr>
      <w:tr w:rsidR="00893B1A" w:rsidTr="00893B1A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08.00 до 16.50, перерыв с 12.00 до 13.18</w:t>
            </w:r>
          </w:p>
        </w:tc>
      </w:tr>
      <w:tr w:rsidR="00893B1A" w:rsidTr="00893B1A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08.00 до 16.50, перерыв с 12.00 до 13.18</w:t>
            </w:r>
          </w:p>
        </w:tc>
      </w:tr>
      <w:tr w:rsidR="00893B1A" w:rsidTr="00893B1A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Четверг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08.00 до 16.50, перерыв с 12.00 до 13.18</w:t>
            </w:r>
          </w:p>
        </w:tc>
      </w:tr>
      <w:tr w:rsidR="00893B1A" w:rsidTr="00893B1A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08.00 до 15.50, перерыв с 12.00 до 13.18</w:t>
            </w:r>
          </w:p>
        </w:tc>
      </w:tr>
      <w:tr w:rsidR="00893B1A" w:rsidTr="00893B1A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</w:t>
            </w:r>
          </w:p>
        </w:tc>
      </w:tr>
      <w:tr w:rsidR="00893B1A" w:rsidTr="00893B1A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pStyle w:val="a6"/>
              <w:widowControl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</w:t>
            </w:r>
          </w:p>
        </w:tc>
      </w:tr>
    </w:tbl>
    <w:p w:rsidR="00893B1A" w:rsidRDefault="00893B1A" w:rsidP="00893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администрации Дамаскинского сельского поселения и часы приема заявителей:</w:t>
      </w:r>
    </w:p>
    <w:tbl>
      <w:tblPr>
        <w:tblW w:w="9392" w:type="dxa"/>
        <w:jc w:val="center"/>
        <w:tblLook w:val="04A0"/>
      </w:tblPr>
      <w:tblGrid>
        <w:gridCol w:w="2815"/>
        <w:gridCol w:w="1620"/>
        <w:gridCol w:w="3239"/>
        <w:gridCol w:w="1718"/>
      </w:tblGrid>
      <w:tr w:rsidR="00893B1A" w:rsidTr="00893B1A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1A" w:rsidRDefault="0089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893B1A" w:rsidRDefault="0089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1A" w:rsidTr="00893B1A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8 (83338) </w:t>
            </w:r>
          </w:p>
          <w:p w:rsidR="00893B1A" w:rsidRDefault="0089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67-1-25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08.00. до 16.50 (в пятницу до 15.50), перерыв с 12.00 до 13.18,  кроме субботы, воскресенья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3B1A" w:rsidTr="00893B1A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Дамаскинского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8 (83338) </w:t>
            </w:r>
          </w:p>
          <w:p w:rsidR="00893B1A" w:rsidRDefault="0089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67-1-25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08.00. до 16.50 (в пятницу до 15.50), перерыв с 12.00 до 13.18,  кроме субботы, воскресенья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1A" w:rsidRDefault="0089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3B1A" w:rsidRDefault="00893B1A" w:rsidP="00893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режима работы администрации Дамаскинского сельского поселения и часов приема получателей муниципальной услуги утверждается главой администрации  Дамаскинского сельского поселения.</w:t>
      </w:r>
    </w:p>
    <w:p w:rsidR="00893B1A" w:rsidRDefault="00893B1A" w:rsidP="00893B1A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1.3.4. 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1A" w:rsidRDefault="00893B1A" w:rsidP="00893B1A">
      <w:pPr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1.3.5. При личном обращении заявителя, специалист администрации Дамаскинского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Дамаскинского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1.3.6. При ответах на телефонные звонки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гражданин, и фамилии, имени, отчестве специалиста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разговора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невозможности ответить на поставленные вопросы, телефонный звонок должен быть переадресован (переведен) другому должностному лицу или же обратившемуся гражданину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1.3.7. Заявитель имеет право на получение сведений о ходе исполнения муниципальной услуги при помощи телефона или посредством личного посещения  в любое рабочее время с момента приема документов.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1.3.8. Для получения сведений о ходе исполнения муниципальной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пакет документов.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области, информирование о 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заявителя.  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1.3.9. </w:t>
      </w: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Default="00B84360" w:rsidP="00893B1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</w:t>
      </w:r>
      <w:r w:rsidR="00893B1A" w:rsidRPr="00B84360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B84360" w:rsidRPr="00B84360" w:rsidRDefault="00B84360" w:rsidP="00893B1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3B1A" w:rsidRPr="00B84360" w:rsidRDefault="00893B1A" w:rsidP="00893B1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2.1.Наименование  муниципальной  услуги</w:t>
      </w:r>
    </w:p>
    <w:p w:rsidR="00893B1A" w:rsidRDefault="00893B1A" w:rsidP="00893B1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Согласование переустройства и (или) перепланировки жилого помещения на территории муниципального образования.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Pr="00B84360" w:rsidRDefault="00893B1A" w:rsidP="00893B1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2.2.Наименование органа предоставляющего муниципальную услугу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pStyle w:val="a6"/>
        <w:widowControl/>
        <w:spacing w:after="0" w:line="240" w:lineRule="auto"/>
        <w:ind w:firstLine="283"/>
        <w:jc w:val="both"/>
        <w:rPr>
          <w:rFonts w:eastAsia="Calibri"/>
          <w:sz w:val="24"/>
          <w:szCs w:val="24"/>
          <w:lang w:val="ru-RU" w:eastAsia="ru-RU"/>
        </w:rPr>
      </w:pPr>
      <w:r>
        <w:rPr>
          <w:rFonts w:eastAsia="Calibri"/>
          <w:sz w:val="24"/>
          <w:szCs w:val="24"/>
          <w:lang w:val="ru-RU"/>
        </w:rPr>
        <w:t xml:space="preserve">       </w:t>
      </w:r>
      <w:r>
        <w:rPr>
          <w:rFonts w:eastAsia="Calibri"/>
          <w:sz w:val="24"/>
          <w:szCs w:val="24"/>
          <w:lang w:val="ru-RU" w:eastAsia="ru-RU"/>
        </w:rPr>
        <w:t xml:space="preserve">Муниципальная услуга предоставляется  администрацией </w:t>
      </w:r>
      <w:r>
        <w:rPr>
          <w:rFonts w:eastAsia="Calibri"/>
          <w:sz w:val="24"/>
          <w:szCs w:val="24"/>
          <w:lang w:val="ru-RU"/>
        </w:rPr>
        <w:t>Дамаскинского сельского поселения</w:t>
      </w:r>
      <w:r>
        <w:rPr>
          <w:rFonts w:eastAsia="Calibri"/>
          <w:sz w:val="24"/>
          <w:szCs w:val="24"/>
          <w:lang w:val="ru-RU" w:eastAsia="ru-RU"/>
        </w:rPr>
        <w:t xml:space="preserve"> Кильмезского муниципальный  район Кировской области (далее - администрация </w:t>
      </w:r>
      <w:r>
        <w:rPr>
          <w:rFonts w:eastAsia="Calibri"/>
          <w:sz w:val="24"/>
          <w:szCs w:val="24"/>
          <w:lang w:val="ru-RU"/>
        </w:rPr>
        <w:t>Дамаскинского сельского поселения</w:t>
      </w:r>
      <w:r>
        <w:rPr>
          <w:rFonts w:eastAsia="Calibri"/>
          <w:sz w:val="24"/>
          <w:szCs w:val="24"/>
          <w:lang w:val="ru-RU" w:eastAsia="ru-RU"/>
        </w:rPr>
        <w:t>).</w:t>
      </w:r>
    </w:p>
    <w:p w:rsidR="00893B1A" w:rsidRDefault="00893B1A" w:rsidP="00893B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Pr="00B84360" w:rsidRDefault="00893B1A" w:rsidP="00893B1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2.3.Результат предоставления муниципальной услуги</w:t>
      </w:r>
    </w:p>
    <w:p w:rsidR="00893B1A" w:rsidRDefault="00893B1A" w:rsidP="00893B1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 решение о согласовании переустройства и (или) перепланировки жилого помещения;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- отказ в предоставлении муниципальной услуги.</w:t>
      </w:r>
    </w:p>
    <w:p w:rsidR="00893B1A" w:rsidRDefault="00893B1A" w:rsidP="00893B1A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3B1A" w:rsidRPr="00B84360" w:rsidRDefault="00893B1A" w:rsidP="00893B1A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2.4.Срок предоставления муниципальной услуги</w:t>
      </w:r>
    </w:p>
    <w:p w:rsidR="00893B1A" w:rsidRDefault="00893B1A" w:rsidP="00893B1A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письменным заявлениям граждан, в том числе, поступившим по электронной почте, через федеральную государственную информационную систему «Единый портал государственных и муниципальных услуг (функций)» и (или) информационную систему «Портал государственных и муниципальных услуг Кировской области», осуществляется в срок, не превышающий 45 дней с момента регистрации заявления в администрации Дамаскинского сельского поселения Кильмезского района.</w:t>
      </w:r>
      <w:proofErr w:type="gramEnd"/>
    </w:p>
    <w:p w:rsidR="00893B1A" w:rsidRDefault="00893B1A" w:rsidP="00893B1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получении муниципальной услуги – не более двух.</w:t>
      </w:r>
    </w:p>
    <w:p w:rsidR="00893B1A" w:rsidRDefault="00893B1A" w:rsidP="00893B1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Pr="00B84360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2.5.Правовые основания для предоставления муниципальной услуги</w:t>
      </w:r>
    </w:p>
    <w:p w:rsidR="00893B1A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2.5.1.Предоставление муниципальной услуги осуществляется в </w:t>
      </w:r>
      <w:r>
        <w:rPr>
          <w:rFonts w:ascii="Times New Roman" w:hAnsi="Times New Roman" w:cs="Times New Roman"/>
          <w:sz w:val="24"/>
          <w:szCs w:val="24"/>
        </w:rPr>
        <w:t>соответствии  со  следующими  нормативными  правовыми  актами: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Жилищным кодексом Российской Федерации от 29.12.2004 N 188-ФЗ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"Собрание законодательства РФ", 03.01.2005, N 1 (часть 1), ст. 14, "Российская газета", N 1, 12.01.2005, "Парламентская газета", N 7-8, 15.01.2005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27.07.2006 N 152-ФЗ "О персональных данных" ("Российская газета", N 165, 29.07.2006, "Собрание законодательства РФ", 31.07.2006, N 31 (1 ч.), ст. 3451, "Парламентская газета", N 126-127, 03.08.2006);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893B1A" w:rsidRDefault="00893B1A" w:rsidP="00893B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Постановлением Правительства РФ от 28.04.2005 № 266 "Об утверждении формы заявления о переустройстве и (или) перепланировке жилого помещения и форма документа, подтверждающего принятие решения о согласовании переустройства и (или) перепланировки жилого помещения»;</w:t>
      </w:r>
    </w:p>
    <w:p w:rsidR="00893B1A" w:rsidRDefault="00893B1A" w:rsidP="0089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Решением Дамаскинской сельской Думы Кильмезского района Кировской области от 08.05.2013 № 3/3 «Об утверждении  Перечня услуг, которые являются необходимыми и обязательными для предоставления администрацией Дамаскинского сельского поселения  муниципальных услуг, и порядка определения размера платы за их оказание»;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настоящим Административным регламентом.</w:t>
      </w:r>
    </w:p>
    <w:p w:rsidR="00893B1A" w:rsidRDefault="00893B1A" w:rsidP="00893B1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Pr="00B84360" w:rsidRDefault="00893B1A" w:rsidP="00893B1A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893B1A" w:rsidRDefault="00893B1A" w:rsidP="00893B1A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2.6.1.1. Для получения муниципальной услуги заявитель обращается в администрацию Дамаскинского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заявлением, выраженным в  письменной или электронной форме, согласно приложению № 1. Заявление должно быть написано на русском языке либо иметь заверенный перевод на русский язык.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>для выдачи решения о согласовании переустройства и (или) перепланировки жилого помещения прикладываются следующие документы: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копии);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с учетом требований: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сложного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с учетом требований исполняет  администрация сельского поселения;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сложного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с учетом требований исполняет проектная организация;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3.технический паспорт (переустраиваемого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помещения);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2.6.1.2.Для получения Акта приемочной комиссии по переустройству и (или) перепланировки жилого помещения с заявлением (Приложение №2) требуются следующие документы: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паспорт (переустроенного и (или) перепланированного жилого помещения);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 о согласовании переустройства и (или) перепланировки жилого помещения.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2.6.1.3.Д</w:t>
      </w:r>
      <w:r>
        <w:rPr>
          <w:rFonts w:ascii="Times New Roman" w:hAnsi="Times New Roman" w:cs="Times New Roman"/>
          <w:sz w:val="24"/>
          <w:szCs w:val="24"/>
          <w:lang w:eastAsia="ru-RU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копии);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с учетом требований (не требующий сложного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с учетом требований исполняет Дамаскинское сельское поселение);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 о согласовании переустройства и (или) перепланировки жилого помещения;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2.6.2. Документы могут быть представлены заявителем лично, направлены по почте или в виде электронного документа, подписанного </w:t>
      </w:r>
      <w:hyperlink r:id="rId8" w:history="1">
        <w:r>
          <w:rPr>
            <w:rStyle w:val="a3"/>
            <w:lang w:eastAsia="ru-RU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язи, в том числе, с использованием универсальной электронной карты.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представлении копий документов заявителем лично предъявляются оригиналы документов для обозрения.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направления необходимых документов по почте или в виде электронного документа, подписанного </w:t>
      </w:r>
      <w:hyperlink r:id="rId9" w:history="1">
        <w:r>
          <w:rPr>
            <w:rStyle w:val="a3"/>
            <w:lang w:eastAsia="ru-RU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язи оригиналы документов не представляются.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</w:t>
      </w:r>
      <w:r>
        <w:rPr>
          <w:rFonts w:ascii="Times New Roman" w:hAnsi="Times New Roman" w:cs="Times New Roman"/>
          <w:sz w:val="24"/>
          <w:szCs w:val="24"/>
        </w:rPr>
        <w:tab/>
        <w:t>Недопущение требования от заявителя представления документов, информации не предусмотренных нормативными правовыми актами, регулирующими предоставление муниципальной услуги.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им организаций,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по собственной инициативе;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893B1A" w:rsidRDefault="00893B1A" w:rsidP="00893B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3B1A" w:rsidRPr="00B84360" w:rsidRDefault="00893B1A" w:rsidP="0089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</w:t>
      </w:r>
    </w:p>
    <w:p w:rsidR="00893B1A" w:rsidRDefault="00893B1A" w:rsidP="00893B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893B1A" w:rsidRDefault="00893B1A" w:rsidP="00893B1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документы для предоставления муниципальной услуги представлены не в полном объеме и (или) не соответствуют требованиям,</w:t>
      </w:r>
      <w:r w:rsidR="00B84360">
        <w:rPr>
          <w:rFonts w:ascii="Times New Roman" w:hAnsi="Times New Roman" w:cs="Times New Roman"/>
          <w:color w:val="auto"/>
          <w:sz w:val="24"/>
          <w:szCs w:val="24"/>
        </w:rPr>
        <w:t xml:space="preserve"> указанных в подпунктах 2.6.1.1, 2.6.1.2 </w:t>
      </w:r>
      <w:r>
        <w:rPr>
          <w:rFonts w:ascii="Times New Roman" w:hAnsi="Times New Roman" w:cs="Times New Roman"/>
          <w:color w:val="auto"/>
          <w:sz w:val="24"/>
          <w:szCs w:val="24"/>
        </w:rPr>
        <w:t>настоящего Административного регламента;</w:t>
      </w:r>
      <w:proofErr w:type="gramEnd"/>
    </w:p>
    <w:p w:rsidR="00893B1A" w:rsidRDefault="00893B1A" w:rsidP="00893B1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текст письменного заявления не поддается прочтению.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3B1A" w:rsidRPr="00B84360" w:rsidRDefault="00893B1A" w:rsidP="00893B1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2.8.Исчерпывающий перечень оснований для отказа в   предоставлении муниципальной услуги</w:t>
      </w:r>
    </w:p>
    <w:p w:rsidR="00893B1A" w:rsidRDefault="00893B1A" w:rsidP="00893B1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Основания для отказа в предоставлении муниципальной услуги: 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документы для предоставления муниципальной услуги представлены не в полном объеме и (или) не соответствуют требованиям,</w:t>
      </w:r>
      <w:r w:rsidR="00B84360">
        <w:rPr>
          <w:rFonts w:ascii="Times New Roman" w:hAnsi="Times New Roman" w:cs="Times New Roman"/>
          <w:sz w:val="24"/>
          <w:szCs w:val="24"/>
        </w:rPr>
        <w:t xml:space="preserve"> указанных в подпунктах 2.6.1.1, 2.6.1.2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  <w:proofErr w:type="gramEnd"/>
    </w:p>
    <w:p w:rsidR="00893B1A" w:rsidRDefault="00893B1A" w:rsidP="00893B1A">
      <w:pPr>
        <w:spacing w:after="0" w:line="240" w:lineRule="auto"/>
        <w:ind w:firstLine="6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проекта переустройства и (или) перепланировки жилого помещения требованиям законодательства. 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3B1A" w:rsidRPr="00B84360" w:rsidRDefault="00893B1A" w:rsidP="00893B1A">
      <w:pPr>
        <w:spacing w:after="0"/>
        <w:ind w:firstLine="65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4360">
        <w:rPr>
          <w:rFonts w:ascii="Times New Roman" w:hAnsi="Times New Roman" w:cs="Times New Roman"/>
          <w:color w:val="auto"/>
          <w:sz w:val="24"/>
          <w:szCs w:val="24"/>
        </w:rPr>
        <w:t>2.9. Перечень услуг, которые являются необходимыми и обязательными</w:t>
      </w:r>
    </w:p>
    <w:p w:rsidR="00893B1A" w:rsidRPr="00B84360" w:rsidRDefault="00893B1A" w:rsidP="00893B1A">
      <w:pPr>
        <w:spacing w:after="0"/>
        <w:ind w:firstLine="658"/>
        <w:jc w:val="center"/>
        <w:rPr>
          <w:b/>
          <w:color w:val="auto"/>
          <w:sz w:val="24"/>
          <w:szCs w:val="24"/>
        </w:rPr>
      </w:pPr>
    </w:p>
    <w:p w:rsidR="00893B1A" w:rsidRDefault="00B84360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93B1A">
        <w:rPr>
          <w:rFonts w:ascii="Times New Roman" w:hAnsi="Times New Roman" w:cs="Times New Roman"/>
          <w:color w:val="auto"/>
          <w:sz w:val="24"/>
          <w:szCs w:val="24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893B1A">
        <w:rPr>
          <w:rFonts w:ascii="Times New Roman" w:hAnsi="Times New Roman" w:cs="Times New Roman"/>
          <w:color w:val="auto"/>
          <w:sz w:val="24"/>
          <w:szCs w:val="24"/>
        </w:rPr>
        <w:t>перепланируемого</w:t>
      </w:r>
      <w:proofErr w:type="spellEnd"/>
      <w:r w:rsidR="00893B1A">
        <w:rPr>
          <w:rFonts w:ascii="Times New Roman" w:hAnsi="Times New Roman" w:cs="Times New Roman"/>
          <w:color w:val="auto"/>
          <w:sz w:val="24"/>
          <w:szCs w:val="24"/>
        </w:rPr>
        <w:t xml:space="preserve"> жилого помещения с учетом требований (требующий сложного переустройства и (или) перепланировки переустраиваемого и (или) </w:t>
      </w:r>
      <w:proofErr w:type="spellStart"/>
      <w:r w:rsidR="00893B1A">
        <w:rPr>
          <w:rFonts w:ascii="Times New Roman" w:hAnsi="Times New Roman" w:cs="Times New Roman"/>
          <w:color w:val="auto"/>
          <w:sz w:val="24"/>
          <w:szCs w:val="24"/>
        </w:rPr>
        <w:t>перепланируемого</w:t>
      </w:r>
      <w:proofErr w:type="spellEnd"/>
      <w:r w:rsidR="00893B1A">
        <w:rPr>
          <w:rFonts w:ascii="Times New Roman" w:hAnsi="Times New Roman" w:cs="Times New Roman"/>
          <w:color w:val="auto"/>
          <w:sz w:val="24"/>
          <w:szCs w:val="24"/>
        </w:rPr>
        <w:t xml:space="preserve"> жилого помещения с учетом требований исполняет проектная организация). 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Решением Дамаскинской сельской Думы  Кильмезского района Кировской области от 08.05.2013 № 3/3 «Об утверждении  Перечня услуг, которые являются необходимыми и обязательными для предоставления администрацией Дамаскинского сельского поселения  муниципальных услуг, и порядка определения размера платы за их оказание».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Pr="00B84360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4360">
        <w:rPr>
          <w:rFonts w:ascii="Times New Roman" w:hAnsi="Times New Roman" w:cs="Times New Roman"/>
          <w:sz w:val="24"/>
          <w:szCs w:val="24"/>
        </w:rPr>
        <w:t xml:space="preserve">2.10. </w:t>
      </w:r>
      <w:r w:rsidRPr="00B84360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</w:t>
      </w:r>
    </w:p>
    <w:p w:rsidR="00893B1A" w:rsidRPr="00B84360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муниципальной услуги и способы ее взимания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93B1A" w:rsidRDefault="00893B1A" w:rsidP="00893B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3B1A" w:rsidRPr="00B84360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93B1A" w:rsidRPr="00B84360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893B1A" w:rsidRDefault="00893B1A" w:rsidP="00893B1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3B1A" w:rsidRPr="00B84360" w:rsidRDefault="00893B1A" w:rsidP="00B8436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2.12. Срок регистрации заявления</w:t>
      </w:r>
      <w:r w:rsidR="00B84360">
        <w:rPr>
          <w:rFonts w:ascii="Times New Roman" w:hAnsi="Times New Roman" w:cs="Times New Roman"/>
          <w:sz w:val="24"/>
          <w:szCs w:val="24"/>
        </w:rPr>
        <w:t xml:space="preserve"> </w:t>
      </w:r>
      <w:r w:rsidRPr="00B84360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893B1A" w:rsidRDefault="00893B1A" w:rsidP="00893B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 через информационную систему «Портал государственных и муниципальных услуг Кировской области», федеральную государственную информационную систему «Единый портал государственных и муниципальных услуг (функций)» подлежит обязательной регистрации в течение 1 рабочего дня с момента поступления его в администрацию сельского поселения. </w:t>
      </w:r>
    </w:p>
    <w:p w:rsidR="00893B1A" w:rsidRDefault="00893B1A" w:rsidP="00893B1A">
      <w:pPr>
        <w:spacing w:after="0"/>
        <w:contextualSpacing/>
        <w:jc w:val="both"/>
      </w:pPr>
    </w:p>
    <w:p w:rsidR="00893B1A" w:rsidRPr="00B84360" w:rsidRDefault="00893B1A" w:rsidP="00893B1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 xml:space="preserve">2.13. Требования к помещениям предоставления </w:t>
      </w:r>
    </w:p>
    <w:p w:rsidR="00893B1A" w:rsidRPr="00B84360" w:rsidRDefault="00893B1A" w:rsidP="00893B1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8436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93B1A" w:rsidRDefault="00893B1A" w:rsidP="00893B1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граждан.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заявлений.</w:t>
      </w:r>
    </w:p>
    <w:p w:rsidR="00893B1A" w:rsidRDefault="00893B1A" w:rsidP="00893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893B1A" w:rsidRDefault="00893B1A" w:rsidP="00893B1A">
      <w:pPr>
        <w:pStyle w:val="a6"/>
        <w:widowControl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график работы (часы приема), контактные телефоны</w:t>
      </w:r>
      <w:r>
        <w:rPr>
          <w:sz w:val="24"/>
          <w:szCs w:val="24"/>
          <w:lang w:val="ru-RU"/>
        </w:rPr>
        <w:sym w:font="Times New Roman" w:char="F02D"/>
      </w:r>
      <w:r>
        <w:rPr>
          <w:sz w:val="24"/>
          <w:szCs w:val="24"/>
          <w:lang w:val="ru-RU"/>
        </w:rPr>
        <w:t xml:space="preserve"> (телефон для справок), электронный адрес официальных интернет-сайтов, электронной почты;</w:t>
      </w:r>
    </w:p>
    <w:p w:rsidR="00893B1A" w:rsidRDefault="00893B1A" w:rsidP="00893B1A">
      <w:pPr>
        <w:pStyle w:val="a6"/>
        <w:widowControl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Административный регламент предоставления</w:t>
      </w:r>
      <w:r>
        <w:rPr>
          <w:sz w:val="24"/>
          <w:szCs w:val="24"/>
          <w:lang w:val="ru-RU"/>
        </w:rPr>
        <w:sym w:font="Times New Roman" w:char="F02D"/>
      </w:r>
      <w:r>
        <w:rPr>
          <w:sz w:val="24"/>
          <w:szCs w:val="24"/>
          <w:lang w:val="ru-RU"/>
        </w:rPr>
        <w:t xml:space="preserve"> муниципальной услуги (в текстовом виде);</w:t>
      </w:r>
    </w:p>
    <w:p w:rsidR="00893B1A" w:rsidRDefault="00893B1A" w:rsidP="00893B1A">
      <w:pPr>
        <w:pStyle w:val="a6"/>
        <w:widowControl/>
        <w:spacing w:after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sym w:font="Times New Roman" w:char="F02D"/>
      </w:r>
      <w:r>
        <w:rPr>
          <w:sz w:val="24"/>
          <w:szCs w:val="24"/>
          <w:lang w:val="ru-RU" w:eastAsia="ru-RU"/>
        </w:rPr>
        <w:t xml:space="preserve"> перечень, формы документов для заполнения, образцы заполнения документов;</w:t>
      </w:r>
    </w:p>
    <w:p w:rsidR="00893B1A" w:rsidRDefault="00893B1A" w:rsidP="00893B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услуги;</w:t>
      </w:r>
    </w:p>
    <w:p w:rsidR="00893B1A" w:rsidRDefault="00893B1A" w:rsidP="00893B1A">
      <w:pPr>
        <w:pStyle w:val="a6"/>
        <w:widowControl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порядок обжалования решений, действий или</w:t>
      </w:r>
      <w:r>
        <w:rPr>
          <w:sz w:val="24"/>
          <w:szCs w:val="24"/>
          <w:lang w:val="ru-RU"/>
        </w:rPr>
        <w:sym w:font="Times New Roman" w:char="F02D"/>
      </w:r>
      <w:r>
        <w:rPr>
          <w:sz w:val="24"/>
          <w:szCs w:val="24"/>
          <w:lang w:val="ru-RU"/>
        </w:rPr>
        <w:t xml:space="preserve"> бездействия органов, предоставляющих муниципальную услугу, их должностных лиц и специалистов;</w:t>
      </w:r>
    </w:p>
    <w:p w:rsidR="00893B1A" w:rsidRDefault="00893B1A" w:rsidP="00893B1A">
      <w:pPr>
        <w:pStyle w:val="a6"/>
        <w:widowControl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перечень</w:t>
      </w:r>
      <w:r>
        <w:rPr>
          <w:sz w:val="24"/>
          <w:szCs w:val="24"/>
          <w:lang w:val="ru-RU"/>
        </w:rPr>
        <w:sym w:font="Times New Roman" w:char="F02D"/>
      </w:r>
      <w:r>
        <w:rPr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нормативных правовых актов</w:t>
      </w:r>
      <w:r>
        <w:rPr>
          <w:sz w:val="24"/>
          <w:szCs w:val="24"/>
          <w:lang w:val="ru-RU"/>
        </w:rPr>
        <w:t>, регулирующих предоставлению муниципальной услуги.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2.13.4. Кабинеты (кабинки) приема граждан должны быть оборудованы информационными табличками с указанием: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номера кабинета (кабинки);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дней и часов приема, времени перерыва на обед.</w:t>
      </w:r>
    </w:p>
    <w:p w:rsidR="00893B1A" w:rsidRDefault="00893B1A" w:rsidP="00EF177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3B1A" w:rsidRDefault="00893B1A" w:rsidP="00893B1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1A" w:rsidRPr="00EF177D" w:rsidRDefault="00893B1A" w:rsidP="00EF1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Показателем доступности  муниципальной услуги является: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является:</w:t>
      </w:r>
    </w:p>
    <w:p w:rsidR="00893B1A" w:rsidRDefault="00893B1A" w:rsidP="00893B1A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893B1A" w:rsidRDefault="00893B1A" w:rsidP="00893B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893B1A" w:rsidRDefault="00893B1A" w:rsidP="00893B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93B1A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893B1A" w:rsidRDefault="00893B1A" w:rsidP="00893B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олучение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Дамаскинского сельского поселения, 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области»;</w:t>
      </w:r>
    </w:p>
    <w:p w:rsidR="00893B1A" w:rsidRDefault="00893B1A" w:rsidP="00893B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Дамаскинского сельского поселения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области;</w:t>
      </w:r>
    </w:p>
    <w:p w:rsidR="00893B1A" w:rsidRDefault="00893B1A" w:rsidP="00893B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кабинет»;</w:t>
      </w:r>
      <w:proofErr w:type="gramEnd"/>
    </w:p>
    <w:p w:rsidR="00893B1A" w:rsidRDefault="00893B1A" w:rsidP="00893B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с использованием федеральной государственной информационной системой «Единый портал государственных и муниципальных услуг (функций),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системой «Портал государственных и муниципальных услуг Кировской области» мониторинга хода предоставления муниципальной услуги через «Личный кабинет»;</w:t>
      </w:r>
    </w:p>
    <w:p w:rsidR="00893B1A" w:rsidRDefault="00893B1A" w:rsidP="00893B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кабинет», если это не запрещено федеральным законом.</w:t>
      </w:r>
    </w:p>
    <w:p w:rsidR="00893B1A" w:rsidRDefault="00893B1A" w:rsidP="00893B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В случае обращения гражданина в многофункциональный центр (при его наличии) документы на предоставление муниципальной  услуги направляются в орган предоставляющего муниципальную услугу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893B1A" w:rsidRDefault="00893B1A" w:rsidP="00893B1A">
      <w:pPr>
        <w:pStyle w:val="a6"/>
        <w:widowControl/>
        <w:spacing w:after="0"/>
        <w:contextualSpacing/>
        <w:jc w:val="both"/>
        <w:rPr>
          <w:sz w:val="24"/>
          <w:szCs w:val="24"/>
          <w:lang w:val="ru-RU" w:eastAsia="ru-RU"/>
        </w:rPr>
      </w:pPr>
    </w:p>
    <w:p w:rsidR="00893B1A" w:rsidRPr="00EF177D" w:rsidRDefault="00EF177D" w:rsidP="00EF177D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3</w:t>
      </w:r>
      <w:r w:rsidR="00893B1A" w:rsidRPr="00EF177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3B1A" w:rsidRDefault="00893B1A" w:rsidP="00893B1A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93B1A" w:rsidRDefault="00893B1A" w:rsidP="0089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-приём и регистрация специалистом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заявления и прилагаемых к нему документов;</w:t>
      </w:r>
    </w:p>
    <w:p w:rsidR="00893B1A" w:rsidRDefault="00893B1A" w:rsidP="00893B1A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-рассмотрение заявления и предоставленных документов, и принятие решения о предоставлении муниципальной услуги либо об отказе в ее предоставлении. </w:t>
      </w:r>
    </w:p>
    <w:p w:rsidR="00893B1A" w:rsidRDefault="00893B1A" w:rsidP="00893B1A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приведена в Приложении № 3.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Приём и регистрация специалистом Дамаскинского сельского поселения заявления и прилагаемых к нему документов 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начала исполнения процедуры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Приём и регистрация специалистом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заявления 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» на предоставление муниципальной услуги является личное обращение заявителя с документами, необходимыми для предоставления муниципальной услуги в Дамаскинское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документов по почте либо в виде электронного документа, подписанного </w:t>
      </w:r>
      <w:hyperlink r:id="rId10" w:history="1">
        <w:r>
          <w:rPr>
            <w:rStyle w:val="a3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с использованием электронных средств связи, в том числе через "</w:t>
      </w:r>
      <w:hyperlink r:id="rId11" w:history="1">
        <w:r>
          <w:rPr>
            <w:rStyle w:val="a3"/>
          </w:rPr>
          <w:t>Единый</w:t>
        </w:r>
        <w:proofErr w:type="gramEnd"/>
        <w:r>
          <w:rPr>
            <w:rStyle w:val="a3"/>
          </w:rPr>
          <w:t xml:space="preserve"> 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 либо "</w:t>
      </w:r>
      <w:hyperlink r:id="rId12" w:history="1">
        <w:r>
          <w:rPr>
            <w:rStyle w:val="a3"/>
          </w:rPr>
          <w:t>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(функций) </w:t>
      </w:r>
      <w:r>
        <w:rPr>
          <w:rFonts w:ascii="Times New Roman" w:hAnsi="Times New Roman" w:cs="Times New Roman"/>
          <w:sz w:val="24"/>
          <w:szCs w:val="24"/>
        </w:rPr>
        <w:t>Кировской области".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 поступлении документов,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поселения, ответственный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наличие документов, представленных заявителем, исходя из перечня документов, указанных в </w:t>
      </w:r>
      <w:hyperlink r:id="rId13" w:history="1">
        <w:r>
          <w:rPr>
            <w:rStyle w:val="a3"/>
          </w:rPr>
          <w:t>подпункте 2.</w:t>
        </w:r>
      </w:hyperlink>
      <w:r>
        <w:rPr>
          <w:rFonts w:ascii="Times New Roman" w:hAnsi="Times New Roman" w:cs="Times New Roman"/>
          <w:sz w:val="24"/>
          <w:szCs w:val="24"/>
        </w:rPr>
        <w:t>6.1.1. настоящего Административного регламента;</w:t>
      </w:r>
    </w:p>
    <w:p w:rsidR="00893B1A" w:rsidRDefault="00893B1A" w:rsidP="00893B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-сличает представленные экземпляры оригиналов и копий документов друг с другом. Предлагает услуги ксерокопирования при отсутствии у получателя муниципальной услуги копий документов (услуги по ксерокопированию документов, необходимых для предоставления муниципальной услуги, предоставляются бесплатно). Выполняет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оформляет уведомление о приеме документов (далее - уведомление) в двух экземплярах (Приложение № 4);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передает экземпляр уведомления заявителю</w:t>
      </w:r>
      <w:r>
        <w:rPr>
          <w:rFonts w:ascii="Times New Roman" w:hAnsi="Times New Roman" w:cs="Times New Roman"/>
          <w:sz w:val="24"/>
          <w:szCs w:val="24"/>
        </w:rPr>
        <w:t>, а второй экземпляр уведомления помещает к представленным документам. В случае направления необходимых документов по почте либо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уведомление направляется заявителю по почте либо с использованием электронных средств связи.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несоответствия заявления и (или) документов вышеуказанным требованиям и перечню,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поселения, ответственный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, при личном приеме разъясняет заявителю об отказе в приеме документов, необходимых для предоставления муниципальной услуги с указанием причин отказа, способов их устранения и право заявителя на обращение с заявлением о предоставлении муниципальной услуги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893B1A" w:rsidRDefault="00893B1A" w:rsidP="00893B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требованию заявителя, специалистом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поселения, ответственным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, осуществляется подготовка письменного ответа заявителю об отказе в приеме заявления и прилагаемых документов для предоставления муниципальной услуги с указанием причин отказа, способов их устранения и разъяснением права заявителя на обращение с заявлением о предоставлении муниципальной услуги при их устранении, а также обжалования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принятого решения в досудебном (внесудебном) порядке либо в суд.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заявителю в письменном виде, подписанный уполномоченным должностным лицом администрации Дамаскинского сельского поселения, с приложением представленных им документов направляется заявителю по указанному им почтовому адресу или адресу электронной почты в течение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заявления. (Приложение № 5).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заявления и предоставленных документов, и принятие решения о предоставлении муниципальной услуги  либо об отказе в ее предоставлении.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административной процедуры является поступление документов к специалисту Дамаскинского сельского поселения, ответственному за рассмотрение заявления и соответствующих документов.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 ответственный за рассмотрение заявления и соответствующих документов, определяет наличие оснований для рассмотрения документов.</w:t>
      </w:r>
    </w:p>
    <w:p w:rsidR="00893B1A" w:rsidRDefault="00893B1A" w:rsidP="00893B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Проверяет наличие документов, представленных заявителем, исходя из перечня документов, указанных в </w:t>
      </w:r>
      <w:hyperlink r:id="rId14" w:history="1">
        <w:r>
          <w:rPr>
            <w:rStyle w:val="a3"/>
          </w:rPr>
          <w:t>пункте 2.</w:t>
        </w:r>
      </w:hyperlink>
      <w:r w:rsidR="00EF177D">
        <w:rPr>
          <w:rFonts w:ascii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3B1A" w:rsidRDefault="00893B1A" w:rsidP="00893B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3.4.4.В случае если гражданин самостоятельно не представил документы, предусмотренные подпунктом 2.6.1.3 настоящего Административного регламента, специалист Дамаскинского сельского поселения, ответственный за рассмотрение заявления и документов, направляет специалисту, ответственному за межведомственное взаимодействие (далее - оператору СМЭВ) запросы. Оператор СМЭВ через 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получает документы, в том числе в электронной форме и направляет специалисту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поселения, ответственному за рассмотрение заявления и документов.</w:t>
      </w:r>
    </w:p>
    <w:p w:rsidR="00893B1A" w:rsidRDefault="00893B1A" w:rsidP="00893B1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В  случае отсутствия оснований  для  отказа  в  предоставлении  муниципальной  услуги,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поселения, ответственный за рассмотрение заявления и документов готовит проект решения о согласовании переустройства и (или) перепланировки жилого помещения  и передает на рассмотрение  главе администрации  Дамаскинского сельского поселения Кильмезского района.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Дамаскинского сельского поселения рассматривает проект решения о согласовании переустройства и (или) перепланировки жилого помещения с приложенными документами на предмет соответствия его принятым документам от заявителя, в том числе на соответствие нормативным правовым актам Российской Федерации, Кировской области, иным нормативно правым актам.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Подписанное решение </w:t>
      </w:r>
      <w:r>
        <w:rPr>
          <w:rFonts w:ascii="Times New Roman" w:hAnsi="Times New Roman" w:cs="Times New Roman"/>
          <w:sz w:val="24"/>
          <w:szCs w:val="24"/>
        </w:rPr>
        <w:t xml:space="preserve">о  согласовании переустройства и (или) перепланировки жилого помещения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регистрируется должностным лицом 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поселения, ответственным за регистрацию заявлений 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поселения, ответственный за рассмотрение заявления и документов, в назначенный срок выдает  заявителю (уполномоченному представителю) один экземпляр решения о  согласовании переустройства и (или) перепланировки жилого помещения       (приложение № 6)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предлагает заявителю поставить подпись и дату получения документов в Журнале регистрации по выдаче решения о  согласовании переустройства и (или) перепланировки жилого помещения.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экземпляр решения с приложением копий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представленных заявителем, остается в деле принятых документов в Дамаскинского сельском поселении Кильмезского района.</w:t>
      </w:r>
    </w:p>
    <w:p w:rsidR="00893B1A" w:rsidRDefault="00893B1A" w:rsidP="00893B1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</w:t>
      </w:r>
      <w:r w:rsidR="00EF1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несоответствия заявления и (или) документов вышеуказанным требованиям и перечню, специалистом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поселения, ответственным за рассмотрение заявления и документов, осуществляется подготовка ответа заявителю об отказе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услуги при их устранении, а также обжалования принятого решения в досудебном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(внесудебном)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суд. Ответ заявителю в письменном или электронном  виде, подписанный уполномоченным должностным лицом администрации Дамаскинского сельского поселения, с приложением представленных им документов, направляется заявителю по указанному им адресу электронной почты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заявления. (Приложение № 7). 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выполнения административного действия составляет 3 рабочих дня.</w:t>
      </w:r>
    </w:p>
    <w:p w:rsidR="00893B1A" w:rsidRDefault="00893B1A" w:rsidP="00893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процедуры является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выдача заявителю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решения  о согласовании переустройства и (или) планировки жилого помещения </w:t>
      </w:r>
      <w:r>
        <w:rPr>
          <w:rFonts w:ascii="Times New Roman" w:hAnsi="Times New Roman" w:cs="Times New Roman"/>
          <w:sz w:val="24"/>
          <w:szCs w:val="24"/>
        </w:rPr>
        <w:t>либо отказ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услуги при их устранении.</w:t>
      </w:r>
    </w:p>
    <w:p w:rsidR="00893B1A" w:rsidRDefault="00893B1A" w:rsidP="00893B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произведенных  работ 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переустройству и (или) перепланировки жилого помещения, заявитель обращается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для получения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 приемочной комиссии о приемке в эксплуатацию законченного переустройством  и (или) перепланировкой объекта с заявлением (приложение №2) и пакетом документов, пре</w:t>
      </w:r>
      <w:r w:rsidR="00EF177D">
        <w:rPr>
          <w:rFonts w:ascii="Times New Roman" w:hAnsi="Times New Roman" w:cs="Times New Roman"/>
          <w:sz w:val="24"/>
          <w:szCs w:val="24"/>
        </w:rPr>
        <w:t>дусмотренные подпунктом 2.6.1.2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гражданин самостоятельно не представил документы, пре</w:t>
      </w:r>
      <w:r w:rsidR="00EF177D">
        <w:rPr>
          <w:rFonts w:ascii="Times New Roman" w:hAnsi="Times New Roman" w:cs="Times New Roman"/>
          <w:sz w:val="24"/>
          <w:szCs w:val="24"/>
        </w:rPr>
        <w:t>дусмотренные подпунктом 2.6.1.3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рассмотрение заявления и документов, направляет специалисту, ответственному за межведомственное взаимодействие (далее - оператору СМЭВ) запросы. Оператор СМЭВ через 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получает документы, в том числе в электронной форме и направляет специалисту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поселения, ответственному за рассмотрение заявления и документов.</w:t>
      </w:r>
    </w:p>
    <w:p w:rsidR="00893B1A" w:rsidRDefault="00893B1A" w:rsidP="00893B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представленной документации,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поселения, ответственный за рассмотрение заявления и документов, направляет приложенный пакет документов в Приемочную комиссию администрации Дамаскинского сельского поселения. Приемочная комиссия подготавливает коллегиальное решение, оформляемое Актом,  о возможности и целесообразности приемки переустройства и (или) перепланировки объекта об отказе в удовлетворении просьбы заявителя и представляет акт главе администрации Дамаскинского сельского поселения для принятия им окончательного решения и подписания. 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поселения, ответственный за рассмотрение заявления и документов, в назначенный срок выдает  заявителю (уполномоченному представителю) один экземпляр Акта приемочной комиссии о приемке в эксплуатацию законченного переустройством  и (или) перепланировкой объекта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предлагает заявителю поставить подпись и дату получения документов в Журнале регистрации по выдаче Акта приемочной комиссии о приемке в эксплуатацию законченного переустройством  и (или) перепланировкой объекта.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экземпляр Акта приемочной комиссии о приемке в эксплуатацию законченного переустройством  и (или) перепланировкой объекта с приложением копий документов, представленных заявителем, остается в деле принятых документов в  администрации Дамаскинского сельского поселения.</w:t>
      </w:r>
    </w:p>
    <w:p w:rsidR="00893B1A" w:rsidRDefault="00893B1A" w:rsidP="0089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1A" w:rsidRPr="00EF177D" w:rsidRDefault="00EF177D" w:rsidP="00893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3B1A" w:rsidRPr="00EF177D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 исполнения положений настоящего Административного регламента осуществляется главой администрации Дамаскинского  сельского поселения или уполномоченными им должностными лицами.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 Дамаскинского  сельского поселения, в соответствии с соглашением  по передаче полномочий по исполнению муниципальной услуги.</w:t>
      </w:r>
    </w:p>
    <w:p w:rsidR="00893B1A" w:rsidRDefault="00893B1A" w:rsidP="00893B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Дамаскинского 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, а также уполномоченные им должностные лица, осуществляя контроль, вправе:</w:t>
      </w:r>
    </w:p>
    <w:p w:rsidR="00893B1A" w:rsidRDefault="00893B1A" w:rsidP="00893B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893B1A" w:rsidRDefault="00893B1A" w:rsidP="00893B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93B1A" w:rsidRDefault="00893B1A" w:rsidP="00893B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93B1A" w:rsidRDefault="00893B1A" w:rsidP="00893B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Дамаскинского сельского поселения, а также уполномоченными им должностными лицами в соответствии с распоряжением администрации Дамаскинского  сельского поселения, но не реже 1 раза в год.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Pr="00EF177D" w:rsidRDefault="00EF177D" w:rsidP="00EF1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5</w:t>
      </w:r>
      <w:r w:rsidR="00893B1A" w:rsidRPr="00EF177D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</w:t>
      </w:r>
    </w:p>
    <w:p w:rsidR="00893B1A" w:rsidRDefault="00893B1A" w:rsidP="00EF1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EF177D" w:rsidRPr="00EF177D" w:rsidRDefault="00EF177D" w:rsidP="00EF1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через информационную систему «Портал государственных и муниципальных услуг Кировской области», через федеральную государственную информационную систему «Единый портал государственных и муниципальных услуг (функций)», а также может быть подана при личном приеме заявителя.</w:t>
      </w:r>
      <w:proofErr w:type="gramEnd"/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893B1A" w:rsidRDefault="00893B1A" w:rsidP="00893B1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систему «Портал государственных и муниципальных услуг Кировской области»;</w:t>
      </w:r>
    </w:p>
    <w:p w:rsidR="00893B1A" w:rsidRDefault="00893B1A" w:rsidP="00893B1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основания для принятия решения по жалобе;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5" w:history="1">
        <w:r>
          <w:rPr>
            <w:rStyle w:val="a3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5.2.17. Орган, предоставляющий муниципальную услугу, вправе оставить жалобу без ответа в следующих случаях: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3B1A" w:rsidRDefault="00893B1A" w:rsidP="00893B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893B1A" w:rsidRDefault="00893B1A" w:rsidP="00893B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3B1A">
          <w:pgSz w:w="11906" w:h="16838"/>
          <w:pgMar w:top="567" w:right="567" w:bottom="567" w:left="1418" w:header="720" w:footer="720" w:gutter="0"/>
          <w:cols w:space="720"/>
        </w:sectPr>
      </w:pPr>
    </w:p>
    <w:p w:rsidR="00893B1A" w:rsidRDefault="00893B1A" w:rsidP="00893B1A">
      <w:pPr>
        <w:pStyle w:val="1"/>
        <w:pageBreakBefore/>
        <w:tabs>
          <w:tab w:val="left" w:pos="-4111"/>
        </w:tabs>
        <w:spacing w:before="0" w:after="0"/>
        <w:ind w:right="-6"/>
        <w:rPr>
          <w:b w:val="0"/>
          <w:color w:val="auto"/>
          <w:kern w:val="2"/>
        </w:rPr>
      </w:pPr>
      <w:r>
        <w:rPr>
          <w:b w:val="0"/>
          <w:color w:val="auto"/>
          <w:kern w:val="2"/>
        </w:rPr>
        <w:lastRenderedPageBreak/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  <w:t>Приложение № 1</w:t>
      </w:r>
    </w:p>
    <w:p w:rsidR="00893B1A" w:rsidRDefault="00893B1A" w:rsidP="00893B1A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  <w:color w:val="auto"/>
        </w:rPr>
      </w:pPr>
      <w:r>
        <w:rPr>
          <w:b w:val="0"/>
          <w:color w:val="auto"/>
          <w:kern w:val="2"/>
        </w:rPr>
        <w:t xml:space="preserve">         </w:t>
      </w:r>
      <w:r>
        <w:rPr>
          <w:b w:val="0"/>
          <w:color w:val="auto"/>
          <w:kern w:val="2"/>
        </w:rPr>
        <w:tab/>
        <w:t xml:space="preserve">к административному регламенту </w:t>
      </w: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Pr="00EF177D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77D">
        <w:rPr>
          <w:rFonts w:ascii="Times New Roman" w:hAnsi="Times New Roman" w:cs="Times New Roman"/>
          <w:bCs/>
          <w:sz w:val="24"/>
          <w:szCs w:val="24"/>
        </w:rPr>
        <w:t>ФОРМА ЗАЯВЛЕНИЯ</w:t>
      </w:r>
    </w:p>
    <w:p w:rsidR="00893B1A" w:rsidRPr="00EF177D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77D">
        <w:rPr>
          <w:rFonts w:ascii="Times New Roman" w:hAnsi="Times New Roman" w:cs="Times New Roman"/>
          <w:bCs/>
          <w:sz w:val="24"/>
          <w:szCs w:val="24"/>
        </w:rPr>
        <w:t>О ПЕРЕУСТРОЙСТВЕ И (ИЛИ) ПЕРЕПЛАНИРОВКИ ЖИЛОГО ПОМЕЩЕНИЯ</w:t>
      </w:r>
    </w:p>
    <w:p w:rsidR="00893B1A" w:rsidRPr="00EF177D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самоуправления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муниципального образования)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ЗАЯВЛЕНИЕ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переустройстве и (или) перепланировки жилого помещения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жилого помещения, либо собственники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жилого помещения, находящегося в общей собственности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двух и более лиц, в случае, если ни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собственников либо иных лиц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установленном порядке представлять их интересы)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Для   физических   лиц   указываются:   фамилия,  имя,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отчество,   реквизиты    документа,    удостоверяющего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личность (серия, номер,  кем  и  когда  выдан),  место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жительства,  номер    телефона;    для   представителя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физического лица указываются: фамилия,  имя,  отчество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представителя,    реквизиты    доверенности,   которая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прилагается к заявлению.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юридических    лиц    указываются:   наименование,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организационно-правовая форма, адрес места нахождения,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номер    телефона,   фамилия,    имя,  отчество  лица,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уполномоченного  представлять  интересы   юридического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лица,    с    указанием     реквизитов      документа,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удостоверяющего   эти   правомочия  и  прилагаемого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заявлению.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полный адрес: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субъект Российской Федерации,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муниципальное образование, поселение, улица, дом,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корпус, строение, квартира (комната), подъезд, этаж)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 жилого помещения: 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разрешить 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(переустройство, перепланировку,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переустройство и перепланировку -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нужное указать)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(права собственности,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договора найма, договора аренды 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  прилагаемому    проекту    (проектной    документации)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 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г. по "__" _________ 20__ г.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по 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в ___________________ дни.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работы  в   соответствии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обеспечить    свободный    доступ     к    месту    проведения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ремонтно-строительных  работ   должностных   лиц  органа  местного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 им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  и   с   соблюдением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  семьи   нанимателя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помещения по договору социального найма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 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_______: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2565"/>
        <w:gridCol w:w="1620"/>
        <w:gridCol w:w="2160"/>
      </w:tblGrid>
      <w:tr w:rsidR="00893B1A" w:rsidTr="00893B1A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 </w:t>
            </w:r>
          </w:p>
        </w:tc>
      </w:tr>
      <w:tr w:rsidR="00893B1A" w:rsidTr="00893B1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B1A" w:rsidTr="00893B1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1A" w:rsidTr="00893B1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1A" w:rsidTr="00893B1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A" w:rsidRDefault="0089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переустраиваемое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на ___ листах;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жилое помещение (с отметкой: подлинник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или нотариально заверенная копия)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технический паспорт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переустраиваемого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заключение органа по охране памятников архитектуры, истории   и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о  допустимости   проведения   переустройства   и   (или)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   если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  является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подтверждающие   согласие   временно   отсутствующих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  перепланировку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20___ г. __________________ 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20___ г. __________________ 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20___ г. __________________ 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20___ г. __________________ 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принявшим заявление)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приеме     "__" ________________ 20__ г.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                          "__" ________________ 20___ г.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N 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                    "__" ________________ 20___ г.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   ___________________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Ф.И.О. должностного лица,                     (подпись)</w:t>
      </w:r>
    </w:p>
    <w:p w:rsidR="00893B1A" w:rsidRDefault="00893B1A" w:rsidP="00893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893B1A" w:rsidRDefault="00893B1A" w:rsidP="00893B1A">
      <w:pPr>
        <w:pStyle w:val="1"/>
        <w:pageBreakBefore/>
        <w:tabs>
          <w:tab w:val="left" w:pos="-4111"/>
        </w:tabs>
        <w:spacing w:before="0" w:after="0"/>
        <w:ind w:right="-6"/>
        <w:rPr>
          <w:b w:val="0"/>
          <w:color w:val="auto"/>
          <w:kern w:val="2"/>
        </w:rPr>
      </w:pPr>
      <w:r>
        <w:rPr>
          <w:b w:val="0"/>
          <w:color w:val="auto"/>
          <w:kern w:val="2"/>
        </w:rPr>
        <w:lastRenderedPageBreak/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</w:r>
      <w:r>
        <w:rPr>
          <w:b w:val="0"/>
          <w:color w:val="auto"/>
          <w:kern w:val="2"/>
        </w:rPr>
        <w:tab/>
        <w:t>Приложение № 2</w:t>
      </w:r>
    </w:p>
    <w:p w:rsidR="00893B1A" w:rsidRDefault="00893B1A" w:rsidP="00893B1A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  <w:color w:val="auto"/>
        </w:rPr>
      </w:pPr>
      <w:r>
        <w:rPr>
          <w:b w:val="0"/>
          <w:color w:val="auto"/>
          <w:kern w:val="2"/>
        </w:rPr>
        <w:t xml:space="preserve">         </w:t>
      </w:r>
      <w:r>
        <w:rPr>
          <w:b w:val="0"/>
          <w:color w:val="auto"/>
          <w:kern w:val="2"/>
        </w:rPr>
        <w:tab/>
        <w:t xml:space="preserve">к административному регламенту </w:t>
      </w:r>
    </w:p>
    <w:p w:rsidR="00893B1A" w:rsidRDefault="00893B1A" w:rsidP="00893B1A">
      <w:pPr>
        <w:tabs>
          <w:tab w:val="left" w:pos="9354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B1A" w:rsidRDefault="00893B1A" w:rsidP="00893B1A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B1A" w:rsidRDefault="00893B1A" w:rsidP="00893B1A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B1A" w:rsidRDefault="00893B1A" w:rsidP="00893B1A">
      <w:pPr>
        <w:tabs>
          <w:tab w:val="left" w:pos="9354"/>
        </w:tabs>
        <w:spacing w:after="0"/>
        <w:ind w:left="4395"/>
        <w:jc w:val="center"/>
        <w:rPr>
          <w:rFonts w:ascii="Times New Roman" w:hAnsi="Times New Roman" w:cs="Times New Roman"/>
          <w:position w:val="-3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3"/>
          <w:sz w:val="24"/>
          <w:szCs w:val="24"/>
          <w:vertAlign w:val="superscript"/>
        </w:rPr>
        <w:t>(Ф.И.О. полностью)</w:t>
      </w:r>
    </w:p>
    <w:p w:rsidR="00893B1A" w:rsidRDefault="00893B1A" w:rsidP="00893B1A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B1A" w:rsidRDefault="00893B1A" w:rsidP="00893B1A">
      <w:pPr>
        <w:tabs>
          <w:tab w:val="left" w:pos="9354"/>
        </w:tabs>
        <w:spacing w:after="60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B1A" w:rsidRDefault="00893B1A" w:rsidP="00893B1A">
      <w:pPr>
        <w:tabs>
          <w:tab w:val="left" w:pos="9354"/>
        </w:tabs>
        <w:spacing w:after="60"/>
        <w:ind w:left="439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B1A" w:rsidRDefault="00893B1A" w:rsidP="00893B1A">
      <w:pPr>
        <w:tabs>
          <w:tab w:val="left" w:pos="9354"/>
        </w:tabs>
        <w:spacing w:after="60"/>
        <w:ind w:left="4394"/>
        <w:rPr>
          <w:rFonts w:ascii="Times New Roman" w:hAnsi="Times New Roman" w:cs="Times New Roman"/>
          <w:position w:val="-3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B1A" w:rsidRDefault="00893B1A" w:rsidP="00893B1A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B1A" w:rsidRDefault="00893B1A" w:rsidP="00893B1A">
      <w:pPr>
        <w:pStyle w:val="2"/>
        <w:tabs>
          <w:tab w:val="left" w:pos="708"/>
        </w:tabs>
        <w:spacing w:before="0" w:after="0"/>
        <w:ind w:left="1429"/>
        <w:jc w:val="center"/>
        <w:rPr>
          <w:sz w:val="24"/>
          <w:szCs w:val="24"/>
        </w:rPr>
      </w:pPr>
    </w:p>
    <w:p w:rsidR="00893B1A" w:rsidRDefault="00893B1A" w:rsidP="00893B1A">
      <w:pPr>
        <w:rPr>
          <w:rFonts w:ascii="Times New Roman" w:hAnsi="Times New Roman" w:cs="Times New Roman"/>
          <w:sz w:val="24"/>
          <w:szCs w:val="24"/>
        </w:rPr>
      </w:pPr>
    </w:p>
    <w:p w:rsidR="00893B1A" w:rsidRPr="00EF177D" w:rsidRDefault="00893B1A" w:rsidP="00893B1A">
      <w:pPr>
        <w:pStyle w:val="2"/>
        <w:tabs>
          <w:tab w:val="left" w:pos="708"/>
        </w:tabs>
        <w:spacing w:before="0" w:after="0"/>
        <w:ind w:left="1429"/>
        <w:jc w:val="center"/>
        <w:rPr>
          <w:b w:val="0"/>
          <w:sz w:val="24"/>
          <w:szCs w:val="24"/>
        </w:rPr>
      </w:pPr>
      <w:r w:rsidRPr="00EF177D">
        <w:rPr>
          <w:b w:val="0"/>
          <w:sz w:val="24"/>
          <w:szCs w:val="24"/>
        </w:rPr>
        <w:t>ЗАЯВЛЕНИЕ</w:t>
      </w:r>
    </w:p>
    <w:p w:rsidR="00893B1A" w:rsidRPr="00EF177D" w:rsidRDefault="00893B1A" w:rsidP="00893B1A">
      <w:pPr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tabs>
          <w:tab w:val="left" w:pos="9354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Прошу принять в эксплуатацию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завершенный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перепланировкой и (или) переустройством  ______________________________________________________________________________</w:t>
      </w:r>
    </w:p>
    <w:p w:rsidR="00893B1A" w:rsidRDefault="00893B1A" w:rsidP="00893B1A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93B1A" w:rsidRDefault="00893B1A" w:rsidP="00893B1A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93B1A" w:rsidRDefault="00893B1A" w:rsidP="00893B1A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93B1A" w:rsidRDefault="00893B1A" w:rsidP="00893B1A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93B1A" w:rsidRDefault="00893B1A" w:rsidP="00893B1A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93B1A" w:rsidRDefault="00893B1A" w:rsidP="00893B1A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93B1A" w:rsidRDefault="00893B1A" w:rsidP="00893B1A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93B1A" w:rsidRDefault="00893B1A" w:rsidP="00893B1A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/>
      </w:tblPr>
      <w:tblGrid>
        <w:gridCol w:w="3652"/>
        <w:gridCol w:w="2126"/>
        <w:gridCol w:w="3792"/>
      </w:tblGrid>
      <w:tr w:rsidR="00893B1A" w:rsidTr="00893B1A">
        <w:tc>
          <w:tcPr>
            <w:tcW w:w="3652" w:type="dxa"/>
            <w:hideMark/>
          </w:tcPr>
          <w:p w:rsidR="00893B1A" w:rsidRDefault="00893B1A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  <w:tc>
          <w:tcPr>
            <w:tcW w:w="2126" w:type="dxa"/>
          </w:tcPr>
          <w:p w:rsidR="00893B1A" w:rsidRDefault="00893B1A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3B1A" w:rsidRDefault="00893B1A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1A" w:rsidTr="00893B1A">
        <w:tc>
          <w:tcPr>
            <w:tcW w:w="3652" w:type="dxa"/>
            <w:hideMark/>
          </w:tcPr>
          <w:p w:rsidR="00893B1A" w:rsidRDefault="00893B1A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position w:val="-3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126" w:type="dxa"/>
          </w:tcPr>
          <w:p w:rsidR="00893B1A" w:rsidRDefault="00893B1A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3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93B1A" w:rsidRDefault="00893B1A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position w:val="-3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lastRenderedPageBreak/>
        <w:t xml:space="preserve">                      </w:t>
      </w:r>
      <w:r>
        <w:rPr>
          <w:b w:val="0"/>
          <w:kern w:val="2"/>
        </w:rPr>
        <w:t>Приложение № 3</w:t>
      </w:r>
    </w:p>
    <w:p w:rsidR="00893B1A" w:rsidRDefault="00893B1A" w:rsidP="00893B1A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>
        <w:rPr>
          <w:b w:val="0"/>
          <w:kern w:val="2"/>
        </w:rPr>
        <w:t xml:space="preserve">                       к административному регламенту </w:t>
      </w:r>
    </w:p>
    <w:p w:rsidR="00893B1A" w:rsidRPr="00EF177D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1A" w:rsidRPr="00EF177D" w:rsidRDefault="00893B1A" w:rsidP="00893B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177D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893B1A" w:rsidRPr="00EF177D" w:rsidRDefault="00893B1A" w:rsidP="00893B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177D">
        <w:rPr>
          <w:rFonts w:ascii="Times New Roman" w:hAnsi="Times New Roman" w:cs="Times New Roman"/>
          <w:b w:val="0"/>
          <w:sz w:val="24"/>
          <w:szCs w:val="24"/>
        </w:rPr>
        <w:t>ПОСЛЕДОВАТЕЛЬНОСТИ АДМИНИСТРАТИВНЫХ ПРОЦЕДУР</w:t>
      </w: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 xml:space="preserve">«Согласование переустройства и (или) перепланировки жилого помещения на территории муниципального образования» </w:t>
      </w:r>
    </w:p>
    <w:p w:rsidR="00893B1A" w:rsidRPr="00EF177D" w:rsidRDefault="00893B1A" w:rsidP="00893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F5184C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YANDEX_0"/>
      <w:bookmarkEnd w:id="0"/>
      <w:r w:rsidRPr="00F5184C">
        <w:pict>
          <v:rect id="Прямоугольник5" o:spid="_x0000_s1026" style="position:absolute;left:0;text-align:left;margin-left:108pt;margin-top:59.2pt;width:228pt;height:22.5pt;z-index:251649024;visibility:visible">
            <v:fill color2="black"/>
            <v:textbox>
              <w:txbxContent>
                <w:p w:rsidR="00B84360" w:rsidRDefault="00B84360" w:rsidP="00893B1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F518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оединительная линия10" o:spid="_x0000_s1029" type="#_x0000_t32" style="position:absolute;left:0;text-align:left;margin-left:229.95pt;margin-top:37.65pt;width:0;height:23.25pt;z-index:251650048;visibility:visible" o:connectortype="straight" adj="16200,16200,16200" filled="t">
            <v:fill color2="black"/>
            <v:stroke endarrow="block"/>
          </v:shape>
        </w:pict>
      </w:r>
      <w:r w:rsidRPr="00F5184C">
        <w:pict>
          <v:oval id="Эллипс2" o:spid="_x0000_s1034" style="position:absolute;left:0;text-align:left;margin-left:158.7pt;margin-top:11.35pt;width:143.25pt;height:30pt;z-index:251651072;visibility:visible">
            <v:fill color2="black"/>
            <v:textbox>
              <w:txbxContent>
                <w:p w:rsidR="00B84360" w:rsidRDefault="00B84360" w:rsidP="00893B1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F5184C">
        <w:pict>
          <v:rect id="Прямоугольник3" o:spid="_x0000_s1028" style="position:absolute;left:0;text-align:left;margin-left:50.7pt;margin-top:110.2pt;width:204pt;height:40.5pt;z-index:251652096;visibility:visible">
            <v:fill color2="black"/>
            <v:textbox>
              <w:txbxContent>
                <w:p w:rsidR="00B84360" w:rsidRDefault="00B84360" w:rsidP="00893B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Рассмотрение представленных документов</w:t>
                  </w:r>
                </w:p>
                <w:p w:rsidR="00B84360" w:rsidRDefault="00B84360" w:rsidP="00893B1A"/>
              </w:txbxContent>
            </v:textbox>
          </v:rect>
        </w:pict>
      </w:r>
      <w:r w:rsidRPr="00F5184C">
        <w:pict>
          <v:shape id="Соединительная линия6" o:spid="_x0000_s1035" type="#_x0000_t32" style="position:absolute;left:0;text-align:left;margin-left:2in;margin-top:87.85pt;width:90pt;height:18pt;flip:x;z-index:251653120;visibility:visible" o:connectortype="straight" adj="16200,16200,16200" filled="t">
            <v:fill color2="black"/>
            <v:stroke endarrow="block"/>
          </v:shape>
        </w:pict>
      </w:r>
      <w:r w:rsidRPr="00F5184C">
        <w:pict>
          <v:rect id="Прямоугольник1" o:spid="_x0000_s1039" style="position:absolute;left:0;text-align:left;margin-left:309.45pt;margin-top:110.2pt;width:153pt;height:40.5pt;z-index:251654144;visibility:visible">
            <v:fill color2="black"/>
            <v:textbox>
              <w:txbxContent>
                <w:p w:rsidR="00B84360" w:rsidRDefault="00B84360" w:rsidP="00893B1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Pr="00F5184C">
        <w:pict>
          <v:shape id="Соединительная линия3" o:spid="_x0000_s1040" type="#_x0000_t32" style="position:absolute;left:0;text-align:left;margin-left:234pt;margin-top:87.85pt;width:2in;height:18pt;z-index:251655168;visibility:visible" o:connectortype="straight" adj="16200,16200,16200" filled="t">
            <v:fill color2="black"/>
            <v:stroke endarrow="block"/>
          </v:shape>
        </w:pict>
      </w:r>
      <w:r w:rsidRPr="00F5184C">
        <w:pict>
          <v:oval id="Эллипс1" o:spid="_x0000_s1041" style="position:absolute;left:0;text-align:left;margin-left:171pt;margin-top:393.15pt;width:143.25pt;height:30pt;z-index:251656192;visibility:visible">
            <v:fill color2="black"/>
            <v:textbox>
              <w:txbxContent>
                <w:p w:rsidR="00B84360" w:rsidRDefault="00B84360" w:rsidP="00893B1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F5184C">
        <w:pict>
          <v:shape id="Соединительная линия2" o:spid="_x0000_s1042" type="#_x0000_t32" style="position:absolute;left:0;text-align:left;margin-left:253.5pt;margin-top:365.25pt;width:187.5pt;height:24.75pt;flip:x;z-index:251657216;visibility:visible" o:connectortype="straight" adj="16200,16200,16200" filled="t">
            <v:fill color2="black"/>
            <v:stroke endarrow="block"/>
          </v:shape>
        </w:pict>
      </w:r>
      <w:r w:rsidRPr="00F5184C">
        <w:pict>
          <v:shape id="Соединительная линия1" o:spid="_x0000_s1043" type="#_x0000_t32" style="position:absolute;left:0;text-align:left;margin-left:38.25pt;margin-top:366.75pt;width:204.75pt;height:24.75pt;z-index:251658240;visibility:visible" o:connectortype="straight" adj="16200,16200,16200" filled="t">
            <v:fill color2="black"/>
            <v:stroke endarrow="block"/>
          </v:shape>
        </w:pict>
      </w:r>
      <w:r w:rsidRPr="00F5184C">
        <w:pict>
          <v:rect id="Прямоугольник4" o:spid="_x0000_s1027" style="position:absolute;left:0;text-align:left;margin-left:286.5pt;margin-top:293.6pt;width:180pt;height:66pt;z-index:251659264;visibility:visible">
            <v:fill color2="black"/>
            <v:textbox>
              <w:txbxContent>
                <w:p w:rsidR="00B84360" w:rsidRDefault="00B84360" w:rsidP="00893B1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F5184C">
        <w:pict>
          <v:shape id="Соединительная линия9" o:spid="_x0000_s1030" type="#_x0000_t32" style="position:absolute;left:0;text-align:left;margin-left:414pt;margin-top:231.1pt;width:.05pt;height:62.25pt;z-index:251660288;visibility:visible" o:connectortype="straight" adj="16200,16200,16200" filled="t">
            <v:fill color2="black"/>
            <v:stroke endarrow="block"/>
          </v:shape>
        </w:pict>
      </w:r>
      <w:r w:rsidRPr="00F5184C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АвтоФигура1" o:spid="_x0000_s1031" type="#_x0000_t4" style="position:absolute;left:0;text-align:left;margin-left:78.45pt;margin-top:176pt;width:301.5pt;height:95.95pt;z-index:251661312;visibility:visible">
            <v:fill color2="black"/>
            <v:textbox inset="0,0,0,0">
              <w:txbxContent>
                <w:p w:rsidR="00B84360" w:rsidRDefault="00B84360" w:rsidP="00893B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  <w:p w:rsidR="00B84360" w:rsidRDefault="00B84360" w:rsidP="00893B1A"/>
              </w:txbxContent>
            </v:textbox>
          </v:shape>
        </w:pict>
      </w:r>
      <w:r w:rsidRPr="00F5184C">
        <w:pict>
          <v:shape id="Соединительная линия8" o:spid="_x0000_s1032" type="#_x0000_t32" style="position:absolute;left:0;text-align:left;margin-left:378pt;margin-top:231.1pt;width:36.75pt;height:.05pt;z-index:251662336;visibility:visible" o:connectortype="straight" adj="16200,16200,16200" filled="t">
            <v:fill color2="black"/>
          </v:shape>
        </w:pict>
      </w:r>
      <w:r w:rsidRPr="00F5184C">
        <w:pict>
          <v:shape id="Соединительная линия7" o:spid="_x0000_s1033" type="#_x0000_t32" style="position:absolute;left:0;text-align:left;margin-left:117pt;margin-top:154.15pt;width:1in;height:36pt;z-index:251663360;visibility:visible" o:connectortype="straight" adj="16200,16200,16200" filled="t">
            <v:fill color2="black"/>
            <v:stroke endarrow="block"/>
          </v:shape>
        </w:pict>
      </w:r>
      <w:r w:rsidRPr="00F5184C">
        <w:pict>
          <v:shape id="Соединительная линия5" o:spid="_x0000_s1036" type="#_x0000_t32" style="position:absolute;left:0;text-align:left;margin-left:45pt;margin-top:231.1pt;width:36.75pt;height:.05pt;z-index:251664384;visibility:visible" o:connectortype="straight" adj="16200,16200,16200" filled="t">
            <v:fill color2="black"/>
          </v:shape>
        </w:pict>
      </w:r>
      <w:r w:rsidRPr="00F5184C">
        <w:pict>
          <v:shape id="Соединительная линия4" o:spid="_x0000_s1037" type="#_x0000_t32" style="position:absolute;left:0;text-align:left;margin-left:45pt;margin-top:231.1pt;width:2.3pt;height:61.5pt;z-index:251665408;visibility:visible" o:connectortype="straight" adj="16200,16200,16200" filled="t">
            <v:fill color2="black"/>
            <v:stroke endarrow="block"/>
          </v:shape>
        </w:pict>
      </w:r>
      <w:r w:rsidRPr="00F5184C">
        <w:pict>
          <v:rect id="Прямоугольник2" o:spid="_x0000_s1038" style="position:absolute;left:0;text-align:left;margin-left:9pt;margin-top:295.1pt;width:189.75pt;height:65.25pt;z-index:251666432;visibility:visible">
            <v:fill color2="black"/>
            <v:textbox>
              <w:txbxContent>
                <w:p w:rsidR="00B84360" w:rsidRDefault="00B84360" w:rsidP="00893B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Согласование переустройства и (или) перепланировки жилого помещения на территории муниципального образования</w:t>
                  </w:r>
                </w:p>
              </w:txbxContent>
            </v:textbox>
          </v:rect>
        </w:pict>
      </w: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color w:val="auto"/>
          <w:kern w:val="2"/>
        </w:rPr>
      </w:pPr>
      <w:r>
        <w:rPr>
          <w:color w:val="auto"/>
        </w:rPr>
        <w:lastRenderedPageBreak/>
        <w:t xml:space="preserve">             </w:t>
      </w:r>
      <w:r>
        <w:rPr>
          <w:b w:val="0"/>
          <w:color w:val="auto"/>
          <w:kern w:val="2"/>
        </w:rPr>
        <w:t>Приложение № 4</w:t>
      </w:r>
    </w:p>
    <w:p w:rsidR="00893B1A" w:rsidRDefault="00893B1A" w:rsidP="00893B1A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  <w:color w:val="auto"/>
        </w:rPr>
      </w:pPr>
      <w:r>
        <w:rPr>
          <w:b w:val="0"/>
          <w:color w:val="auto"/>
          <w:kern w:val="2"/>
        </w:rPr>
        <w:t xml:space="preserve">          к административному регламенту 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tabs>
          <w:tab w:val="left" w:pos="4569"/>
        </w:tabs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93B1A" w:rsidRDefault="00893B1A" w:rsidP="00893B1A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893B1A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 xml:space="preserve">Уведомление о приёме </w:t>
      </w: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документов для предоставления муниципальной услуги</w:t>
      </w: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EF17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F177D">
        <w:rPr>
          <w:rFonts w:ascii="Times New Roman" w:hAnsi="Times New Roman" w:cs="Times New Roman"/>
          <w:sz w:val="24"/>
          <w:szCs w:val="24"/>
        </w:rPr>
        <w:t>)_______________________________________________________________</w:t>
      </w: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position w:val="-3"/>
          <w:sz w:val="24"/>
          <w:szCs w:val="24"/>
          <w:vertAlign w:val="superscript"/>
        </w:rPr>
      </w:pPr>
      <w:r w:rsidRPr="00EF177D">
        <w:rPr>
          <w:rFonts w:ascii="Times New Roman" w:hAnsi="Times New Roman" w:cs="Times New Roman"/>
          <w:position w:val="-3"/>
          <w:sz w:val="24"/>
          <w:szCs w:val="24"/>
          <w:vertAlign w:val="superscript"/>
        </w:rPr>
        <w:t>(Ф.И.О. заявителя)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«Согласование переустройства и (или) перепланировки жилого помещения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приняты и зарегистрированы в Журнале регистрации _________________________________________________________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3B1A" w:rsidRDefault="00893B1A" w:rsidP="00893B1A">
      <w:pPr>
        <w:spacing w:after="0" w:line="240" w:lineRule="auto"/>
        <w:ind w:firstLine="3060"/>
        <w:rPr>
          <w:rFonts w:ascii="Times New Roman" w:hAnsi="Times New Roman" w:cs="Times New Roman"/>
          <w:position w:val="-3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3"/>
          <w:sz w:val="24"/>
          <w:szCs w:val="24"/>
          <w:vertAlign w:val="superscript"/>
        </w:rPr>
        <w:t>(наименование Журнала)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«___»___________________20___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 ________________________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приём 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по почте 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электронной почте «___»___________________20   г.</w:t>
      </w:r>
    </w:p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rPr>
          <w:b w:val="0"/>
          <w:kern w:val="2"/>
        </w:rPr>
        <w:lastRenderedPageBreak/>
        <w:t xml:space="preserve">             Приложение № 5</w:t>
      </w:r>
    </w:p>
    <w:p w:rsidR="00893B1A" w:rsidRDefault="00893B1A" w:rsidP="00893B1A">
      <w:pPr>
        <w:pStyle w:val="1"/>
        <w:tabs>
          <w:tab w:val="left" w:pos="-4111"/>
        </w:tabs>
        <w:spacing w:before="0" w:after="0"/>
        <w:ind w:left="4500" w:right="-6" w:firstLine="0"/>
        <w:rPr>
          <w:b w:val="0"/>
        </w:rPr>
      </w:pPr>
      <w:r>
        <w:rPr>
          <w:b w:val="0"/>
          <w:kern w:val="2"/>
        </w:rPr>
        <w:t xml:space="preserve">          к административному регламенту </w:t>
      </w:r>
    </w:p>
    <w:p w:rsidR="00893B1A" w:rsidRDefault="00893B1A" w:rsidP="00893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tabs>
          <w:tab w:val="left" w:pos="4860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3B1A" w:rsidRDefault="00893B1A" w:rsidP="00893B1A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893B1A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Pr="00EF177D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документов, необходимых для предоставления муниципальной услуги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</w:t>
      </w:r>
    </w:p>
    <w:p w:rsidR="00893B1A" w:rsidRDefault="00893B1A" w:rsidP="00893B1A">
      <w:pPr>
        <w:spacing w:after="0" w:line="240" w:lineRule="auto"/>
        <w:jc w:val="center"/>
        <w:rPr>
          <w:rFonts w:ascii="Times New Roman" w:hAnsi="Times New Roman" w:cs="Times New Roman"/>
          <w:b/>
          <w:position w:val="-3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3"/>
          <w:sz w:val="24"/>
          <w:szCs w:val="24"/>
          <w:vertAlign w:val="superscript"/>
        </w:rPr>
        <w:t>(Ф.И.О. заявителя)</w:t>
      </w:r>
    </w:p>
    <w:p w:rsidR="00893B1A" w:rsidRDefault="00893B1A" w:rsidP="00893B1A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«Согласование переустройства и (или) перепланировки жилого помещения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 могут быть приняты по следующим основаниям: 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(также указываются способы устранения причин отказа в приеме документов)________________________________________________________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893B1A" w:rsidRDefault="00893B1A" w:rsidP="00893B1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приём 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«___»________________ 20___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по почте </w:t>
      </w:r>
    </w:p>
    <w:p w:rsidR="00893B1A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электронной почте                                                         «___»__________________20   г.</w:t>
      </w:r>
    </w:p>
    <w:p w:rsidR="00893B1A" w:rsidRDefault="00893B1A" w:rsidP="00893B1A">
      <w:pPr>
        <w:pStyle w:val="1"/>
        <w:keepNext w:val="0"/>
        <w:widowControl w:val="0"/>
        <w:tabs>
          <w:tab w:val="left" w:pos="-4111"/>
        </w:tabs>
        <w:spacing w:before="0" w:after="0"/>
        <w:ind w:left="4956" w:right="-6" w:firstLine="0"/>
        <w:rPr>
          <w:b w:val="0"/>
          <w:kern w:val="2"/>
        </w:rPr>
      </w:pPr>
    </w:p>
    <w:p w:rsidR="00893B1A" w:rsidRDefault="00893B1A" w:rsidP="00893B1A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rPr>
          <w:b w:val="0"/>
          <w:kern w:val="2"/>
        </w:rPr>
        <w:lastRenderedPageBreak/>
        <w:t xml:space="preserve">             Приложение № 6</w:t>
      </w:r>
    </w:p>
    <w:p w:rsidR="00893B1A" w:rsidRDefault="00893B1A" w:rsidP="00893B1A">
      <w:pPr>
        <w:pStyle w:val="1"/>
        <w:tabs>
          <w:tab w:val="left" w:pos="-4111"/>
        </w:tabs>
        <w:spacing w:before="0" w:after="0"/>
        <w:ind w:left="4500" w:right="-6" w:firstLine="0"/>
        <w:rPr>
          <w:b w:val="0"/>
        </w:rPr>
      </w:pPr>
      <w:r>
        <w:rPr>
          <w:b w:val="0"/>
          <w:kern w:val="2"/>
        </w:rPr>
        <w:t xml:space="preserve">          к административному регламенту </w:t>
      </w:r>
    </w:p>
    <w:p w:rsidR="00893B1A" w:rsidRPr="00EF177D" w:rsidRDefault="00893B1A" w:rsidP="0089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Pr="00EF177D" w:rsidRDefault="00893B1A" w:rsidP="00893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РЕШЕНИЕ</w:t>
      </w:r>
    </w:p>
    <w:p w:rsidR="00893B1A" w:rsidRPr="00EF177D" w:rsidRDefault="00893B1A" w:rsidP="00893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893B1A" w:rsidRPr="00EF177D" w:rsidRDefault="00893B1A" w:rsidP="00893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физического лица, наименование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юридического лица - заявителя)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переустройство и (или) перепланировку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провести -------------------------------------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(ненужное зачеркнуть)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по адресу: 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занимаемых (принадлежащих)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--------------------------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(ненужное зачеркнуть)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 переустраиваемое и (или)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помещение)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 представленных   документов   принято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(переустройство, перепланировку,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переустройство и перепланировку -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нужное указать)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 помещений  в   соответствии   с   представленным   проектом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(проектной документацией).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производства ремонтно-строительных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 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 по "__" _____________ 20____ г.;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по 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в _______________________ дни.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Срок и режим  производства   ремонтно-строительных   работ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в соответствии с заявлением. В случае   если   орган,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осуществляющий согласование, изменяет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заявлении срок и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   работ,    в    решении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излагаются мотивы принятия такого решения.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Обязать заявителя   осуществить    переустройство    и    (или)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перепланировку жилого помещения  в   соответствии    с    проектом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(проектной документацией) и с соблюдением требований 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реквизиты нормативного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правового акта субъекта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Российской Федерации или акта органа местного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самоуправления, регламентирующего порядок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проведения ремонтно-строительных работ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 переустройству и (или) перепланировке жилых помещений)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 приемочная   комиссия   осуществляет   приемку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выполненных ремонтно-строительных работ  и   подписание   акта   о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 помещения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Приемочной комиссии  после   подписания   акта   о   завершении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   направить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акт в орган местного самоуправления.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и (или)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Ф.И.О. должностного лица органа,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согласование)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согласование)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М.П.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Получил: "__" ______ 20___ г. ______________________ (заполняется в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заявителя или случае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уполномоченного лица  получения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заявителей)      решения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лично)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направлено в адрес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"__" ____________ 20___ г.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в случае направления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 почте)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 адрес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ей))</w:t>
      </w:r>
    </w:p>
    <w:p w:rsidR="00893B1A" w:rsidRDefault="00893B1A" w:rsidP="00893B1A">
      <w:pPr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pStyle w:val="a6"/>
        <w:widowControl/>
        <w:spacing w:after="0" w:line="240" w:lineRule="auto"/>
        <w:ind w:left="5670"/>
        <w:rPr>
          <w:rFonts w:eastAsia="Calibri"/>
          <w:sz w:val="24"/>
          <w:szCs w:val="24"/>
          <w:lang w:val="ru-RU"/>
        </w:rPr>
      </w:pPr>
    </w:p>
    <w:p w:rsidR="00893B1A" w:rsidRDefault="00893B1A" w:rsidP="00893B1A">
      <w:pPr>
        <w:pStyle w:val="a6"/>
        <w:widowControl/>
        <w:spacing w:after="0" w:line="240" w:lineRule="auto"/>
        <w:ind w:left="5670"/>
        <w:rPr>
          <w:rFonts w:eastAsia="Calibri"/>
          <w:sz w:val="24"/>
          <w:szCs w:val="24"/>
          <w:lang w:val="ru-RU"/>
        </w:rPr>
      </w:pPr>
    </w:p>
    <w:p w:rsidR="00893B1A" w:rsidRDefault="00893B1A" w:rsidP="00893B1A">
      <w:pPr>
        <w:pStyle w:val="a6"/>
        <w:widowControl/>
        <w:spacing w:after="0" w:line="240" w:lineRule="auto"/>
        <w:ind w:left="5670"/>
        <w:rPr>
          <w:rFonts w:eastAsia="Calibri"/>
          <w:sz w:val="24"/>
          <w:szCs w:val="24"/>
          <w:lang w:val="ru-RU"/>
        </w:rPr>
      </w:pPr>
    </w:p>
    <w:p w:rsidR="00893B1A" w:rsidRDefault="00893B1A" w:rsidP="00893B1A">
      <w:pPr>
        <w:pStyle w:val="a6"/>
        <w:widowControl/>
        <w:spacing w:after="0" w:line="240" w:lineRule="auto"/>
        <w:ind w:left="5670"/>
        <w:rPr>
          <w:rFonts w:eastAsia="Calibri"/>
          <w:sz w:val="24"/>
          <w:szCs w:val="24"/>
          <w:lang w:val="ru-RU"/>
        </w:rPr>
      </w:pPr>
    </w:p>
    <w:p w:rsidR="00893B1A" w:rsidRDefault="00893B1A" w:rsidP="00893B1A">
      <w:pPr>
        <w:pStyle w:val="a6"/>
        <w:widowControl/>
        <w:spacing w:after="0" w:line="240" w:lineRule="auto"/>
        <w:ind w:left="5670"/>
        <w:rPr>
          <w:rFonts w:eastAsia="Calibri"/>
          <w:sz w:val="24"/>
          <w:szCs w:val="24"/>
          <w:lang w:val="ru-RU"/>
        </w:rPr>
      </w:pPr>
    </w:p>
    <w:p w:rsidR="00893B1A" w:rsidRDefault="00893B1A" w:rsidP="00893B1A">
      <w:pPr>
        <w:pStyle w:val="a6"/>
        <w:widowControl/>
        <w:spacing w:after="0" w:line="240" w:lineRule="auto"/>
        <w:ind w:left="5670"/>
        <w:rPr>
          <w:rFonts w:eastAsia="Calibri"/>
          <w:sz w:val="24"/>
          <w:szCs w:val="24"/>
          <w:lang w:val="ru-RU"/>
        </w:rPr>
      </w:pPr>
    </w:p>
    <w:p w:rsidR="00893B1A" w:rsidRDefault="00893B1A" w:rsidP="00893B1A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rPr>
          <w:b w:val="0"/>
          <w:kern w:val="2"/>
        </w:rPr>
        <w:lastRenderedPageBreak/>
        <w:t xml:space="preserve">         Приложение № 7</w:t>
      </w:r>
    </w:p>
    <w:p w:rsidR="00893B1A" w:rsidRDefault="00893B1A" w:rsidP="00893B1A">
      <w:pPr>
        <w:pStyle w:val="1"/>
        <w:tabs>
          <w:tab w:val="left" w:pos="-4111"/>
        </w:tabs>
        <w:spacing w:before="0" w:after="0"/>
        <w:ind w:left="0" w:right="-6" w:firstLine="0"/>
        <w:rPr>
          <w:b w:val="0"/>
        </w:rPr>
      </w:pPr>
      <w:r>
        <w:rPr>
          <w:b w:val="0"/>
          <w:kern w:val="2"/>
        </w:rPr>
        <w:tab/>
      </w:r>
      <w:r>
        <w:rPr>
          <w:b w:val="0"/>
          <w:kern w:val="2"/>
        </w:rPr>
        <w:tab/>
      </w:r>
      <w:r>
        <w:rPr>
          <w:b w:val="0"/>
          <w:kern w:val="2"/>
        </w:rPr>
        <w:tab/>
      </w:r>
      <w:r>
        <w:rPr>
          <w:b w:val="0"/>
          <w:kern w:val="2"/>
        </w:rPr>
        <w:tab/>
      </w:r>
      <w:r>
        <w:rPr>
          <w:b w:val="0"/>
          <w:kern w:val="2"/>
        </w:rPr>
        <w:tab/>
      </w:r>
      <w:r>
        <w:rPr>
          <w:b w:val="0"/>
          <w:kern w:val="2"/>
        </w:rPr>
        <w:tab/>
      </w:r>
      <w:r>
        <w:rPr>
          <w:b w:val="0"/>
          <w:kern w:val="2"/>
        </w:rPr>
        <w:tab/>
        <w:t xml:space="preserve">к административному регламенту </w:t>
      </w:r>
    </w:p>
    <w:p w:rsidR="00893B1A" w:rsidRDefault="00893B1A" w:rsidP="00893B1A">
      <w:pPr>
        <w:pStyle w:val="a6"/>
        <w:widowControl/>
        <w:spacing w:after="0" w:line="240" w:lineRule="auto"/>
        <w:ind w:left="5670"/>
        <w:rPr>
          <w:rFonts w:eastAsia="Calibri"/>
          <w:sz w:val="24"/>
          <w:szCs w:val="24"/>
          <w:lang w:val="ru-RU"/>
        </w:rPr>
      </w:pPr>
    </w:p>
    <w:p w:rsidR="00893B1A" w:rsidRPr="00EF177D" w:rsidRDefault="00893B1A" w:rsidP="00893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Отказ</w:t>
      </w:r>
    </w:p>
    <w:p w:rsidR="00893B1A" w:rsidRPr="00EF177D" w:rsidRDefault="00893B1A" w:rsidP="00893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в согласовании переустройства и (или) перепланировки</w:t>
      </w:r>
    </w:p>
    <w:p w:rsidR="00893B1A" w:rsidRPr="00EF177D" w:rsidRDefault="00893B1A" w:rsidP="00893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7D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893B1A" w:rsidRPr="00EF177D" w:rsidRDefault="00893B1A" w:rsidP="00893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физического лица, наименование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юридического лица - заявителя)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переустройство и (или) перепланировку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провести -------------------------------------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(ненужное зачеркнуть)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по адресу: 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занимаемых (принадлежащих)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(ненужное зачеркнуть)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 переустраиваемое и (или)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помещение)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 представленных   документов   принято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согласовании 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(переустройство, перепланировку,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переустройство и перепланировку -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нужное указать)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 помещений  в   соответствии   с   представленным   проектом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проектной документацией), 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основании:__________________________________________________________________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жилое помещение  в перепланированном состоянии возможно 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суда.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_____________________________________________________________________________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согласование)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М.П.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Получил: "__" ______ 200_ г. ______________________ _________________(заполняется в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заявителя или случае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лица  получения</w:t>
      </w:r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заявителей)      решения лично)</w:t>
      </w:r>
      <w:proofErr w:type="gramEnd"/>
    </w:p>
    <w:p w:rsidR="00893B1A" w:rsidRDefault="00893B1A" w:rsidP="00893B1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21D" w:rsidRPr="00893B1A" w:rsidRDefault="00FC021D" w:rsidP="00893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021D" w:rsidRPr="00893B1A" w:rsidSect="00893B1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325B"/>
    <w:multiLevelType w:val="multilevel"/>
    <w:tmpl w:val="5292325B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1">
    <w:nsid w:val="5292325C"/>
    <w:multiLevelType w:val="multilevel"/>
    <w:tmpl w:val="5292325C"/>
    <w:name w:val="Нумерованный список 2"/>
    <w:lvl w:ilvl="0">
      <w:start w:val="1"/>
      <w:numFmt w:val="decimal"/>
      <w:lvlText w:val="%1"/>
      <w:lvlJc w:val="left"/>
      <w:pPr>
        <w:tabs>
          <w:tab w:val="left" w:pos="1528"/>
        </w:tabs>
        <w:ind w:left="1528" w:hanging="1072"/>
      </w:pPr>
    </w:lvl>
    <w:lvl w:ilvl="1">
      <w:numFmt w:val="none"/>
      <w:suff w:val="nothing"/>
      <w:lvlText w:val=""/>
      <w:lvlJc w:val="left"/>
      <w:pPr>
        <w:tabs>
          <w:tab w:val="left" w:pos="456"/>
        </w:tabs>
        <w:ind w:left="456" w:firstLine="0"/>
      </w:pPr>
    </w:lvl>
    <w:lvl w:ilvl="2">
      <w:numFmt w:val="none"/>
      <w:suff w:val="nothing"/>
      <w:lvlText w:val=""/>
      <w:lvlJc w:val="left"/>
      <w:pPr>
        <w:tabs>
          <w:tab w:val="left" w:pos="456"/>
        </w:tabs>
        <w:ind w:left="456" w:firstLine="0"/>
      </w:pPr>
    </w:lvl>
    <w:lvl w:ilvl="3">
      <w:start w:val="1"/>
      <w:numFmt w:val="decimal"/>
      <w:lvlText w:val="%1.%2.%3.%4"/>
      <w:lvlJc w:val="left"/>
      <w:pPr>
        <w:tabs>
          <w:tab w:val="left" w:pos="2044"/>
        </w:tabs>
        <w:ind w:left="2044" w:hanging="1588"/>
      </w:pPr>
    </w:lvl>
    <w:lvl w:ilvl="4">
      <w:start w:val="1"/>
      <w:numFmt w:val="decimal"/>
      <w:lvlText w:val="%1.%2.%3.%4.%5"/>
      <w:lvlJc w:val="left"/>
      <w:pPr>
        <w:tabs>
          <w:tab w:val="left" w:pos="1732"/>
        </w:tabs>
        <w:ind w:left="1732" w:hanging="1276"/>
      </w:pPr>
    </w:lvl>
    <w:lvl w:ilvl="5">
      <w:start w:val="1"/>
      <w:numFmt w:val="decimal"/>
      <w:lvlText w:val="%1.%2.%3.%4.%5.%6"/>
      <w:lvlJc w:val="left"/>
      <w:pPr>
        <w:tabs>
          <w:tab w:val="left" w:pos="1874"/>
        </w:tabs>
        <w:ind w:left="1874" w:hanging="1418"/>
      </w:pPr>
    </w:lvl>
    <w:lvl w:ilvl="6">
      <w:start w:val="1"/>
      <w:numFmt w:val="decimal"/>
      <w:lvlText w:val="%1.%2.%3.%4.%5.%6.%7"/>
      <w:lvlJc w:val="left"/>
      <w:pPr>
        <w:tabs>
          <w:tab w:val="left" w:pos="2015"/>
        </w:tabs>
        <w:ind w:left="2015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2157"/>
        </w:tabs>
        <w:ind w:left="2157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2299"/>
        </w:tabs>
        <w:ind w:left="2299" w:hanging="184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B1A"/>
    <w:rsid w:val="000338E1"/>
    <w:rsid w:val="00893B1A"/>
    <w:rsid w:val="00B84360"/>
    <w:rsid w:val="00EF177D"/>
    <w:rsid w:val="00F5184C"/>
    <w:rsid w:val="00F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Соединительная линия1"/>
        <o:r id="V:Rule12" type="connector" idref="#Соединительная линия2"/>
        <o:r id="V:Rule13" type="connector" idref="#Соединительная линия3"/>
        <o:r id="V:Rule14" type="connector" idref="#Соединительная линия5"/>
        <o:r id="V:Rule15" type="connector" idref="#Соединительная линия4"/>
        <o:r id="V:Rule16" type="connector" idref="#Соединительная линия7"/>
        <o:r id="V:Rule17" type="connector" idref="#Соединительная линия6"/>
        <o:r id="V:Rule18" type="connector" idref="#Соединительная линия9"/>
        <o:r id="V:Rule19" type="connector" idref="#Соединительная линия10"/>
        <o:r id="V:Rule20" type="connector" idref="#Соединительная линия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A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893B1A"/>
    <w:pPr>
      <w:keepNext/>
      <w:tabs>
        <w:tab w:val="left" w:pos="1072"/>
      </w:tabs>
      <w:spacing w:before="180" w:after="180" w:line="240" w:lineRule="auto"/>
      <w:ind w:left="1072" w:hanging="107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893B1A"/>
    <w:pPr>
      <w:keepLines/>
      <w:widowControl w:val="0"/>
      <w:spacing w:before="240" w:after="60"/>
      <w:ind w:left="0" w:firstLine="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semiHidden/>
    <w:unhideWhenUsed/>
    <w:qFormat/>
    <w:rsid w:val="00893B1A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B1A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93B1A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93B1A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styleId="a3">
    <w:name w:val="Hyperlink"/>
    <w:basedOn w:val="a0"/>
    <w:semiHidden/>
    <w:unhideWhenUsed/>
    <w:rsid w:val="00893B1A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893B1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93B1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semiHidden/>
    <w:rsid w:val="00893B1A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character" w:styleId="a5">
    <w:name w:val="Strong"/>
    <w:basedOn w:val="a0"/>
    <w:qFormat/>
    <w:rsid w:val="00893B1A"/>
    <w:rPr>
      <w:b/>
      <w:bCs w:val="0"/>
    </w:rPr>
  </w:style>
  <w:style w:type="paragraph" w:styleId="a6">
    <w:name w:val="Normal (Web)"/>
    <w:aliases w:val="Знак"/>
    <w:basedOn w:val="a"/>
    <w:link w:val="a7"/>
    <w:unhideWhenUsed/>
    <w:qFormat/>
    <w:rsid w:val="00893B1A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9"/>
    <w:semiHidden/>
    <w:locked/>
    <w:rsid w:val="00893B1A"/>
    <w:rPr>
      <w:rFonts w:ascii="Calibri" w:eastAsia="Calibri" w:hAnsi="Calibri" w:cs="Calibri"/>
      <w:color w:val="000000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893B1A"/>
    <w:rPr>
      <w:rFonts w:ascii="Calibri" w:hAnsi="Calibri" w:cs="Calibri"/>
      <w:color w:val="000000"/>
      <w:kern w:val="2"/>
      <w:lang w:eastAsia="ar-SA"/>
    </w:rPr>
  </w:style>
  <w:style w:type="character" w:customStyle="1" w:styleId="a7">
    <w:name w:val="Обычный (веб) Знак"/>
    <w:aliases w:val="Знак Знак"/>
    <w:basedOn w:val="a0"/>
    <w:link w:val="a6"/>
    <w:rsid w:val="00893B1A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ConsPlusNormal">
    <w:name w:val="ConsPlusNormal"/>
    <w:rsid w:val="00893B1A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893B1A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89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893B1A"/>
    <w:pPr>
      <w:tabs>
        <w:tab w:val="left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93B1A"/>
    <w:pPr>
      <w:tabs>
        <w:tab w:val="left" w:pos="851"/>
        <w:tab w:val="left" w:pos="1631"/>
      </w:tabs>
      <w:spacing w:after="0" w:line="360" w:lineRule="auto"/>
      <w:ind w:left="780" w:hanging="851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Title">
    <w:name w:val="ConsPlusTitle"/>
    <w:rsid w:val="00893B1A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93B1A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">
    <w:name w:val="u"/>
    <w:basedOn w:val="a"/>
    <w:rsid w:val="0089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9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89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93B1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a"/>
    <w:semiHidden/>
    <w:unhideWhenUsed/>
    <w:rsid w:val="00893B1A"/>
    <w:pPr>
      <w:spacing w:after="120"/>
      <w:ind w:left="283"/>
    </w:pPr>
    <w:rPr>
      <w:rFonts w:eastAsiaTheme="minorHAnsi"/>
      <w:kern w:val="2"/>
      <w:lang w:eastAsia="ar-SA"/>
    </w:rPr>
  </w:style>
  <w:style w:type="character" w:customStyle="1" w:styleId="12">
    <w:name w:val="Основной текст с отступом Знак1"/>
    <w:basedOn w:val="a0"/>
    <w:link w:val="ab"/>
    <w:semiHidden/>
    <w:rsid w:val="00893B1A"/>
    <w:rPr>
      <w:rFonts w:ascii="Calibri" w:eastAsia="Calibri" w:hAnsi="Calibri" w:cs="Calibri"/>
      <w:color w:val="000000"/>
    </w:rPr>
  </w:style>
  <w:style w:type="paragraph" w:styleId="31">
    <w:name w:val="Body Text Indent 3"/>
    <w:basedOn w:val="a"/>
    <w:link w:val="32"/>
    <w:semiHidden/>
    <w:unhideWhenUsed/>
    <w:rsid w:val="00893B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93B1A"/>
    <w:rPr>
      <w:rFonts w:ascii="Calibri" w:eastAsia="Calibri" w:hAnsi="Calibri" w:cs="Calibri"/>
      <w:color w:val="000000"/>
      <w:sz w:val="16"/>
      <w:szCs w:val="16"/>
    </w:rPr>
  </w:style>
  <w:style w:type="character" w:customStyle="1" w:styleId="ConsPlusNormal0">
    <w:name w:val="ConsPlusNormal Знак"/>
    <w:basedOn w:val="a0"/>
    <w:rsid w:val="00893B1A"/>
    <w:rPr>
      <w:rFonts w:ascii="Arial" w:hAnsi="Arial" w:cs="Arial" w:hint="default"/>
      <w:noProof w:val="0"/>
      <w:lang w:val="ru-RU" w:eastAsia="ru-RU" w:bidi="ar-SA"/>
    </w:rPr>
  </w:style>
  <w:style w:type="character" w:customStyle="1" w:styleId="-">
    <w:name w:val="Ж-курсив"/>
    <w:basedOn w:val="a0"/>
    <w:rsid w:val="00893B1A"/>
    <w:rPr>
      <w:b/>
      <w:bCs w:val="0"/>
      <w:i/>
      <w:iCs w:val="0"/>
    </w:rPr>
  </w:style>
  <w:style w:type="character" w:customStyle="1" w:styleId="apple-converted-space">
    <w:name w:val="apple-converted-space"/>
    <w:basedOn w:val="a0"/>
    <w:rsid w:val="00893B1A"/>
  </w:style>
  <w:style w:type="character" w:customStyle="1" w:styleId="b-serp-itemtextpassage">
    <w:name w:val="b-serp-item__text_passage"/>
    <w:basedOn w:val="a0"/>
    <w:rsid w:val="00893B1A"/>
  </w:style>
  <w:style w:type="paragraph" w:styleId="a9">
    <w:name w:val="Body Text"/>
    <w:basedOn w:val="a"/>
    <w:link w:val="a8"/>
    <w:semiHidden/>
    <w:unhideWhenUsed/>
    <w:rsid w:val="00893B1A"/>
    <w:pPr>
      <w:spacing w:after="120"/>
    </w:pPr>
  </w:style>
  <w:style w:type="character" w:customStyle="1" w:styleId="13">
    <w:name w:val="Основной текст Знак1"/>
    <w:basedOn w:val="a0"/>
    <w:link w:val="a9"/>
    <w:semiHidden/>
    <w:rsid w:val="00893B1A"/>
    <w:rPr>
      <w:rFonts w:ascii="Calibri" w:eastAsia="Calibri" w:hAnsi="Calibri" w:cs="Calibri"/>
      <w:color w:val="000000"/>
    </w:rPr>
  </w:style>
  <w:style w:type="character" w:customStyle="1" w:styleId="FontStyle12">
    <w:name w:val="Font Style12"/>
    <w:basedOn w:val="a0"/>
    <w:rsid w:val="00893B1A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\\12084522.21" TargetMode="External"/><Relationship Id="rId13" Type="http://schemas.openxmlformats.org/officeDocument/2006/relationships/hyperlink" Target="consultantplus:\\offline\ref=A7590C9A674202CDAFAF7C0C1BD38FB01DCE4DDB7BFFE1BB20B00AC4B443E3AB76A1FB54A89DD2C0EEB24245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\\offline\ref=956ABADB2D34ED6528D7F0FFEAF4B175496C7539C5281572B7DFBA9C5073BFCFD7D244C16C1396DEV472K" TargetMode="External"/><Relationship Id="rId12" Type="http://schemas.openxmlformats.org/officeDocument/2006/relationships/hyperlink" Target="garantf1:\\17170001.80\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garantf1:\\17170001.117\" TargetMode="External"/><Relationship Id="rId5" Type="http://schemas.openxmlformats.org/officeDocument/2006/relationships/hyperlink" Target="http://www.pgmu.ako.kirov.ru/" TargetMode="External"/><Relationship Id="rId15" Type="http://schemas.openxmlformats.org/officeDocument/2006/relationships/hyperlink" Target="consultantplus:\\offline\ref=E6C57A8B7242874D6C0BA39382995647B7C34D5635E477D3867A4448513F2F23C37AB9CA9B4C4C09k5a5G" TargetMode="External"/><Relationship Id="rId10" Type="http://schemas.openxmlformats.org/officeDocument/2006/relationships/hyperlink" Target="garantf1:\\12084522.21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\\12084522.21" TargetMode="External"/><Relationship Id="rId14" Type="http://schemas.openxmlformats.org/officeDocument/2006/relationships/hyperlink" Target="consultantplus:\\offline\ref=A7590C9A674202CDAFAF7C0C1BD38FB01DCE4DDB7BFFE1BB20B00AC4B443E3AB76A1FB54A89DD2C0EEB24245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10383</Words>
  <Characters>59188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2004-12-31T23:58:00Z</dcterms:created>
  <dcterms:modified xsi:type="dcterms:W3CDTF">2005-01-01T05:12:00Z</dcterms:modified>
</cp:coreProperties>
</file>