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3B" w:rsidRPr="00BD240F" w:rsidRDefault="00FE1A3B" w:rsidP="00FE1A3B">
      <w:pPr>
        <w:jc w:val="center"/>
        <w:rPr>
          <w:b/>
          <w:sz w:val="28"/>
          <w:szCs w:val="28"/>
        </w:rPr>
      </w:pPr>
      <w:r w:rsidRPr="00BD240F">
        <w:rPr>
          <w:b/>
          <w:sz w:val="28"/>
          <w:szCs w:val="28"/>
        </w:rPr>
        <w:t>ДАМАСКИНСКАЯ СЕЛЬСКАЯ ДУМА</w:t>
      </w:r>
    </w:p>
    <w:p w:rsidR="00FE1A3B" w:rsidRPr="00BD240F" w:rsidRDefault="00FE1A3B" w:rsidP="00FE1A3B">
      <w:pPr>
        <w:jc w:val="center"/>
        <w:rPr>
          <w:b/>
          <w:sz w:val="28"/>
          <w:szCs w:val="28"/>
        </w:rPr>
      </w:pPr>
      <w:proofErr w:type="gramStart"/>
      <w:r w:rsidRPr="00BD240F">
        <w:rPr>
          <w:b/>
          <w:sz w:val="28"/>
          <w:szCs w:val="28"/>
        </w:rPr>
        <w:t>КИЛЬМЕЗСКОГО  РАЙОНА</w:t>
      </w:r>
      <w:proofErr w:type="gramEnd"/>
      <w:r w:rsidRPr="00BD240F">
        <w:rPr>
          <w:b/>
          <w:sz w:val="28"/>
          <w:szCs w:val="28"/>
        </w:rPr>
        <w:t xml:space="preserve"> КИРОВСКОЙ ОБЛАСТИ</w:t>
      </w:r>
    </w:p>
    <w:p w:rsidR="00FE1A3B" w:rsidRDefault="00FE1A3B" w:rsidP="00FE1A3B">
      <w:pPr>
        <w:jc w:val="center"/>
        <w:rPr>
          <w:sz w:val="28"/>
          <w:szCs w:val="28"/>
        </w:rPr>
      </w:pPr>
    </w:p>
    <w:p w:rsidR="00FE1A3B" w:rsidRPr="00A0715A" w:rsidRDefault="00FE1A3B" w:rsidP="00FE1A3B">
      <w:pPr>
        <w:jc w:val="center"/>
        <w:rPr>
          <w:b/>
          <w:sz w:val="28"/>
          <w:szCs w:val="28"/>
        </w:rPr>
      </w:pPr>
      <w:r w:rsidRPr="00A0715A">
        <w:rPr>
          <w:b/>
          <w:sz w:val="28"/>
          <w:szCs w:val="28"/>
        </w:rPr>
        <w:t>РЕШЕНИЕ</w:t>
      </w:r>
    </w:p>
    <w:p w:rsidR="00FE1A3B" w:rsidRDefault="00FE1A3B" w:rsidP="00FE1A3B">
      <w:pPr>
        <w:jc w:val="center"/>
        <w:rPr>
          <w:sz w:val="28"/>
          <w:szCs w:val="28"/>
        </w:rPr>
      </w:pPr>
      <w:bookmarkStart w:id="0" w:name="_GoBack"/>
    </w:p>
    <w:bookmarkEnd w:id="0"/>
    <w:p w:rsidR="00FE1A3B" w:rsidRDefault="00BD240F" w:rsidP="00FE1A3B">
      <w:pPr>
        <w:jc w:val="both"/>
        <w:rPr>
          <w:sz w:val="28"/>
          <w:szCs w:val="28"/>
        </w:rPr>
      </w:pPr>
      <w:r>
        <w:rPr>
          <w:sz w:val="28"/>
          <w:szCs w:val="28"/>
        </w:rPr>
        <w:t>10</w:t>
      </w:r>
      <w:r w:rsidR="00FE1A3B">
        <w:rPr>
          <w:sz w:val="28"/>
          <w:szCs w:val="28"/>
        </w:rPr>
        <w:t>.</w:t>
      </w:r>
      <w:r>
        <w:rPr>
          <w:sz w:val="28"/>
          <w:szCs w:val="28"/>
        </w:rPr>
        <w:t>06</w:t>
      </w:r>
      <w:r w:rsidR="00FE1A3B">
        <w:rPr>
          <w:sz w:val="28"/>
          <w:szCs w:val="28"/>
        </w:rPr>
        <w:t xml:space="preserve">.2016                                                                               </w:t>
      </w:r>
      <w:r>
        <w:rPr>
          <w:sz w:val="28"/>
          <w:szCs w:val="28"/>
        </w:rPr>
        <w:t xml:space="preserve">         </w:t>
      </w:r>
      <w:r w:rsidR="00A0715A">
        <w:rPr>
          <w:sz w:val="28"/>
          <w:szCs w:val="28"/>
        </w:rPr>
        <w:t xml:space="preserve">          </w:t>
      </w:r>
      <w:r>
        <w:rPr>
          <w:sz w:val="28"/>
          <w:szCs w:val="28"/>
        </w:rPr>
        <w:t xml:space="preserve">           </w:t>
      </w:r>
      <w:r w:rsidR="00FE1A3B">
        <w:rPr>
          <w:sz w:val="28"/>
          <w:szCs w:val="28"/>
        </w:rPr>
        <w:t xml:space="preserve">    №  </w:t>
      </w:r>
      <w:r>
        <w:rPr>
          <w:sz w:val="28"/>
          <w:szCs w:val="28"/>
        </w:rPr>
        <w:t>2/4</w:t>
      </w:r>
    </w:p>
    <w:p w:rsidR="00FE1A3B" w:rsidRDefault="00FE1A3B" w:rsidP="00FE1A3B">
      <w:pPr>
        <w:jc w:val="center"/>
        <w:rPr>
          <w:sz w:val="28"/>
          <w:szCs w:val="28"/>
        </w:rPr>
      </w:pPr>
      <w:r>
        <w:rPr>
          <w:sz w:val="28"/>
          <w:szCs w:val="28"/>
        </w:rPr>
        <w:t>д.Дамаскино</w:t>
      </w:r>
    </w:p>
    <w:p w:rsidR="00FE1A3B" w:rsidRDefault="00FE1A3B" w:rsidP="00FE1A3B">
      <w:pPr>
        <w:jc w:val="both"/>
        <w:rPr>
          <w:sz w:val="28"/>
          <w:szCs w:val="28"/>
        </w:rPr>
      </w:pPr>
    </w:p>
    <w:p w:rsidR="00FE1A3B" w:rsidRPr="00A0715A" w:rsidRDefault="00FE1A3B" w:rsidP="00FE1A3B">
      <w:pPr>
        <w:jc w:val="center"/>
        <w:rPr>
          <w:b/>
          <w:sz w:val="28"/>
          <w:szCs w:val="28"/>
        </w:rPr>
      </w:pPr>
      <w:r w:rsidRPr="00A0715A">
        <w:rPr>
          <w:b/>
          <w:sz w:val="28"/>
          <w:szCs w:val="28"/>
        </w:rPr>
        <w:t xml:space="preserve">О внесении изменений и дополнений в решение Дамаскинской сельской </w:t>
      </w:r>
    </w:p>
    <w:p w:rsidR="00FE1A3B" w:rsidRPr="00A0715A" w:rsidRDefault="00FE1A3B" w:rsidP="00FE1A3B">
      <w:pPr>
        <w:jc w:val="center"/>
        <w:rPr>
          <w:b/>
          <w:sz w:val="28"/>
          <w:szCs w:val="28"/>
        </w:rPr>
      </w:pPr>
      <w:proofErr w:type="gramStart"/>
      <w:r w:rsidRPr="00A0715A">
        <w:rPr>
          <w:b/>
          <w:sz w:val="28"/>
          <w:szCs w:val="28"/>
        </w:rPr>
        <w:t>Думы  от</w:t>
      </w:r>
      <w:proofErr w:type="gramEnd"/>
      <w:r w:rsidRPr="00A0715A">
        <w:rPr>
          <w:b/>
          <w:sz w:val="28"/>
          <w:szCs w:val="28"/>
        </w:rPr>
        <w:t xml:space="preserve"> 20.03.2015  № 1/4 «Об утверждении Положения о статусе</w:t>
      </w:r>
    </w:p>
    <w:p w:rsidR="00FE1A3B" w:rsidRPr="00A0715A" w:rsidRDefault="00FE1A3B" w:rsidP="00FE1A3B">
      <w:pPr>
        <w:jc w:val="center"/>
        <w:rPr>
          <w:b/>
          <w:sz w:val="28"/>
          <w:szCs w:val="28"/>
        </w:rPr>
      </w:pPr>
      <w:r w:rsidRPr="00A0715A">
        <w:rPr>
          <w:b/>
          <w:sz w:val="28"/>
          <w:szCs w:val="28"/>
        </w:rPr>
        <w:t xml:space="preserve"> депутата, члена выборного органа местного самоуправления, выборного</w:t>
      </w:r>
    </w:p>
    <w:p w:rsidR="00FE1A3B" w:rsidRPr="00A0715A" w:rsidRDefault="00FE1A3B" w:rsidP="00FE1A3B">
      <w:pPr>
        <w:jc w:val="center"/>
        <w:rPr>
          <w:b/>
          <w:sz w:val="28"/>
          <w:szCs w:val="28"/>
        </w:rPr>
      </w:pPr>
      <w:r w:rsidRPr="00A0715A">
        <w:rPr>
          <w:b/>
          <w:sz w:val="28"/>
          <w:szCs w:val="28"/>
        </w:rPr>
        <w:t>должностного лица местного самоуправления в Дамаскинском</w:t>
      </w:r>
    </w:p>
    <w:p w:rsidR="00FE1A3B" w:rsidRPr="00A0715A" w:rsidRDefault="00FE1A3B" w:rsidP="00FE1A3B">
      <w:pPr>
        <w:jc w:val="center"/>
        <w:rPr>
          <w:b/>
          <w:sz w:val="28"/>
          <w:szCs w:val="28"/>
        </w:rPr>
      </w:pPr>
      <w:r w:rsidRPr="00A0715A">
        <w:rPr>
          <w:b/>
          <w:sz w:val="28"/>
          <w:szCs w:val="28"/>
        </w:rPr>
        <w:t>сельском поселении» (с изменениями от 18.08.2015 № 4/2)</w:t>
      </w:r>
    </w:p>
    <w:p w:rsidR="00FE1A3B" w:rsidRDefault="00FE1A3B" w:rsidP="00FE1A3B">
      <w:pPr>
        <w:jc w:val="both"/>
        <w:rPr>
          <w:sz w:val="28"/>
          <w:szCs w:val="28"/>
        </w:rPr>
      </w:pPr>
    </w:p>
    <w:p w:rsidR="00FE1A3B" w:rsidRDefault="00FE1A3B" w:rsidP="00FE1A3B">
      <w:pPr>
        <w:jc w:val="both"/>
        <w:rPr>
          <w:sz w:val="28"/>
          <w:szCs w:val="28"/>
        </w:rPr>
      </w:pPr>
      <w:r>
        <w:rPr>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(в редакции от 02.08.2015), статьи 26 Устава муниципального образования </w:t>
      </w:r>
      <w:proofErr w:type="gramStart"/>
      <w:r>
        <w:rPr>
          <w:sz w:val="28"/>
          <w:szCs w:val="28"/>
        </w:rPr>
        <w:t>Дамаскинское  сельское</w:t>
      </w:r>
      <w:proofErr w:type="gramEnd"/>
      <w:r>
        <w:rPr>
          <w:sz w:val="28"/>
          <w:szCs w:val="28"/>
        </w:rPr>
        <w:t xml:space="preserve"> поселение, Дамаскинская сельская Дума РЕШИЛА:</w:t>
      </w:r>
    </w:p>
    <w:p w:rsidR="00FE1A3B" w:rsidRDefault="00FE1A3B" w:rsidP="00FE1A3B">
      <w:pPr>
        <w:jc w:val="both"/>
        <w:rPr>
          <w:sz w:val="28"/>
          <w:szCs w:val="28"/>
        </w:rPr>
      </w:pPr>
    </w:p>
    <w:p w:rsidR="00FE1A3B" w:rsidRDefault="00FE1A3B" w:rsidP="00FE1A3B">
      <w:pPr>
        <w:jc w:val="both"/>
        <w:rPr>
          <w:sz w:val="28"/>
          <w:szCs w:val="28"/>
        </w:rPr>
      </w:pPr>
      <w:r>
        <w:rPr>
          <w:sz w:val="28"/>
          <w:szCs w:val="28"/>
        </w:rPr>
        <w:t>1.Внести следующие изменения и дополнения в решение Дамаскинской сельской Думы Кильмезского района Кировской области от 20.03.2015 № 1/4 «Об утверждении Положения о статусе депутата, члена выборного органа местного самоуправления, выборного должностного лица местного самоуправления в Дамаскинском сельском поселении» (с изменениями от 18.08.2015 № 4/2):</w:t>
      </w:r>
    </w:p>
    <w:p w:rsidR="00FE1A3B" w:rsidRDefault="00FE1A3B" w:rsidP="00FE1A3B">
      <w:pPr>
        <w:jc w:val="both"/>
        <w:rPr>
          <w:sz w:val="28"/>
          <w:szCs w:val="28"/>
        </w:rPr>
      </w:pPr>
    </w:p>
    <w:p w:rsidR="00FE1A3B" w:rsidRDefault="00FE1A3B" w:rsidP="00FE1A3B">
      <w:pPr>
        <w:shd w:val="clear" w:color="auto" w:fill="FFFFFF"/>
        <w:spacing w:line="266" w:lineRule="atLeast"/>
        <w:jc w:val="both"/>
        <w:rPr>
          <w:color w:val="000000"/>
          <w:sz w:val="28"/>
          <w:szCs w:val="28"/>
        </w:rPr>
      </w:pPr>
      <w:r>
        <w:rPr>
          <w:color w:val="000000"/>
          <w:sz w:val="28"/>
          <w:szCs w:val="28"/>
        </w:rPr>
        <w:t>1.1. Часть 1.1 статьи 4 изложить в новой редакции:</w:t>
      </w:r>
    </w:p>
    <w:p w:rsidR="00FE1A3B" w:rsidRDefault="00FE1A3B" w:rsidP="00FE1A3B">
      <w:pPr>
        <w:shd w:val="clear" w:color="auto" w:fill="FFFFFF"/>
        <w:spacing w:line="290" w:lineRule="atLeast"/>
        <w:ind w:firstLine="547"/>
        <w:jc w:val="both"/>
        <w:rPr>
          <w:color w:val="000000"/>
          <w:sz w:val="28"/>
          <w:szCs w:val="28"/>
        </w:rPr>
      </w:pPr>
      <w:r>
        <w:rPr>
          <w:rStyle w:val="blk"/>
          <w:color w:val="000000"/>
          <w:sz w:val="28"/>
          <w:szCs w:val="28"/>
        </w:rPr>
        <w:t>«1.1.Полномочия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1A3B" w:rsidRDefault="00FE1A3B" w:rsidP="00FE1A3B">
      <w:pPr>
        <w:shd w:val="clear" w:color="auto" w:fill="FFFFFF"/>
        <w:spacing w:line="266" w:lineRule="atLeast"/>
        <w:jc w:val="both"/>
        <w:rPr>
          <w:color w:val="000000"/>
          <w:sz w:val="28"/>
          <w:szCs w:val="28"/>
        </w:rPr>
      </w:pPr>
    </w:p>
    <w:p w:rsidR="00FE1A3B" w:rsidRDefault="00FE1A3B" w:rsidP="00FE1A3B">
      <w:pPr>
        <w:jc w:val="both"/>
        <w:rPr>
          <w:sz w:val="28"/>
          <w:szCs w:val="28"/>
        </w:rPr>
      </w:pPr>
      <w:r>
        <w:rPr>
          <w:sz w:val="28"/>
          <w:szCs w:val="28"/>
        </w:rPr>
        <w:t>1.2. Пункт 2 части 2 статьи 8 Положения изложить в новой редакции:</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E1A3B" w:rsidRDefault="00FE1A3B" w:rsidP="00FE1A3B">
      <w:pPr>
        <w:shd w:val="clear" w:color="auto" w:fill="FFFFFF"/>
        <w:spacing w:line="266" w:lineRule="atLeast"/>
        <w:jc w:val="both"/>
        <w:rPr>
          <w:color w:val="000000"/>
          <w:sz w:val="28"/>
          <w:szCs w:val="28"/>
        </w:rPr>
      </w:pPr>
    </w:p>
    <w:p w:rsidR="00FE1A3B" w:rsidRDefault="00FE1A3B" w:rsidP="00FE1A3B">
      <w:pPr>
        <w:jc w:val="both"/>
        <w:rPr>
          <w:sz w:val="28"/>
          <w:szCs w:val="28"/>
        </w:rPr>
      </w:pPr>
      <w:r>
        <w:rPr>
          <w:sz w:val="28"/>
          <w:szCs w:val="28"/>
        </w:rPr>
        <w:t>1.3.Часть 2.1 статьи 8 Положения изложить в новой редакции:</w:t>
      </w:r>
    </w:p>
    <w:p w:rsidR="00FE1A3B" w:rsidRDefault="00FE1A3B" w:rsidP="00FE1A3B">
      <w:pPr>
        <w:shd w:val="clear" w:color="auto" w:fill="FFFFFF"/>
        <w:spacing w:line="290" w:lineRule="atLeast"/>
        <w:ind w:firstLine="547"/>
        <w:jc w:val="both"/>
        <w:rPr>
          <w:rStyle w:val="blk"/>
          <w:color w:val="000000"/>
        </w:rPr>
      </w:pPr>
      <w:r>
        <w:rPr>
          <w:rStyle w:val="blk"/>
          <w:color w:val="000000"/>
          <w:sz w:val="28"/>
          <w:szCs w:val="28"/>
        </w:rPr>
        <w:lastRenderedPageBreak/>
        <w:t>«2.1.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w:t>
      </w:r>
      <w:r>
        <w:rPr>
          <w:rStyle w:val="apple-converted-space"/>
          <w:color w:val="000000"/>
          <w:sz w:val="28"/>
          <w:szCs w:val="28"/>
        </w:rPr>
        <w:t> </w:t>
      </w:r>
      <w:hyperlink r:id="rId4" w:history="1">
        <w:r>
          <w:rPr>
            <w:rStyle w:val="a3"/>
            <w:color w:val="666699"/>
            <w:sz w:val="28"/>
            <w:szCs w:val="28"/>
          </w:rPr>
          <w:t>законом</w:t>
        </w:r>
      </w:hyperlink>
      <w:r>
        <w:rPr>
          <w:rStyle w:val="apple-converted-space"/>
          <w:color w:val="000000"/>
          <w:sz w:val="28"/>
          <w:szCs w:val="28"/>
        </w:rPr>
        <w:t> </w:t>
      </w:r>
      <w:r>
        <w:rPr>
          <w:rStyle w:val="blk"/>
          <w:color w:val="000000"/>
          <w:sz w:val="28"/>
          <w:szCs w:val="28"/>
        </w:rPr>
        <w:t>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sz w:val="28"/>
          <w:szCs w:val="28"/>
        </w:rPr>
        <w:t> </w:t>
      </w:r>
      <w:hyperlink r:id="rId5" w:history="1">
        <w:r>
          <w:rPr>
            <w:rStyle w:val="a3"/>
            <w:color w:val="666699"/>
            <w:sz w:val="28"/>
            <w:szCs w:val="28"/>
          </w:rPr>
          <w:t>законом</w:t>
        </w:r>
      </w:hyperlink>
      <w:r>
        <w:rPr>
          <w:rStyle w:val="apple-converted-space"/>
          <w:color w:val="000000"/>
          <w:sz w:val="28"/>
          <w:szCs w:val="28"/>
        </w:rPr>
        <w:t> </w:t>
      </w:r>
      <w:r>
        <w:rPr>
          <w:rStyle w:val="blk"/>
          <w:color w:val="000000"/>
          <w:sz w:val="28"/>
          <w:szCs w:val="28"/>
        </w:rPr>
        <w:t>от 25 декабря 2008 года N 273-ФЗ "О противодействии коррупции", Федеральным</w:t>
      </w:r>
      <w:r>
        <w:rPr>
          <w:rStyle w:val="apple-converted-space"/>
          <w:color w:val="000000"/>
          <w:sz w:val="28"/>
          <w:szCs w:val="28"/>
        </w:rPr>
        <w:t> </w:t>
      </w:r>
      <w:hyperlink r:id="rId6" w:history="1">
        <w:r>
          <w:rPr>
            <w:rStyle w:val="a3"/>
            <w:color w:val="666699"/>
            <w:sz w:val="28"/>
            <w:szCs w:val="28"/>
          </w:rPr>
          <w:t>законом</w:t>
        </w:r>
      </w:hyperlink>
      <w:r>
        <w:rPr>
          <w:rStyle w:val="apple-converted-space"/>
          <w:color w:val="000000"/>
          <w:sz w:val="28"/>
          <w:szCs w:val="28"/>
        </w:rPr>
        <w:t> </w:t>
      </w:r>
      <w:r>
        <w:rPr>
          <w:rStyle w:val="blk"/>
          <w:color w:val="000000"/>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sz w:val="28"/>
          <w:szCs w:val="28"/>
        </w:rPr>
        <w:t> </w:t>
      </w:r>
      <w:hyperlink r:id="rId7" w:history="1">
        <w:r>
          <w:rPr>
            <w:rStyle w:val="a3"/>
            <w:color w:val="666699"/>
            <w:sz w:val="28"/>
            <w:szCs w:val="28"/>
          </w:rPr>
          <w:t>законом</w:t>
        </w:r>
      </w:hyperlink>
      <w:r>
        <w:rPr>
          <w:rStyle w:val="apple-converted-space"/>
          <w:color w:val="000000"/>
          <w:sz w:val="28"/>
          <w:szCs w:val="28"/>
        </w:rPr>
        <w:t> </w:t>
      </w:r>
      <w:r>
        <w:rPr>
          <w:rStyle w:val="blk"/>
          <w:color w:val="000000"/>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A3B" w:rsidRDefault="00FE1A3B" w:rsidP="00FE1A3B">
      <w:pPr>
        <w:shd w:val="clear" w:color="auto" w:fill="FFFFFF"/>
        <w:spacing w:line="290" w:lineRule="atLeast"/>
        <w:ind w:firstLine="547"/>
        <w:jc w:val="both"/>
      </w:pPr>
    </w:p>
    <w:p w:rsidR="00FE1A3B" w:rsidRDefault="00FE1A3B" w:rsidP="00FE1A3B">
      <w:pPr>
        <w:jc w:val="both"/>
        <w:rPr>
          <w:sz w:val="28"/>
          <w:szCs w:val="28"/>
        </w:rPr>
      </w:pPr>
      <w:r>
        <w:rPr>
          <w:color w:val="000000"/>
          <w:sz w:val="28"/>
          <w:szCs w:val="28"/>
        </w:rPr>
        <w:t>1.4.  С</w:t>
      </w:r>
      <w:r>
        <w:rPr>
          <w:sz w:val="28"/>
          <w:szCs w:val="28"/>
        </w:rPr>
        <w:t xml:space="preserve">татью 9 Положения </w:t>
      </w:r>
      <w:proofErr w:type="gramStart"/>
      <w:r>
        <w:rPr>
          <w:sz w:val="28"/>
          <w:szCs w:val="28"/>
        </w:rPr>
        <w:t>дополнить  частью</w:t>
      </w:r>
      <w:proofErr w:type="gramEnd"/>
      <w:r>
        <w:rPr>
          <w:sz w:val="28"/>
          <w:szCs w:val="28"/>
        </w:rPr>
        <w:t xml:space="preserve"> 4.1. следующего содержания:</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«4.1.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1A3B" w:rsidRDefault="00FE1A3B" w:rsidP="00FE1A3B">
      <w:pPr>
        <w:shd w:val="clear" w:color="auto" w:fill="FFFFFF"/>
        <w:spacing w:line="266" w:lineRule="atLeast"/>
        <w:jc w:val="both"/>
        <w:rPr>
          <w:color w:val="000000"/>
          <w:sz w:val="28"/>
          <w:szCs w:val="28"/>
        </w:rPr>
      </w:pPr>
    </w:p>
    <w:p w:rsidR="00FE1A3B" w:rsidRDefault="00FE1A3B" w:rsidP="00FE1A3B">
      <w:pPr>
        <w:shd w:val="clear" w:color="auto" w:fill="FFFFFF"/>
        <w:spacing w:line="266" w:lineRule="atLeast"/>
        <w:jc w:val="both"/>
        <w:rPr>
          <w:color w:val="000000"/>
          <w:sz w:val="28"/>
          <w:szCs w:val="28"/>
        </w:rPr>
      </w:pPr>
      <w:r>
        <w:rPr>
          <w:color w:val="000000"/>
          <w:sz w:val="28"/>
          <w:szCs w:val="28"/>
        </w:rPr>
        <w:t xml:space="preserve">1.5. Часть 7 статьи 9 </w:t>
      </w:r>
      <w:proofErr w:type="gramStart"/>
      <w:r>
        <w:rPr>
          <w:color w:val="000000"/>
          <w:sz w:val="28"/>
          <w:szCs w:val="28"/>
        </w:rPr>
        <w:t>Положения  изложить</w:t>
      </w:r>
      <w:proofErr w:type="gramEnd"/>
      <w:r>
        <w:rPr>
          <w:color w:val="000000"/>
          <w:sz w:val="28"/>
          <w:szCs w:val="28"/>
        </w:rPr>
        <w:t xml:space="preserve"> в новой редакции: </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«7.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Кировской области.</w:t>
      </w:r>
    </w:p>
    <w:p w:rsidR="00FE1A3B" w:rsidRDefault="00FE1A3B" w:rsidP="00FE1A3B">
      <w:pPr>
        <w:shd w:val="clear" w:color="auto" w:fill="FFFFFF"/>
        <w:spacing w:line="290" w:lineRule="atLeast"/>
        <w:ind w:firstLine="547"/>
        <w:jc w:val="both"/>
        <w:rPr>
          <w:color w:val="000000"/>
          <w:sz w:val="28"/>
          <w:szCs w:val="28"/>
        </w:rPr>
      </w:pPr>
      <w:bookmarkStart w:id="1" w:name="dst677"/>
      <w:bookmarkEnd w:id="1"/>
      <w:r>
        <w:rPr>
          <w:color w:val="000000"/>
          <w:sz w:val="28"/>
          <w:szCs w:val="28"/>
        </w:rPr>
        <w:t>В уставе муниципального образования в соответствии с федеральными законами и законами Кировской области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следующим основаниям:</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1A3B" w:rsidRDefault="00FE1A3B" w:rsidP="00FE1A3B">
      <w:pPr>
        <w:shd w:val="clear" w:color="auto" w:fill="FFFFFF"/>
        <w:spacing w:line="290" w:lineRule="atLeast"/>
        <w:ind w:firstLine="547"/>
        <w:jc w:val="both"/>
        <w:rPr>
          <w:color w:val="000000"/>
          <w:sz w:val="28"/>
          <w:szCs w:val="28"/>
        </w:rPr>
      </w:pPr>
      <w:r>
        <w:rPr>
          <w:rStyle w:val="blk"/>
          <w:color w:val="000000"/>
          <w:sz w:val="28"/>
          <w:szCs w:val="28"/>
        </w:rPr>
        <w:t>-удаления в отставку в соответствии со</w:t>
      </w:r>
      <w:r>
        <w:rPr>
          <w:rStyle w:val="apple-converted-space"/>
          <w:color w:val="000000"/>
          <w:sz w:val="28"/>
          <w:szCs w:val="28"/>
        </w:rPr>
        <w:t> </w:t>
      </w:r>
      <w:hyperlink r:id="rId8" w:anchor="dst101165" w:history="1">
        <w:r>
          <w:rPr>
            <w:rStyle w:val="a3"/>
            <w:color w:val="666699"/>
            <w:sz w:val="28"/>
            <w:szCs w:val="28"/>
          </w:rPr>
          <w:t>статьей 74.1</w:t>
        </w:r>
      </w:hyperlink>
      <w:r>
        <w:rPr>
          <w:rStyle w:val="apple-converted-space"/>
          <w:color w:val="000000"/>
          <w:sz w:val="28"/>
          <w:szCs w:val="28"/>
        </w:rPr>
        <w:t> </w:t>
      </w:r>
      <w:r>
        <w:rPr>
          <w:rStyle w:val="blk"/>
          <w:color w:val="000000"/>
          <w:sz w:val="28"/>
          <w:szCs w:val="28"/>
        </w:rPr>
        <w:t>настоящего Федерального закона;</w:t>
      </w:r>
    </w:p>
    <w:p w:rsidR="00FE1A3B" w:rsidRDefault="00FE1A3B" w:rsidP="00FE1A3B">
      <w:pPr>
        <w:shd w:val="clear" w:color="auto" w:fill="FFFFFF"/>
        <w:spacing w:line="290" w:lineRule="atLeast"/>
        <w:ind w:firstLine="547"/>
        <w:jc w:val="both"/>
        <w:rPr>
          <w:color w:val="000000"/>
          <w:sz w:val="28"/>
          <w:szCs w:val="28"/>
        </w:rPr>
      </w:pPr>
      <w:r>
        <w:rPr>
          <w:rStyle w:val="blk"/>
          <w:color w:val="000000"/>
          <w:sz w:val="28"/>
          <w:szCs w:val="28"/>
        </w:rPr>
        <w:t>- отрешения от должности в соответствии со</w:t>
      </w:r>
      <w:r>
        <w:rPr>
          <w:rStyle w:val="apple-converted-space"/>
          <w:color w:val="000000"/>
          <w:sz w:val="28"/>
          <w:szCs w:val="28"/>
        </w:rPr>
        <w:t> </w:t>
      </w:r>
      <w:hyperlink r:id="rId9" w:anchor="dst100792" w:history="1">
        <w:r>
          <w:rPr>
            <w:rStyle w:val="a3"/>
            <w:color w:val="666699"/>
            <w:sz w:val="28"/>
            <w:szCs w:val="28"/>
          </w:rPr>
          <w:t>статьей 74</w:t>
        </w:r>
      </w:hyperlink>
      <w:r>
        <w:rPr>
          <w:rStyle w:val="apple-converted-space"/>
          <w:color w:val="000000"/>
          <w:sz w:val="28"/>
          <w:szCs w:val="28"/>
        </w:rPr>
        <w:t> </w:t>
      </w:r>
      <w:r>
        <w:rPr>
          <w:rStyle w:val="blk"/>
          <w:color w:val="000000"/>
          <w:sz w:val="28"/>
          <w:szCs w:val="28"/>
        </w:rPr>
        <w:t>настоящего Федерального закона;</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вступления в отношении его в законную силу обвинительного приговора суда;</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lastRenderedPageBreak/>
        <w:t>- выезда за пределы Российской Федерации на постоянное место жительства;</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отзыва избирателями;</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xml:space="preserve">- </w:t>
      </w:r>
      <w:r>
        <w:rPr>
          <w:color w:val="000000"/>
          <w:sz w:val="28"/>
          <w:szCs w:val="28"/>
          <w:shd w:val="clear" w:color="auto" w:fill="FFFFFF"/>
        </w:rPr>
        <w:t>прекращений полномочий досрочно в случае несоблюдения ограничений, запретов, неисполнения обязанностей, установленных Федеральным</w:t>
      </w:r>
      <w:r>
        <w:rPr>
          <w:rStyle w:val="apple-converted-space"/>
          <w:color w:val="000000"/>
          <w:sz w:val="28"/>
          <w:szCs w:val="28"/>
          <w:shd w:val="clear" w:color="auto" w:fill="FFFFFF"/>
        </w:rPr>
        <w:t> </w:t>
      </w:r>
      <w:hyperlink r:id="rId10" w:history="1">
        <w:r>
          <w:rPr>
            <w:rStyle w:val="a3"/>
            <w:color w:val="666699"/>
            <w:sz w:val="28"/>
            <w:szCs w:val="28"/>
            <w:shd w:val="clear" w:color="auto" w:fill="FFFFFF"/>
          </w:rPr>
          <w:t>законом</w:t>
        </w:r>
      </w:hyperlink>
      <w:r>
        <w:rPr>
          <w:rStyle w:val="apple-converted-space"/>
          <w:color w:val="000000"/>
          <w:sz w:val="28"/>
          <w:szCs w:val="28"/>
          <w:shd w:val="clear" w:color="auto" w:fill="FFFFFF"/>
        </w:rPr>
        <w:t> </w:t>
      </w:r>
      <w:r>
        <w:rPr>
          <w:color w:val="000000"/>
          <w:sz w:val="28"/>
          <w:szCs w:val="28"/>
          <w:shd w:val="clear" w:color="auto" w:fill="FFFFFF"/>
        </w:rPr>
        <w:t>от 25 декабря 2008 года N 273-ФЗ "О противодействии коррупции", Федеральным</w:t>
      </w:r>
      <w:r>
        <w:rPr>
          <w:rStyle w:val="apple-converted-space"/>
          <w:color w:val="000000"/>
          <w:sz w:val="28"/>
          <w:szCs w:val="28"/>
          <w:shd w:val="clear" w:color="auto" w:fill="FFFFFF"/>
        </w:rPr>
        <w:t> </w:t>
      </w:r>
      <w:hyperlink r:id="rId11" w:history="1">
        <w:r>
          <w:rPr>
            <w:rStyle w:val="a3"/>
            <w:color w:val="666699"/>
            <w:sz w:val="28"/>
            <w:szCs w:val="28"/>
            <w:shd w:val="clear" w:color="auto" w:fill="FFFFFF"/>
          </w:rPr>
          <w:t>законом</w:t>
        </w:r>
      </w:hyperlink>
      <w:r>
        <w:rPr>
          <w:rStyle w:val="apple-converted-space"/>
          <w:color w:val="000000"/>
          <w:sz w:val="28"/>
          <w:szCs w:val="28"/>
          <w:shd w:val="clear" w:color="auto" w:fill="FFFFFF"/>
        </w:rPr>
        <w:t> </w:t>
      </w:r>
      <w:r>
        <w:rPr>
          <w:color w:val="000000"/>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sz w:val="28"/>
          <w:szCs w:val="28"/>
          <w:shd w:val="clear" w:color="auto" w:fill="FFFFFF"/>
        </w:rPr>
        <w:t> </w:t>
      </w:r>
      <w:hyperlink r:id="rId12" w:history="1">
        <w:r>
          <w:rPr>
            <w:rStyle w:val="a3"/>
            <w:color w:val="666699"/>
            <w:sz w:val="28"/>
            <w:szCs w:val="28"/>
            <w:shd w:val="clear" w:color="auto" w:fill="FFFFFF"/>
          </w:rPr>
          <w:t>законом</w:t>
        </w:r>
      </w:hyperlink>
      <w:r>
        <w:rPr>
          <w:rStyle w:val="apple-converted-space"/>
          <w:color w:val="000000"/>
          <w:sz w:val="28"/>
          <w:szCs w:val="28"/>
          <w:shd w:val="clear" w:color="auto" w:fill="FFFFFF"/>
        </w:rPr>
        <w:t> </w:t>
      </w:r>
      <w:r>
        <w:rPr>
          <w:color w:val="000000"/>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A0715A">
        <w:rPr>
          <w:color w:val="000000"/>
          <w:sz w:val="28"/>
          <w:szCs w:val="28"/>
          <w:shd w:val="clear" w:color="auto" w:fill="FFFFFF"/>
        </w:rPr>
        <w:t>ными финансовыми инструментами";</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 прекращения полномочий досрочно в случае несоблюдения ограничений, установленных настоящим Законом;</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w:t>
      </w:r>
      <w:r>
        <w:rPr>
          <w:color w:val="000000"/>
          <w:sz w:val="28"/>
          <w:szCs w:val="28"/>
          <w:shd w:val="clear" w:color="auto" w:fill="FFFFFF"/>
        </w:rPr>
        <w:t>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rPr>
          <w:rStyle w:val="apple-converted-space"/>
          <w:color w:val="000000"/>
          <w:sz w:val="28"/>
          <w:szCs w:val="28"/>
          <w:shd w:val="clear" w:color="auto" w:fill="FFFFFF"/>
        </w:rPr>
        <w:t> </w:t>
      </w:r>
      <w:hyperlink r:id="rId13" w:history="1">
        <w:r>
          <w:rPr>
            <w:rStyle w:val="a3"/>
            <w:color w:val="666699"/>
            <w:sz w:val="28"/>
            <w:szCs w:val="28"/>
            <w:shd w:val="clear" w:color="auto" w:fill="FFFFFF"/>
          </w:rPr>
          <w:t>Конституции</w:t>
        </w:r>
      </w:hyperlink>
      <w:r>
        <w:rPr>
          <w:rStyle w:val="apple-converted-space"/>
          <w:color w:val="000000"/>
          <w:sz w:val="28"/>
          <w:szCs w:val="28"/>
          <w:shd w:val="clear" w:color="auto" w:fill="FFFFFF"/>
        </w:rPr>
        <w:t> </w:t>
      </w:r>
      <w:r>
        <w:rPr>
          <w:color w:val="000000"/>
          <w:sz w:val="28"/>
          <w:szCs w:val="28"/>
          <w:shd w:val="clear" w:color="auto" w:fill="FFFFFF"/>
        </w:rPr>
        <w:t>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w:t>
      </w:r>
      <w:r w:rsidR="00A0715A">
        <w:rPr>
          <w:color w:val="000000"/>
          <w:sz w:val="28"/>
          <w:szCs w:val="28"/>
          <w:shd w:val="clear" w:color="auto" w:fill="FFFFFF"/>
        </w:rPr>
        <w:t>гана муниципального образования;</w:t>
      </w:r>
    </w:p>
    <w:p w:rsidR="00FE1A3B" w:rsidRDefault="00FE1A3B" w:rsidP="00FE1A3B">
      <w:pPr>
        <w:shd w:val="clear" w:color="auto" w:fill="FFFFFF"/>
        <w:spacing w:line="290" w:lineRule="atLeast"/>
        <w:ind w:firstLine="547"/>
        <w:jc w:val="both"/>
        <w:rPr>
          <w:color w:val="000000"/>
          <w:sz w:val="28"/>
          <w:szCs w:val="28"/>
        </w:rPr>
      </w:pPr>
      <w:r>
        <w:rPr>
          <w:sz w:val="28"/>
          <w:szCs w:val="28"/>
        </w:rPr>
        <w:t>-</w:t>
      </w:r>
      <w:r>
        <w:rPr>
          <w:color w:val="000000"/>
          <w:sz w:val="28"/>
          <w:szCs w:val="28"/>
        </w:rPr>
        <w:t xml:space="preserve">прекращения </w:t>
      </w:r>
      <w:proofErr w:type="gramStart"/>
      <w:r>
        <w:rPr>
          <w:color w:val="000000"/>
          <w:sz w:val="28"/>
          <w:szCs w:val="28"/>
        </w:rPr>
        <w:t>п</w:t>
      </w:r>
      <w:r>
        <w:rPr>
          <w:color w:val="000000"/>
          <w:sz w:val="28"/>
          <w:szCs w:val="28"/>
          <w:shd w:val="clear" w:color="auto" w:fill="FFFFFF"/>
        </w:rPr>
        <w:t>олномочий  представительного</w:t>
      </w:r>
      <w:proofErr w:type="gramEnd"/>
      <w:r>
        <w:rPr>
          <w:color w:val="000000"/>
          <w:sz w:val="28"/>
          <w:szCs w:val="28"/>
          <w:shd w:val="clear" w:color="auto" w:fill="FFFFFF"/>
        </w:rPr>
        <w:t xml:space="preserve"> органа муниципального образования  в связи со вступлением в силу закона субъекта Российской Федерации о его роспуске.»</w:t>
      </w: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2. Настоящее решение вступает в силу со дня официального опубликования (обнародования).</w:t>
      </w:r>
    </w:p>
    <w:p w:rsidR="00485719" w:rsidRDefault="00485719" w:rsidP="00FE1A3B">
      <w:pPr>
        <w:shd w:val="clear" w:color="auto" w:fill="FFFFFF"/>
        <w:spacing w:line="290" w:lineRule="atLeast"/>
        <w:ind w:firstLine="547"/>
        <w:jc w:val="both"/>
        <w:rPr>
          <w:color w:val="000000"/>
          <w:sz w:val="28"/>
          <w:szCs w:val="28"/>
        </w:rPr>
      </w:pPr>
    </w:p>
    <w:p w:rsidR="00FE1A3B" w:rsidRDefault="00FE1A3B" w:rsidP="00FE1A3B">
      <w:pPr>
        <w:shd w:val="clear" w:color="auto" w:fill="FFFFFF"/>
        <w:spacing w:line="290" w:lineRule="atLeast"/>
        <w:ind w:firstLine="547"/>
        <w:jc w:val="both"/>
        <w:rPr>
          <w:color w:val="000000"/>
          <w:sz w:val="28"/>
          <w:szCs w:val="28"/>
        </w:rPr>
      </w:pPr>
      <w:r>
        <w:rPr>
          <w:color w:val="000000"/>
          <w:sz w:val="28"/>
          <w:szCs w:val="28"/>
        </w:rPr>
        <w:t>Глава Дамаскинского</w:t>
      </w:r>
    </w:p>
    <w:p w:rsidR="000D0408" w:rsidRDefault="00FE1A3B" w:rsidP="00A0715A">
      <w:pPr>
        <w:shd w:val="clear" w:color="auto" w:fill="FFFFFF"/>
        <w:spacing w:line="290" w:lineRule="atLeast"/>
        <w:ind w:firstLine="547"/>
        <w:jc w:val="both"/>
      </w:pPr>
      <w:r>
        <w:rPr>
          <w:color w:val="000000"/>
          <w:sz w:val="28"/>
          <w:szCs w:val="28"/>
        </w:rPr>
        <w:t xml:space="preserve">сельского поселения                                                                   </w:t>
      </w:r>
      <w:proofErr w:type="spellStart"/>
      <w:r>
        <w:rPr>
          <w:color w:val="000000"/>
          <w:sz w:val="28"/>
          <w:szCs w:val="28"/>
        </w:rPr>
        <w:t>П.П.Опушнев</w:t>
      </w:r>
      <w:proofErr w:type="spellEnd"/>
    </w:p>
    <w:sectPr w:rsidR="000D0408" w:rsidSect="00A0715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3B"/>
    <w:rsid w:val="000D0408"/>
    <w:rsid w:val="00485719"/>
    <w:rsid w:val="00A0715A"/>
    <w:rsid w:val="00BD240F"/>
    <w:rsid w:val="00FE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3878B-643E-402E-A7C8-E0F86834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A3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E1A3B"/>
    <w:rPr>
      <w:color w:val="0000FF"/>
      <w:u w:val="single"/>
    </w:rPr>
  </w:style>
  <w:style w:type="character" w:customStyle="1" w:styleId="blk">
    <w:name w:val="blk"/>
    <w:rsid w:val="00FE1A3B"/>
  </w:style>
  <w:style w:type="character" w:customStyle="1" w:styleId="apple-converted-space">
    <w:name w:val="apple-converted-space"/>
    <w:rsid w:val="00FE1A3B"/>
  </w:style>
  <w:style w:type="paragraph" w:styleId="a4">
    <w:name w:val="Balloon Text"/>
    <w:basedOn w:val="a"/>
    <w:link w:val="a5"/>
    <w:uiPriority w:val="99"/>
    <w:semiHidden/>
    <w:unhideWhenUsed/>
    <w:rsid w:val="00A0715A"/>
    <w:rPr>
      <w:rFonts w:ascii="Segoe UI" w:hAnsi="Segoe UI" w:cs="Segoe UI"/>
      <w:sz w:val="18"/>
      <w:szCs w:val="18"/>
    </w:rPr>
  </w:style>
  <w:style w:type="character" w:customStyle="1" w:styleId="a5">
    <w:name w:val="Текст выноски Знак"/>
    <w:basedOn w:val="a0"/>
    <w:link w:val="a4"/>
    <w:uiPriority w:val="99"/>
    <w:semiHidden/>
    <w:rsid w:val="00A071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c8e3c03ea8a71aa1ce750abef5c2c8f0b6f6192d/" TargetMode="External"/><Relationship Id="rId13" Type="http://schemas.openxmlformats.org/officeDocument/2006/relationships/hyperlink" Target="http://www.consultant.ru/document/cons_doc_LAW_28399/" TargetMode="External"/><Relationship Id="rId3" Type="http://schemas.openxmlformats.org/officeDocument/2006/relationships/webSettings" Target="webSettings.xml"/><Relationship Id="rId7" Type="http://schemas.openxmlformats.org/officeDocument/2006/relationships/hyperlink" Target="http://www.consultant.ru/document/cons_doc_LAW_145998/" TargetMode="External"/><Relationship Id="rId12" Type="http://schemas.openxmlformats.org/officeDocument/2006/relationships/hyperlink" Target="http://www.consultant.ru/document/cons_doc_LAW_1459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38550/" TargetMode="External"/><Relationship Id="rId11"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82959/" TargetMode="External"/><Relationship Id="rId15" Type="http://schemas.openxmlformats.org/officeDocument/2006/relationships/theme" Target="theme/theme1.xml"/><Relationship Id="rId10" Type="http://schemas.openxmlformats.org/officeDocument/2006/relationships/hyperlink" Target="http://www.consultant.ru/document/cons_doc_LAW_82959/" TargetMode="External"/><Relationship Id="rId4" Type="http://schemas.openxmlformats.org/officeDocument/2006/relationships/hyperlink" Target="http://www.consultant.ru/document/cons_doc_LAW_82959/" TargetMode="External"/><Relationship Id="rId9" Type="http://schemas.openxmlformats.org/officeDocument/2006/relationships/hyperlink" Target="http://www.consultant.ru/document/cons_doc_LAW_44571/258c9fc8ee07819a4c0a0e3811a33ac48346f2c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2016-06-14T07:29:00Z</cp:lastPrinted>
  <dcterms:created xsi:type="dcterms:W3CDTF">2016-04-12T08:56:00Z</dcterms:created>
  <dcterms:modified xsi:type="dcterms:W3CDTF">2016-06-14T07:29:00Z</dcterms:modified>
</cp:coreProperties>
</file>