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3C34DA" w:rsidRDefault="003C34DA" w:rsidP="003C34DA">
      <w:pPr>
        <w:jc w:val="center"/>
        <w:rPr>
          <w:b/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3C34DA" w:rsidRDefault="003C34DA" w:rsidP="003C34DA">
      <w:pPr>
        <w:jc w:val="center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15.09.2017                                                                                                     № </w:t>
      </w:r>
      <w:r w:rsidR="00F84A60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/5</w:t>
      </w:r>
    </w:p>
    <w:p w:rsidR="003C34DA" w:rsidRDefault="003C34DA" w:rsidP="003C34D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постоянных депутатских</w:t>
      </w:r>
    </w:p>
    <w:p w:rsidR="003C34DA" w:rsidRDefault="003C34DA" w:rsidP="003C34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комиссий  Дамаскинской</w:t>
      </w:r>
      <w:proofErr w:type="gramEnd"/>
      <w:r>
        <w:rPr>
          <w:b/>
          <w:sz w:val="28"/>
          <w:szCs w:val="28"/>
        </w:rPr>
        <w:t xml:space="preserve"> сельской Думы</w:t>
      </w:r>
    </w:p>
    <w:p w:rsidR="003C34DA" w:rsidRDefault="003C34DA" w:rsidP="003C3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proofErr w:type="gramStart"/>
      <w:r>
        <w:rPr>
          <w:sz w:val="28"/>
          <w:szCs w:val="28"/>
        </w:rPr>
        <w:t>основании  Регламента</w:t>
      </w:r>
      <w:proofErr w:type="gramEnd"/>
      <w:r>
        <w:rPr>
          <w:sz w:val="28"/>
          <w:szCs w:val="28"/>
        </w:rPr>
        <w:t xml:space="preserve"> представительного органа Дамаскинской сельской Думы   Дамаскинская сельская Дума       РЕШИЛА: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две постоянные депутатские комиссии Дамаскинской сельской Думы четвертого созыва: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депутатская комиссия по бюджету, финансам, экономической политики и по вопросам </w:t>
      </w:r>
      <w:proofErr w:type="spellStart"/>
      <w:r>
        <w:rPr>
          <w:sz w:val="28"/>
          <w:szCs w:val="28"/>
        </w:rPr>
        <w:t>жизнеобеспеченности</w:t>
      </w:r>
      <w:proofErr w:type="spellEnd"/>
      <w:r>
        <w:rPr>
          <w:sz w:val="28"/>
          <w:szCs w:val="28"/>
        </w:rPr>
        <w:t xml:space="preserve"> в 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Дамаскина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Арсентьенва</w:t>
      </w:r>
      <w:proofErr w:type="spellEnd"/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Ведерников Геннадий Павлович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Зыкин Валерий </w:t>
      </w:r>
      <w:proofErr w:type="spellStart"/>
      <w:r>
        <w:rPr>
          <w:sz w:val="28"/>
          <w:szCs w:val="28"/>
        </w:rPr>
        <w:t>Афонасьевич</w:t>
      </w:r>
      <w:proofErr w:type="spellEnd"/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Постоянная депутатская комиссия по мандатам, регламенту, вопросам местного самоуправления, законности, правопорядка и социальной политики в следующем составе: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Обухова Лидия Федоровна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Покрышкин</w:t>
      </w:r>
      <w:proofErr w:type="spellEnd"/>
      <w:r>
        <w:rPr>
          <w:sz w:val="28"/>
          <w:szCs w:val="28"/>
        </w:rPr>
        <w:t xml:space="preserve"> Александр Петрович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Чулкина</w:t>
      </w:r>
      <w:proofErr w:type="spellEnd"/>
      <w:r>
        <w:rPr>
          <w:sz w:val="28"/>
          <w:szCs w:val="28"/>
        </w:rPr>
        <w:t xml:space="preserve"> Галина Анатольевна</w:t>
      </w: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Шмыкова</w:t>
      </w:r>
      <w:proofErr w:type="spellEnd"/>
      <w:r>
        <w:rPr>
          <w:sz w:val="28"/>
          <w:szCs w:val="28"/>
        </w:rPr>
        <w:t xml:space="preserve"> Надежда Васильевна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путем вывешивания на информационных стендах. </w:t>
      </w: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</w:p>
    <w:p w:rsidR="003C34DA" w:rsidRDefault="003C34DA" w:rsidP="003C34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3C34DA" w:rsidRDefault="003C34DA" w:rsidP="003C34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                  </w:t>
      </w:r>
      <w:proofErr w:type="spellStart"/>
      <w:r>
        <w:rPr>
          <w:sz w:val="28"/>
          <w:szCs w:val="28"/>
        </w:rPr>
        <w:t>Г.П.Ведерников</w:t>
      </w:r>
      <w:proofErr w:type="spellEnd"/>
      <w:r>
        <w:rPr>
          <w:sz w:val="28"/>
          <w:szCs w:val="28"/>
        </w:rPr>
        <w:t xml:space="preserve">    </w:t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7FBB"/>
    <w:multiLevelType w:val="multilevel"/>
    <w:tmpl w:val="7156658E"/>
    <w:lvl w:ilvl="0">
      <w:start w:val="1"/>
      <w:numFmt w:val="decimal"/>
      <w:lvlText w:val="%1."/>
      <w:lvlJc w:val="left"/>
      <w:pPr>
        <w:ind w:left="756" w:hanging="756"/>
      </w:pPr>
    </w:lvl>
    <w:lvl w:ilvl="1">
      <w:start w:val="1"/>
      <w:numFmt w:val="decimal"/>
      <w:lvlText w:val="%1.%2."/>
      <w:lvlJc w:val="left"/>
      <w:pPr>
        <w:ind w:left="756" w:hanging="756"/>
      </w:pPr>
    </w:lvl>
    <w:lvl w:ilvl="2">
      <w:start w:val="1"/>
      <w:numFmt w:val="decimal"/>
      <w:lvlText w:val="%1.%2.%3."/>
      <w:lvlJc w:val="left"/>
      <w:pPr>
        <w:ind w:left="756" w:hanging="75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A"/>
    <w:rsid w:val="000D0408"/>
    <w:rsid w:val="003C34DA"/>
    <w:rsid w:val="0063235B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D4DE-BC7B-483E-B05B-18F7657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4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2017-10-03T12:00:00Z</cp:lastPrinted>
  <dcterms:created xsi:type="dcterms:W3CDTF">2017-09-15T13:28:00Z</dcterms:created>
  <dcterms:modified xsi:type="dcterms:W3CDTF">2017-10-03T12:00:00Z</dcterms:modified>
</cp:coreProperties>
</file>