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CB" w:rsidRDefault="009115CB" w:rsidP="009115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АДМИНИСТРАЦИЯ МУНИЦИПАЛЬНОГО ОБРАЗОВАНИЯ ДАМАСКИНСКОЕ СЕЛЬСКОЕ ПОСЕЛЕНИЯ </w:t>
      </w:r>
    </w:p>
    <w:p w:rsidR="009115CB" w:rsidRDefault="009115CB" w:rsidP="009115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КИЛЬМЕЗСКОГО РАЙОНА КИРОВСКОЙ ОБЛАСТИ</w:t>
      </w:r>
    </w:p>
    <w:p w:rsidR="009115CB" w:rsidRDefault="009115CB" w:rsidP="009115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15CB" w:rsidRDefault="009115CB" w:rsidP="009115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9115CB" w:rsidRDefault="009115CB" w:rsidP="009115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115CB" w:rsidRDefault="009115CB" w:rsidP="009115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15CB" w:rsidRDefault="009115CB" w:rsidP="009115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21.02.2017                                                                                                         № 7  </w:t>
      </w:r>
    </w:p>
    <w:p w:rsidR="009115CB" w:rsidRDefault="009115CB" w:rsidP="009115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д. Дамаскино</w:t>
      </w:r>
    </w:p>
    <w:p w:rsidR="009115CB" w:rsidRDefault="009115CB" w:rsidP="009115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15CB" w:rsidRDefault="009115CB" w:rsidP="009115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9115CB" w:rsidRDefault="009115CB" w:rsidP="009115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 в постановление администрации Дамаскинского сельского поселения от 05.05.2015 № 10 «Об утверждении административного регламента по исполнению муниципальной функции «Осуществление муниципального земельного контроля за использованием земель на территории Дамаскинского сельского поселения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A220FC" w:rsidRDefault="00A220FC" w:rsidP="009115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9115CB" w:rsidRDefault="009115CB" w:rsidP="009115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15CB" w:rsidRDefault="009115CB" w:rsidP="00911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Руководствуясь п. 2 ст. 15 Федерального закона № 294 – 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закона от 03.07.2016 № 354 - ФЗ «О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Федерации»), на основании протеста прокуратуры Кильмезского района от 01.02.2017 № 02-03-2017, администрация муниципального образования Дамаскинское сельское поселение Кильмезского района Кировской области   ПОСТАНОВЛЯЕТ: </w:t>
      </w:r>
    </w:p>
    <w:p w:rsidR="009115CB" w:rsidRDefault="009115CB" w:rsidP="00911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9115CB" w:rsidRDefault="009115CB" w:rsidP="009115C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постановление администрации муниципального образования Дамаскинское сельское поселение Кильмезского района Кировской области от 05.05.2015 № 10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административного регламента по исполнению муниципальной функции «Осуществление муниципального земельного контроля за использованием земель на территории Дамаскинского сельского поселения»:</w:t>
      </w:r>
    </w:p>
    <w:p w:rsidR="009115CB" w:rsidRDefault="009115CB" w:rsidP="00911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15CB" w:rsidRDefault="009115CB" w:rsidP="00911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1.1. Пункт 3.1.2.2 части 3.1.2 «Проведение проверки использования земельного участка» изложить в новой редакции:</w:t>
      </w:r>
    </w:p>
    <w:p w:rsidR="009115CB" w:rsidRDefault="009115CB" w:rsidP="00911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«3.1.2.2.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</w:t>
      </w:r>
      <w:r>
        <w:rPr>
          <w:rFonts w:ascii="Times New Roman" w:hAnsi="Times New Roman"/>
          <w:sz w:val="28"/>
          <w:szCs w:val="28"/>
        </w:rPr>
        <w:lastRenderedPageBreak/>
        <w:t xml:space="preserve">случая проведения такой проверки по основанию, предусмотренному </w:t>
      </w:r>
      <w:r w:rsidRPr="00A220FC">
        <w:rPr>
          <w:rFonts w:ascii="Times New Roman" w:hAnsi="Times New Roman"/>
          <w:sz w:val="28"/>
          <w:szCs w:val="28"/>
        </w:rPr>
        <w:t>подпунктом "б" пункта 2 части 2 статьи 10</w:t>
      </w:r>
      <w:r w:rsidR="00A220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Федерального закона, а также проверки соблюдения требований земельного законодательства в случаях надлежащего уведомления собственников земельных участков, землепользователей, землевладельцев и арендаторов земельных участков.»</w:t>
      </w:r>
    </w:p>
    <w:p w:rsidR="009115CB" w:rsidRDefault="009115CB" w:rsidP="00A2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</w:t>
      </w:r>
      <w:r>
        <w:rPr>
          <w:rFonts w:ascii="Times New Roman CYR" w:hAnsi="Times New Roman CYR" w:cs="Times New Roman CYR"/>
          <w:sz w:val="28"/>
          <w:szCs w:val="28"/>
        </w:rPr>
        <w:t>Обнародовать настоящее постановление на информационных стендах и официальном сайте сети Интернет администрации Дамаскинского сельского поселения.</w:t>
      </w:r>
    </w:p>
    <w:p w:rsidR="009115CB" w:rsidRDefault="009115CB" w:rsidP="00A2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3. Постановление вступает в силу со дня официального опубликования.</w:t>
      </w:r>
    </w:p>
    <w:p w:rsidR="009115CB" w:rsidRDefault="009115CB" w:rsidP="00A220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4. Контроль за исполнением постановления оставляю за собой.</w:t>
      </w:r>
    </w:p>
    <w:p w:rsidR="009115CB" w:rsidRDefault="009115CB" w:rsidP="009115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15CB" w:rsidRDefault="009115CB" w:rsidP="009115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15CB" w:rsidRDefault="009115CB" w:rsidP="009115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15CB" w:rsidRDefault="009115CB" w:rsidP="009115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9115CB" w:rsidRDefault="009115CB" w:rsidP="009115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Дам</w:t>
      </w:r>
      <w:bookmarkStart w:id="1" w:name="100375"/>
      <w:bookmarkStart w:id="2" w:name="100199"/>
      <w:bookmarkEnd w:id="1"/>
      <w:bookmarkEnd w:id="2"/>
      <w:r>
        <w:rPr>
          <w:rFonts w:ascii="Times New Roman" w:hAnsi="Times New Roman"/>
          <w:sz w:val="28"/>
          <w:szCs w:val="28"/>
        </w:rPr>
        <w:t>аскинского сельского поселения                                        П.П. Опушнев</w:t>
      </w:r>
    </w:p>
    <w:p w:rsidR="009115CB" w:rsidRDefault="009115CB" w:rsidP="009115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15CB" w:rsidRDefault="009115CB" w:rsidP="009115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15CB" w:rsidRDefault="009115CB" w:rsidP="009115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15CB" w:rsidRDefault="009115CB" w:rsidP="009115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15CB" w:rsidRDefault="009115CB" w:rsidP="009115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11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62D06"/>
    <w:multiLevelType w:val="hybridMultilevel"/>
    <w:tmpl w:val="9FA88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CB"/>
    <w:rsid w:val="000D0408"/>
    <w:rsid w:val="0063235B"/>
    <w:rsid w:val="009115CB"/>
    <w:rsid w:val="00A2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A0873-890C-48B7-B039-056BA1AC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5CB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ind w:left="720"/>
      <w:contextualSpacing/>
    </w:pPr>
    <w:rPr>
      <w:rFonts w:eastAsia="Calibri" w:cs="Calibri"/>
      <w:color w:val="000000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semiHidden/>
    <w:unhideWhenUsed/>
    <w:rsid w:val="009115CB"/>
    <w:rPr>
      <w:color w:val="005EA5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20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2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2017-02-21T07:03:00Z</cp:lastPrinted>
  <dcterms:created xsi:type="dcterms:W3CDTF">2017-02-21T06:59:00Z</dcterms:created>
  <dcterms:modified xsi:type="dcterms:W3CDTF">2017-02-21T07:03:00Z</dcterms:modified>
</cp:coreProperties>
</file>