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5335" w:rsidRPr="004C5335" w:rsidRDefault="004C5335" w:rsidP="004C5335">
      <w:pPr>
        <w:pStyle w:val="10"/>
        <w:keepNext/>
        <w:keepLines/>
        <w:shd w:val="clear" w:color="auto" w:fill="auto"/>
        <w:spacing w:after="0"/>
        <w:rPr>
          <w:sz w:val="20"/>
          <w:szCs w:val="20"/>
        </w:rPr>
      </w:pPr>
      <w:bookmarkStart w:id="0" w:name="bookmark0"/>
      <w:r w:rsidRPr="004C5335">
        <w:rPr>
          <w:sz w:val="20"/>
          <w:szCs w:val="20"/>
        </w:rPr>
        <w:t>АДМИНИСТРАЦИЯ</w:t>
      </w:r>
      <w:r w:rsidRPr="004C5335">
        <w:rPr>
          <w:sz w:val="20"/>
          <w:szCs w:val="20"/>
        </w:rPr>
        <w:t xml:space="preserve"> КИЛЬМЕЗСКОГО РАЙОНА</w:t>
      </w:r>
      <w:r w:rsidRPr="004C5335">
        <w:rPr>
          <w:sz w:val="20"/>
          <w:szCs w:val="20"/>
        </w:rPr>
        <w:br/>
        <w:t>КИРОВСКОЙ ОБЛАСТИ</w:t>
      </w:r>
      <w:bookmarkStart w:id="1" w:name="bookmark1"/>
      <w:bookmarkEnd w:id="0"/>
    </w:p>
    <w:p w:rsidR="004C5335" w:rsidRPr="004C5335" w:rsidRDefault="004C5335" w:rsidP="004C5335">
      <w:pPr>
        <w:pStyle w:val="10"/>
        <w:keepNext/>
        <w:keepLines/>
        <w:shd w:val="clear" w:color="auto" w:fill="auto"/>
        <w:spacing w:after="0"/>
        <w:rPr>
          <w:rFonts w:hint="eastAsia"/>
          <w:sz w:val="20"/>
          <w:szCs w:val="20"/>
        </w:rPr>
      </w:pPr>
    </w:p>
    <w:p w:rsidR="004C5335" w:rsidRPr="004C5335" w:rsidRDefault="004C5335" w:rsidP="004C5335">
      <w:pPr>
        <w:pStyle w:val="10"/>
        <w:keepNext/>
        <w:keepLines/>
        <w:shd w:val="clear" w:color="auto" w:fill="auto"/>
        <w:spacing w:after="0"/>
        <w:rPr>
          <w:sz w:val="20"/>
          <w:szCs w:val="20"/>
        </w:rPr>
      </w:pPr>
      <w:r w:rsidRPr="004C5335">
        <w:rPr>
          <w:sz w:val="20"/>
          <w:szCs w:val="20"/>
        </w:rPr>
        <w:t xml:space="preserve"> ПОСТАНОВЛЕНИЕ</w:t>
      </w:r>
      <w:bookmarkEnd w:id="1"/>
    </w:p>
    <w:p w:rsidR="004C5335" w:rsidRPr="004C5335" w:rsidRDefault="004C5335" w:rsidP="004C5335">
      <w:pPr>
        <w:pStyle w:val="20"/>
        <w:shd w:val="clear" w:color="auto" w:fill="auto"/>
        <w:spacing w:line="190" w:lineRule="exact"/>
        <w:rPr>
          <w:sz w:val="20"/>
          <w:szCs w:val="20"/>
        </w:rPr>
      </w:pPr>
      <w:r w:rsidRPr="004C5335">
        <w:rPr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63500" distR="63500" simplePos="0" relativeHeight="251658240" behindDoc="1" locked="0" layoutInCell="1" allowOverlap="1">
                <wp:simplePos x="0" y="0"/>
                <wp:positionH relativeFrom="margin">
                  <wp:posOffset>3811905</wp:posOffset>
                </wp:positionH>
                <wp:positionV relativeFrom="paragraph">
                  <wp:posOffset>-14605</wp:posOffset>
                </wp:positionV>
                <wp:extent cx="299720" cy="121920"/>
                <wp:effectExtent l="0" t="0" r="5080" b="12700"/>
                <wp:wrapSquare wrapText="left"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9720" cy="120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C5335" w:rsidRDefault="004C5335" w:rsidP="004C5335">
                            <w:pPr>
                              <w:pStyle w:val="20"/>
                              <w:shd w:val="clear" w:color="auto" w:fill="auto"/>
                              <w:spacing w:line="190" w:lineRule="exact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00.15pt;margin-top:-1.15pt;width:23.6pt;height:9.6pt;z-index:-251658240;visibility:visible;mso-wrap-style:square;mso-width-percent:0;mso-height-percent:0;mso-wrap-distance-left:5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" filled="f" stroked="f">
                <v:textbox style="mso-fit-shape-to-text:t" inset="0,0,0,0">
                  <w:txbxContent>
                    <w:p w:rsidR="004C5335" w:rsidRDefault="004C5335" w:rsidP="004C5335">
                      <w:pPr>
                        <w:pStyle w:val="20"/>
                        <w:shd w:val="clear" w:color="auto" w:fill="auto"/>
                        <w:spacing w:line="190" w:lineRule="exact"/>
                      </w:pP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 w:rsidRPr="004C5335">
        <w:rPr>
          <w:sz w:val="20"/>
          <w:szCs w:val="20"/>
        </w:rPr>
        <w:t xml:space="preserve">28.02.2017                                                       </w:t>
      </w:r>
      <w:r w:rsidRPr="004C5335">
        <w:rPr>
          <w:sz w:val="20"/>
          <w:szCs w:val="20"/>
        </w:rPr>
        <w:t xml:space="preserve">                         </w:t>
      </w:r>
      <w:r w:rsidRPr="004C5335">
        <w:rPr>
          <w:sz w:val="20"/>
          <w:szCs w:val="20"/>
        </w:rPr>
        <w:t xml:space="preserve">  № 65</w:t>
      </w:r>
    </w:p>
    <w:p w:rsidR="004C5335" w:rsidRPr="004C5335" w:rsidRDefault="004C5335" w:rsidP="004C5335">
      <w:pPr>
        <w:pStyle w:val="20"/>
        <w:shd w:val="clear" w:color="auto" w:fill="auto"/>
        <w:spacing w:line="190" w:lineRule="exact"/>
        <w:jc w:val="center"/>
        <w:rPr>
          <w:sz w:val="20"/>
          <w:szCs w:val="20"/>
        </w:rPr>
      </w:pPr>
      <w:r w:rsidRPr="004C5335">
        <w:rPr>
          <w:sz w:val="20"/>
          <w:szCs w:val="20"/>
        </w:rPr>
        <w:t>пгт Кильмезь</w:t>
      </w:r>
    </w:p>
    <w:p w:rsidR="004C5335" w:rsidRPr="004C5335" w:rsidRDefault="004C5335" w:rsidP="004C5335">
      <w:pPr>
        <w:pStyle w:val="20"/>
        <w:shd w:val="clear" w:color="auto" w:fill="auto"/>
        <w:spacing w:line="190" w:lineRule="exact"/>
        <w:jc w:val="center"/>
        <w:rPr>
          <w:sz w:val="20"/>
          <w:szCs w:val="20"/>
        </w:rPr>
      </w:pPr>
    </w:p>
    <w:p w:rsidR="004C5335" w:rsidRPr="004C5335" w:rsidRDefault="004C5335" w:rsidP="004C5335">
      <w:pPr>
        <w:pStyle w:val="20"/>
        <w:shd w:val="clear" w:color="auto" w:fill="auto"/>
        <w:spacing w:line="223" w:lineRule="exact"/>
        <w:jc w:val="center"/>
        <w:rPr>
          <w:sz w:val="20"/>
          <w:szCs w:val="20"/>
        </w:rPr>
      </w:pPr>
      <w:r w:rsidRPr="004C5335">
        <w:rPr>
          <w:sz w:val="20"/>
          <w:szCs w:val="20"/>
        </w:rPr>
        <w:t>О проведении аукциона на право</w:t>
      </w:r>
      <w:r w:rsidRPr="004C5335">
        <w:rPr>
          <w:sz w:val="20"/>
          <w:szCs w:val="20"/>
        </w:rPr>
        <w:br/>
        <w:t>заключения договора аренды</w:t>
      </w:r>
      <w:r w:rsidRPr="004C5335">
        <w:rPr>
          <w:sz w:val="20"/>
          <w:szCs w:val="20"/>
        </w:rPr>
        <w:br/>
        <w:t>земельного участка</w:t>
      </w:r>
    </w:p>
    <w:p w:rsidR="004C5335" w:rsidRPr="004C5335" w:rsidRDefault="004C5335" w:rsidP="004C5335">
      <w:pPr>
        <w:pStyle w:val="20"/>
        <w:shd w:val="clear" w:color="auto" w:fill="auto"/>
        <w:spacing w:line="223" w:lineRule="exact"/>
        <w:jc w:val="center"/>
        <w:rPr>
          <w:sz w:val="20"/>
          <w:szCs w:val="20"/>
        </w:rPr>
      </w:pPr>
    </w:p>
    <w:p w:rsidR="004C5335" w:rsidRPr="004C5335" w:rsidRDefault="004C5335" w:rsidP="004C5335">
      <w:pPr>
        <w:pStyle w:val="20"/>
        <w:shd w:val="clear" w:color="auto" w:fill="auto"/>
        <w:spacing w:line="338" w:lineRule="exact"/>
        <w:ind w:firstLine="540"/>
        <w:rPr>
          <w:sz w:val="20"/>
          <w:szCs w:val="20"/>
        </w:rPr>
      </w:pPr>
      <w:r w:rsidRPr="004C5335">
        <w:rPr>
          <w:sz w:val="20"/>
          <w:szCs w:val="20"/>
        </w:rPr>
        <w:t>В соответствии со статьями 39.11,39.12 Земельного кодекса Российской Федерации, администрация Кильмезского района ПОСТАНОВЛЯЕТ:</w:t>
      </w:r>
    </w:p>
    <w:p w:rsidR="004C5335" w:rsidRPr="004C5335" w:rsidRDefault="004C5335" w:rsidP="004C5335">
      <w:pPr>
        <w:pStyle w:val="20"/>
        <w:numPr>
          <w:ilvl w:val="0"/>
          <w:numId w:val="1"/>
        </w:numPr>
        <w:shd w:val="clear" w:color="auto" w:fill="auto"/>
        <w:tabs>
          <w:tab w:val="left" w:pos="795"/>
        </w:tabs>
        <w:spacing w:line="338" w:lineRule="exact"/>
        <w:ind w:firstLine="540"/>
        <w:rPr>
          <w:sz w:val="20"/>
          <w:szCs w:val="20"/>
        </w:rPr>
      </w:pPr>
      <w:r w:rsidRPr="004C5335">
        <w:rPr>
          <w:sz w:val="20"/>
          <w:szCs w:val="20"/>
        </w:rPr>
        <w:t>Провести аукцион на право заключения договора аренды, открытым по составу участников и по форме предложения с ежегодной арендной платой по лоту:</w:t>
      </w:r>
    </w:p>
    <w:p w:rsidR="004C5335" w:rsidRPr="004C5335" w:rsidRDefault="004C5335" w:rsidP="004C5335">
      <w:pPr>
        <w:pStyle w:val="20"/>
        <w:shd w:val="clear" w:color="auto" w:fill="auto"/>
        <w:spacing w:line="338" w:lineRule="exact"/>
        <w:ind w:firstLine="540"/>
        <w:rPr>
          <w:sz w:val="20"/>
          <w:szCs w:val="20"/>
        </w:rPr>
      </w:pPr>
      <w:r w:rsidRPr="004C5335">
        <w:rPr>
          <w:sz w:val="20"/>
          <w:szCs w:val="20"/>
        </w:rPr>
        <w:t>Лот № 1</w:t>
      </w:r>
    </w:p>
    <w:p w:rsidR="004C5335" w:rsidRPr="004C5335" w:rsidRDefault="004C5335" w:rsidP="004C5335">
      <w:pPr>
        <w:pStyle w:val="20"/>
        <w:shd w:val="clear" w:color="auto" w:fill="auto"/>
        <w:spacing w:line="333" w:lineRule="exact"/>
        <w:ind w:firstLine="540"/>
        <w:rPr>
          <w:sz w:val="20"/>
          <w:szCs w:val="20"/>
        </w:rPr>
      </w:pPr>
      <w:r w:rsidRPr="004C5335">
        <w:rPr>
          <w:sz w:val="20"/>
          <w:szCs w:val="20"/>
        </w:rPr>
        <w:t>Характеристика земельного участка:</w:t>
      </w:r>
    </w:p>
    <w:p w:rsidR="004C5335" w:rsidRPr="004C5335" w:rsidRDefault="004C5335" w:rsidP="004C5335">
      <w:pPr>
        <w:pStyle w:val="20"/>
        <w:shd w:val="clear" w:color="auto" w:fill="auto"/>
        <w:tabs>
          <w:tab w:val="left" w:pos="2303"/>
        </w:tabs>
        <w:spacing w:line="333" w:lineRule="exact"/>
        <w:ind w:firstLine="540"/>
        <w:rPr>
          <w:sz w:val="20"/>
          <w:szCs w:val="20"/>
        </w:rPr>
      </w:pPr>
      <w:r w:rsidRPr="004C5335">
        <w:rPr>
          <w:sz w:val="20"/>
          <w:szCs w:val="20"/>
        </w:rPr>
        <w:t>Местоположение:</w:t>
      </w:r>
      <w:r w:rsidRPr="004C5335">
        <w:rPr>
          <w:sz w:val="20"/>
          <w:szCs w:val="20"/>
        </w:rPr>
        <w:tab/>
        <w:t>Российская Федерация, Кировская область,Кильмезский район, с. Такашур;</w:t>
      </w:r>
    </w:p>
    <w:p w:rsidR="004C5335" w:rsidRPr="004C5335" w:rsidRDefault="004C5335" w:rsidP="004C5335">
      <w:pPr>
        <w:pStyle w:val="20"/>
        <w:shd w:val="clear" w:color="auto" w:fill="auto"/>
        <w:spacing w:line="333" w:lineRule="exact"/>
        <w:ind w:firstLine="540"/>
        <w:rPr>
          <w:sz w:val="20"/>
          <w:szCs w:val="20"/>
        </w:rPr>
      </w:pPr>
      <w:r w:rsidRPr="004C5335">
        <w:rPr>
          <w:sz w:val="20"/>
          <w:szCs w:val="20"/>
        </w:rPr>
        <w:t>Категория земель: земли населенных пунктов.</w:t>
      </w:r>
    </w:p>
    <w:p w:rsidR="004C5335" w:rsidRPr="004C5335" w:rsidRDefault="004C5335" w:rsidP="004C5335">
      <w:pPr>
        <w:pStyle w:val="20"/>
        <w:shd w:val="clear" w:color="auto" w:fill="auto"/>
        <w:spacing w:line="333" w:lineRule="exact"/>
        <w:ind w:firstLine="540"/>
        <w:rPr>
          <w:sz w:val="20"/>
          <w:szCs w:val="20"/>
        </w:rPr>
      </w:pPr>
      <w:r w:rsidRPr="004C5335">
        <w:rPr>
          <w:sz w:val="20"/>
          <w:szCs w:val="20"/>
        </w:rPr>
        <w:t>Разрешенное использование: религиозное использование.</w:t>
      </w:r>
    </w:p>
    <w:p w:rsidR="004C5335" w:rsidRPr="004C5335" w:rsidRDefault="004C5335" w:rsidP="004C5335">
      <w:pPr>
        <w:pStyle w:val="20"/>
        <w:shd w:val="clear" w:color="auto" w:fill="auto"/>
        <w:spacing w:line="333" w:lineRule="exact"/>
        <w:ind w:firstLine="540"/>
        <w:rPr>
          <w:sz w:val="20"/>
          <w:szCs w:val="20"/>
        </w:rPr>
      </w:pPr>
      <w:r w:rsidRPr="004C5335">
        <w:rPr>
          <w:sz w:val="20"/>
          <w:szCs w:val="20"/>
        </w:rPr>
        <w:t>Площадь: 6441 кв.м.</w:t>
      </w:r>
    </w:p>
    <w:p w:rsidR="004C5335" w:rsidRPr="004C5335" w:rsidRDefault="004C5335" w:rsidP="004C5335">
      <w:pPr>
        <w:pStyle w:val="20"/>
        <w:shd w:val="clear" w:color="auto" w:fill="auto"/>
        <w:spacing w:line="333" w:lineRule="exact"/>
        <w:ind w:firstLine="540"/>
        <w:rPr>
          <w:sz w:val="20"/>
          <w:szCs w:val="20"/>
        </w:rPr>
      </w:pPr>
      <w:r w:rsidRPr="004C5335">
        <w:rPr>
          <w:sz w:val="20"/>
          <w:szCs w:val="20"/>
        </w:rPr>
        <w:t>Кадастровый номер 43:11:450102:177.</w:t>
      </w:r>
    </w:p>
    <w:p w:rsidR="004C5335" w:rsidRPr="004C5335" w:rsidRDefault="004C5335" w:rsidP="004C5335">
      <w:pPr>
        <w:pStyle w:val="20"/>
        <w:numPr>
          <w:ilvl w:val="0"/>
          <w:numId w:val="1"/>
        </w:numPr>
        <w:shd w:val="clear" w:color="auto" w:fill="auto"/>
        <w:tabs>
          <w:tab w:val="left" w:pos="800"/>
        </w:tabs>
        <w:spacing w:line="333" w:lineRule="exact"/>
        <w:ind w:firstLine="540"/>
        <w:rPr>
          <w:sz w:val="20"/>
          <w:szCs w:val="20"/>
        </w:rPr>
      </w:pPr>
      <w:r w:rsidRPr="004C5335">
        <w:rPr>
          <w:sz w:val="20"/>
          <w:szCs w:val="20"/>
        </w:rPr>
        <w:t>Установить по Лоту № 1 начальную цену ежегодной арендной платы -11381 (одиннадцать тысяч триста восемьдесят один) рубль 00 копеек.</w:t>
      </w:r>
    </w:p>
    <w:p w:rsidR="00250B4C" w:rsidRPr="004C5335" w:rsidRDefault="004C5335" w:rsidP="004C5335">
      <w:pPr>
        <w:pStyle w:val="20"/>
        <w:shd w:val="clear" w:color="auto" w:fill="auto"/>
        <w:spacing w:line="333" w:lineRule="exact"/>
        <w:ind w:firstLine="540"/>
        <w:rPr>
          <w:sz w:val="20"/>
          <w:szCs w:val="20"/>
        </w:rPr>
      </w:pPr>
      <w:r w:rsidRPr="004C5335">
        <w:rPr>
          <w:sz w:val="20"/>
          <w:szCs w:val="20"/>
        </w:rPr>
        <w:t xml:space="preserve">Шаг аукциона в размере 3 </w:t>
      </w:r>
      <w:r w:rsidRPr="004C5335">
        <w:rPr>
          <w:rStyle w:val="21"/>
          <w:sz w:val="20"/>
          <w:szCs w:val="20"/>
        </w:rPr>
        <w:t>%</w:t>
      </w:r>
      <w:r w:rsidRPr="004C5335">
        <w:rPr>
          <w:sz w:val="20"/>
          <w:szCs w:val="20"/>
        </w:rPr>
        <w:t xml:space="preserve"> от начальной цены аренды земельного участка - 341 (триста сорок один) рубль 43 копейки. Задаток по Лоту № 1-</w:t>
      </w:r>
    </w:p>
    <w:p w:rsidR="00E40AA4" w:rsidRPr="004C5335" w:rsidRDefault="00847E30">
      <w:pPr>
        <w:pStyle w:val="20"/>
        <w:shd w:val="clear" w:color="auto" w:fill="auto"/>
        <w:rPr>
          <w:sz w:val="20"/>
          <w:szCs w:val="20"/>
        </w:rPr>
      </w:pPr>
      <w:r w:rsidRPr="004C5335">
        <w:rPr>
          <w:sz w:val="20"/>
          <w:szCs w:val="20"/>
        </w:rPr>
        <w:t>2276 (две тысячи двести семьдесят шесть) рублей 00 копеек. Срок арен</w:t>
      </w:r>
      <w:r w:rsidR="00250B4C" w:rsidRPr="004C5335">
        <w:rPr>
          <w:sz w:val="20"/>
          <w:szCs w:val="20"/>
        </w:rPr>
        <w:t>ды земе</w:t>
      </w:r>
      <w:bookmarkStart w:id="2" w:name="_GoBack"/>
      <w:bookmarkEnd w:id="2"/>
      <w:r w:rsidR="00250B4C" w:rsidRPr="004C5335">
        <w:rPr>
          <w:sz w:val="20"/>
          <w:szCs w:val="20"/>
        </w:rPr>
        <w:t>льного участка - 10 лет.</w:t>
      </w:r>
    </w:p>
    <w:p w:rsidR="00E40AA4" w:rsidRPr="004C5335" w:rsidRDefault="00250B4C">
      <w:pPr>
        <w:framePr w:h="1740" w:wrap="notBeside" w:vAnchor="text" w:hAnchor="text" w:y="1"/>
        <w:rPr>
          <w:sz w:val="20"/>
          <w:szCs w:val="20"/>
        </w:rPr>
      </w:pPr>
      <w:r w:rsidRPr="004C5335">
        <w:rPr>
          <w:noProof/>
          <w:sz w:val="20"/>
          <w:szCs w:val="20"/>
          <w:lang w:bidi="ar-SA"/>
        </w:rPr>
        <w:lastRenderedPageBreak/>
        <w:drawing>
          <wp:inline distT="0" distB="0" distL="0" distR="0">
            <wp:extent cx="2727960" cy="1104900"/>
            <wp:effectExtent l="0" t="0" r="0" b="0"/>
            <wp:docPr id="1" name="Рисунок 1" descr="C:\Temp\FineReader12.00\media\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Temp\FineReader12.00\media\image1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796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40AA4" w:rsidRPr="004C5335" w:rsidRDefault="00E40AA4">
      <w:pPr>
        <w:rPr>
          <w:sz w:val="20"/>
          <w:szCs w:val="20"/>
        </w:rPr>
      </w:pPr>
    </w:p>
    <w:p w:rsidR="00E40AA4" w:rsidRDefault="00E40AA4">
      <w:pPr>
        <w:rPr>
          <w:sz w:val="2"/>
          <w:szCs w:val="2"/>
        </w:rPr>
      </w:pPr>
    </w:p>
    <w:sectPr w:rsidR="00E40AA4" w:rsidSect="004C5335">
      <w:pgSz w:w="8400" w:h="11900"/>
      <w:pgMar w:top="567" w:right="1134" w:bottom="567" w:left="113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28" w:rsidRDefault="00FD7028">
      <w:r>
        <w:separator/>
      </w:r>
    </w:p>
  </w:endnote>
  <w:endnote w:type="continuationSeparator" w:id="0">
    <w:p w:rsidR="00FD7028" w:rsidRDefault="00FD7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Heavy">
    <w:panose1 w:val="020B09030201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28" w:rsidRDefault="00FD7028"/>
  </w:footnote>
  <w:footnote w:type="continuationSeparator" w:id="0">
    <w:p w:rsidR="00FD7028" w:rsidRDefault="00FD7028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001CF6"/>
    <w:multiLevelType w:val="multilevel"/>
    <w:tmpl w:val="768C3614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19"/>
        <w:szCs w:val="19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AA4"/>
    <w:rsid w:val="00250B4C"/>
    <w:rsid w:val="004C5335"/>
    <w:rsid w:val="00847E30"/>
    <w:rsid w:val="00E40AA4"/>
    <w:rsid w:val="00FD70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C9C782-6CC2-4C05-A02A-A08CDF470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8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character" w:customStyle="1" w:styleId="1">
    <w:name w:val="Заголовок №1_"/>
    <w:basedOn w:val="a0"/>
    <w:link w:val="10"/>
    <w:locked/>
    <w:rsid w:val="004C5335"/>
    <w:rPr>
      <w:rFonts w:ascii="Times New Roman" w:eastAsia="Times New Roman" w:hAnsi="Times New Roman" w:cs="Times New Roman"/>
      <w:b/>
      <w:bCs/>
      <w:sz w:val="22"/>
      <w:szCs w:val="22"/>
      <w:shd w:val="clear" w:color="auto" w:fill="FFFFFF"/>
    </w:rPr>
  </w:style>
  <w:style w:type="paragraph" w:customStyle="1" w:styleId="10">
    <w:name w:val="Заголовок №1"/>
    <w:basedOn w:val="a"/>
    <w:link w:val="1"/>
    <w:rsid w:val="004C5335"/>
    <w:pPr>
      <w:shd w:val="clear" w:color="auto" w:fill="FFFFFF"/>
      <w:spacing w:after="240" w:line="258" w:lineRule="exac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22"/>
      <w:szCs w:val="22"/>
    </w:rPr>
  </w:style>
  <w:style w:type="character" w:customStyle="1" w:styleId="3">
    <w:name w:val="Основной текст (3)_"/>
    <w:basedOn w:val="a0"/>
    <w:link w:val="30"/>
    <w:locked/>
    <w:rsid w:val="004C5335"/>
    <w:rPr>
      <w:rFonts w:ascii="Franklin Gothic Heavy" w:eastAsia="Franklin Gothic Heavy" w:hAnsi="Franklin Gothic Heavy" w:cs="Franklin Gothic Heavy"/>
      <w:i/>
      <w:iCs/>
      <w:sz w:val="8"/>
      <w:szCs w:val="8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C5335"/>
    <w:pPr>
      <w:shd w:val="clear" w:color="auto" w:fill="FFFFFF"/>
      <w:spacing w:line="0" w:lineRule="atLeast"/>
    </w:pPr>
    <w:rPr>
      <w:rFonts w:ascii="Franklin Gothic Heavy" w:eastAsia="Franklin Gothic Heavy" w:hAnsi="Franklin Gothic Heavy" w:cs="Franklin Gothic Heavy"/>
      <w:i/>
      <w:iCs/>
      <w:color w:val="auto"/>
      <w:sz w:val="8"/>
      <w:szCs w:val="8"/>
    </w:rPr>
  </w:style>
  <w:style w:type="character" w:customStyle="1" w:styleId="21">
    <w:name w:val="Основной текст (2) + Курсив"/>
    <w:basedOn w:val="2"/>
    <w:rsid w:val="004C533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1009</Characters>
  <Application>Microsoft Office Word</Application>
  <DocSecurity>0</DocSecurity>
  <Lines>8</Lines>
  <Paragraphs>2</Paragraphs>
  <ScaleCrop>false</ScaleCrop>
  <Company/>
  <LinksUpToDate>false</LinksUpToDate>
  <CharactersWithSpaces>1184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2017-03-06T11:22:00Z</dcterms:created>
  <dcterms:modified xsi:type="dcterms:W3CDTF">2017-03-06T11:30:00Z</dcterms:modified>
</cp:coreProperties>
</file>